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de24b" w14:paraId="28de24b" w:rsidRDefault="007F55C4" w:rsidP="00C47F26" w:rsidR="007F55C4" w:rsidRPr="00002276">
      <w:pPr>
        <w:pStyle w:val="Naslov2"/>
        <w15:collapsed w:val="false"/>
        <w:rPr>
          <w:b w:val="false"/>
          <w:bCs/>
          <w:sz w:val="24"/>
          <w:szCs w:val="24"/>
        </w:rPr>
      </w:pPr>
    </w:p>
    <w:p w:rsidRDefault="00C47F26" w:rsidP="00C47F26" w:rsidR="00C47F26" w:rsidRPr="00002276">
      <w:pPr>
        <w:pStyle w:val="Naslov2"/>
        <w:rPr>
          <w:b w:val="false"/>
          <w:bCs/>
          <w:sz w:val="24"/>
          <w:szCs w:val="24"/>
        </w:rPr>
      </w:pPr>
      <w:r w:rsidRPr="00002276">
        <w:rPr>
          <w:b w:val="false"/>
          <w:bCs/>
          <w:sz w:val="24"/>
          <w:szCs w:val="24"/>
        </w:rPr>
        <w:t>REPUBLIKA HRVATSKA</w:t>
      </w:r>
    </w:p>
    <w:p w:rsidRDefault="00AC3307" w:rsidP="00C47F26" w:rsidR="00C47F26" w:rsidRPr="00002276">
      <w:pPr>
        <w:jc w:val="both"/>
        <w:rPr>
          <w:sz w:val="24"/>
          <w:szCs w:val="24"/>
        </w:rPr>
      </w:pPr>
      <w:r w:rsidRPr="00002276">
        <w:rPr>
          <w:sz w:val="24"/>
          <w:szCs w:val="24"/>
        </w:rPr>
        <w:t xml:space="preserve">  </w:t>
      </w:r>
      <w:r w:rsidR="00C47F26" w:rsidRPr="00002276">
        <w:rPr>
          <w:sz w:val="24"/>
          <w:szCs w:val="24"/>
        </w:rPr>
        <w:t>Trgovački sud u Zagrebu</w:t>
      </w:r>
    </w:p>
    <w:p w:rsidRDefault="00AC3307" w:rsidP="00C47F26" w:rsidR="00C47F26" w:rsidRPr="00002276">
      <w:pPr>
        <w:jc w:val="both"/>
        <w:rPr>
          <w:sz w:val="24"/>
          <w:szCs w:val="24"/>
        </w:rPr>
      </w:pPr>
      <w:r w:rsidRPr="00002276">
        <w:rPr>
          <w:sz w:val="24"/>
          <w:szCs w:val="24"/>
        </w:rPr>
        <w:t xml:space="preserve">    </w:t>
      </w:r>
      <w:r w:rsidR="00C47F26" w:rsidRPr="00002276">
        <w:rPr>
          <w:sz w:val="24"/>
          <w:szCs w:val="24"/>
        </w:rPr>
        <w:t xml:space="preserve">Zagreb, </w:t>
      </w:r>
      <w:proofErr w:type="spellStart"/>
      <w:r w:rsidR="00C47F26" w:rsidRPr="00002276">
        <w:rPr>
          <w:sz w:val="24"/>
          <w:szCs w:val="24"/>
        </w:rPr>
        <w:t>Amruševa</w:t>
      </w:r>
      <w:proofErr w:type="spellEnd"/>
      <w:r w:rsidR="00C47F26" w:rsidRPr="00002276">
        <w:rPr>
          <w:sz w:val="24"/>
          <w:szCs w:val="24"/>
        </w:rPr>
        <w:t xml:space="preserve"> 2/II</w:t>
      </w:r>
    </w:p>
    <w:p w:rsidRDefault="00D47EDE" w:rsidP="00D47EDE" w:rsidR="008662A2" w:rsidRPr="00002276">
      <w:pPr>
        <w:jc w:val="right"/>
        <w:rPr>
          <w:sz w:val="24"/>
          <w:szCs w:val="24"/>
          <w:lang w:val="pt-BR"/>
        </w:rPr>
      </w:pPr>
      <w:r w:rsidRPr="00002276">
        <w:rPr>
          <w:sz w:val="24"/>
          <w:szCs w:val="24"/>
          <w:lang w:val="pt-BR"/>
        </w:rPr>
        <w:t xml:space="preserve">         </w:t>
      </w:r>
      <w:r w:rsidR="009B6EBE" w:rsidRPr="00002276">
        <w:rPr>
          <w:sz w:val="24"/>
          <w:szCs w:val="24"/>
          <w:lang w:val="pt-BR"/>
        </w:rPr>
        <w:t xml:space="preserve">                             </w:t>
      </w:r>
    </w:p>
    <w:p w:rsidRDefault="009B6EBE" w:rsidP="00D47EDE" w:rsidR="00AC3307" w:rsidRPr="00002276">
      <w:pPr>
        <w:jc w:val="right"/>
        <w:rPr>
          <w:sz w:val="24"/>
          <w:szCs w:val="24"/>
          <w:lang w:val="pt-BR"/>
        </w:rPr>
      </w:pPr>
      <w:r w:rsidRPr="00002276">
        <w:rPr>
          <w:sz w:val="24"/>
          <w:szCs w:val="24"/>
          <w:lang w:val="pt-BR"/>
        </w:rPr>
        <w:t xml:space="preserve"> 2</w:t>
      </w:r>
      <w:r w:rsidR="009D521E" w:rsidRPr="00002276">
        <w:rPr>
          <w:sz w:val="24"/>
          <w:szCs w:val="24"/>
          <w:lang w:val="pt-BR"/>
        </w:rPr>
        <w:t>9</w:t>
      </w:r>
      <w:r w:rsidR="00D47EDE" w:rsidRPr="00002276">
        <w:rPr>
          <w:sz w:val="24"/>
          <w:szCs w:val="24"/>
          <w:lang w:val="pt-BR"/>
        </w:rPr>
        <w:t>.St-</w:t>
      </w:r>
      <w:r w:rsidR="0043738B" w:rsidRPr="00002276">
        <w:rPr>
          <w:sz w:val="24"/>
          <w:szCs w:val="24"/>
          <w:lang w:val="pt-BR"/>
        </w:rPr>
        <w:t>5615</w:t>
      </w:r>
      <w:r w:rsidR="00E63528" w:rsidRPr="00002276">
        <w:rPr>
          <w:sz w:val="24"/>
          <w:szCs w:val="24"/>
          <w:lang w:val="pt-BR"/>
        </w:rPr>
        <w:t>/16</w:t>
      </w:r>
    </w:p>
    <w:p w:rsidRDefault="007F55C4" w:rsidP="00D47EDE" w:rsidR="007F55C4" w:rsidRPr="00002276">
      <w:pPr>
        <w:jc w:val="right"/>
        <w:rPr>
          <w:sz w:val="24"/>
          <w:szCs w:val="24"/>
          <w:lang w:val="pt-BR"/>
        </w:rPr>
      </w:pPr>
    </w:p>
    <w:p w:rsidRDefault="005140BE" w:rsidP="003B2EE0" w:rsidR="003B2EE0" w:rsidRPr="00002276">
      <w:pPr>
        <w:jc w:val="center"/>
        <w:rPr>
          <w:sz w:val="24"/>
          <w:szCs w:val="24"/>
          <w:lang w:val="pt-BR"/>
        </w:rPr>
      </w:pPr>
      <w:r w:rsidRPr="00002276">
        <w:rPr>
          <w:sz w:val="24"/>
          <w:szCs w:val="24"/>
          <w:lang w:val="pt-BR"/>
        </w:rPr>
        <w:t>R E P U B L I K A  H R V A T S K A</w:t>
      </w:r>
    </w:p>
    <w:p w:rsidRDefault="003B2EE0" w:rsidP="00D47EDE" w:rsidR="003B2EE0" w:rsidRPr="00002276">
      <w:pPr>
        <w:jc w:val="center"/>
        <w:rPr>
          <w:sz w:val="24"/>
          <w:szCs w:val="24"/>
          <w:lang w:val="pt-BR"/>
        </w:rPr>
      </w:pPr>
    </w:p>
    <w:p w:rsidRDefault="00D47EDE" w:rsidP="00D47EDE" w:rsidR="00D47EDE" w:rsidRPr="00002276">
      <w:pPr>
        <w:jc w:val="center"/>
        <w:rPr>
          <w:sz w:val="24"/>
          <w:szCs w:val="24"/>
          <w:lang w:val="pt-BR"/>
        </w:rPr>
      </w:pPr>
      <w:r w:rsidRPr="00002276">
        <w:rPr>
          <w:sz w:val="24"/>
          <w:szCs w:val="24"/>
          <w:lang w:val="pt-BR"/>
        </w:rPr>
        <w:t>R J E Š E NJ E</w:t>
      </w:r>
    </w:p>
    <w:p w:rsidRDefault="00D47EDE" w:rsidP="00D47EDE" w:rsidR="00D47EDE" w:rsidRPr="00002276">
      <w:pPr>
        <w:jc w:val="center"/>
        <w:rPr>
          <w:b/>
          <w:sz w:val="24"/>
          <w:szCs w:val="24"/>
          <w:lang w:val="pt-BR"/>
        </w:rPr>
      </w:pPr>
    </w:p>
    <w:p w:rsidRDefault="00185F81" w:rsidP="00185F81" w:rsidR="00185F81" w:rsidRPr="00002276">
      <w:pPr>
        <w:ind w:firstLine="708"/>
        <w:jc w:val="both"/>
        <w:rPr>
          <w:sz w:val="24"/>
          <w:szCs w:val="24"/>
          <w:lang w:eastAsia="en-US"/>
        </w:rPr>
      </w:pPr>
      <w:r w:rsidRPr="00002276">
        <w:rPr>
          <w:sz w:val="24"/>
          <w:szCs w:val="24"/>
          <w:lang w:eastAsia="en-US"/>
        </w:rPr>
        <w:t>Trgovački sud u Zagrebu, po sutkinji Jasminki Gadža, u stečajnom postupku nad dužnikom OBOJENI METALI d.o.o.</w:t>
      </w:r>
      <w:r w:rsidR="009B6EBE" w:rsidRPr="00002276">
        <w:rPr>
          <w:sz w:val="24"/>
          <w:szCs w:val="24"/>
          <w:lang w:eastAsia="en-US"/>
        </w:rPr>
        <w:t xml:space="preserve"> u stečaju</w:t>
      </w:r>
      <w:r w:rsidRPr="00002276">
        <w:rPr>
          <w:sz w:val="24"/>
          <w:szCs w:val="24"/>
          <w:lang w:eastAsia="en-US"/>
        </w:rPr>
        <w:t>, Zagreb, Dubrava 132, OIB: 67625654290</w:t>
      </w:r>
      <w:r w:rsidR="009B6EBE" w:rsidRPr="00002276">
        <w:rPr>
          <w:sz w:val="24"/>
          <w:szCs w:val="24"/>
          <w:lang w:eastAsia="en-US"/>
        </w:rPr>
        <w:t>,</w:t>
      </w:r>
      <w:r w:rsidRPr="00002276">
        <w:rPr>
          <w:sz w:val="24"/>
          <w:szCs w:val="24"/>
          <w:lang w:eastAsia="en-US"/>
        </w:rPr>
        <w:t xml:space="preserve"> </w:t>
      </w:r>
      <w:r w:rsidR="009B6EBE" w:rsidRPr="00002276">
        <w:rPr>
          <w:sz w:val="24"/>
          <w:szCs w:val="24"/>
          <w:lang w:eastAsia="en-US"/>
        </w:rPr>
        <w:t>18</w:t>
      </w:r>
      <w:r w:rsidRPr="00002276">
        <w:rPr>
          <w:sz w:val="24"/>
          <w:szCs w:val="24"/>
          <w:lang w:eastAsia="en-US"/>
        </w:rPr>
        <w:t xml:space="preserve">. </w:t>
      </w:r>
      <w:r w:rsidR="009B6EBE" w:rsidRPr="00002276">
        <w:rPr>
          <w:sz w:val="24"/>
          <w:szCs w:val="24"/>
          <w:lang w:eastAsia="en-US"/>
        </w:rPr>
        <w:t>ožujka 2019</w:t>
      </w:r>
      <w:r w:rsidRPr="00002276">
        <w:rPr>
          <w:sz w:val="24"/>
          <w:szCs w:val="24"/>
          <w:lang w:eastAsia="en-US"/>
        </w:rPr>
        <w:t>.,</w:t>
      </w:r>
    </w:p>
    <w:p w:rsidRDefault="007F55C4" w:rsidP="00895D23" w:rsidR="007F55C4" w:rsidRPr="00002276">
      <w:pPr>
        <w:overflowPunct/>
        <w:autoSpaceDE/>
        <w:autoSpaceDN/>
        <w:adjustRightInd/>
        <w:ind w:firstLine="680"/>
        <w:jc w:val="both"/>
        <w:textAlignment w:val="auto"/>
        <w:rPr>
          <w:sz w:val="24"/>
          <w:szCs w:val="24"/>
        </w:rPr>
      </w:pPr>
    </w:p>
    <w:p w:rsidRDefault="00767B67" w:rsidP="00895D23" w:rsidR="00895D23" w:rsidRPr="00002276">
      <w:pPr>
        <w:overflowPunct/>
        <w:autoSpaceDE/>
        <w:autoSpaceDN/>
        <w:adjustRightInd/>
        <w:ind w:firstLine="680"/>
        <w:jc w:val="both"/>
        <w:textAlignment w:val="auto"/>
        <w:rPr>
          <w:sz w:val="24"/>
          <w:szCs w:val="24"/>
        </w:rPr>
      </w:pPr>
      <w:r w:rsidRPr="00767B67">
        <w:rPr>
          <w:sz w:val="24"/>
          <w:szCs w:val="24"/>
        </w:rPr>
        <w:t xml:space="preserve"> </w:t>
      </w:r>
    </w:p>
    <w:p w:rsidRDefault="00573F89" w:rsidP="00895D23" w:rsidR="00573F89" w:rsidRPr="00002276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002276">
        <w:rPr>
          <w:sz w:val="24"/>
          <w:szCs w:val="24"/>
        </w:rPr>
        <w:t>r i j e š i o   j e</w:t>
      </w:r>
    </w:p>
    <w:p w:rsidRDefault="00573F89" w:rsidR="00573F89" w:rsidRPr="00002276">
      <w:pPr>
        <w:jc w:val="center"/>
        <w:rPr>
          <w:b/>
          <w:sz w:val="24"/>
          <w:szCs w:val="24"/>
        </w:rPr>
      </w:pPr>
    </w:p>
    <w:p w:rsidRDefault="00573F89" w:rsidP="00002276" w:rsidR="00D6728B" w:rsidRPr="00002276">
      <w:pPr>
        <w:pStyle w:val="Odlomakpopisa"/>
        <w:numPr>
          <w:ilvl w:val="0"/>
          <w:numId w:val="6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02276">
        <w:rPr>
          <w:sz w:val="24"/>
          <w:szCs w:val="24"/>
        </w:rPr>
        <w:t xml:space="preserve">Određuje se prodaja u stečajnom postupku </w:t>
      </w:r>
      <w:r w:rsidR="00EA493B" w:rsidRPr="00002276">
        <w:rPr>
          <w:sz w:val="24"/>
          <w:szCs w:val="24"/>
        </w:rPr>
        <w:t>nekretnina</w:t>
      </w:r>
      <w:r w:rsidR="002051FF" w:rsidRPr="00002276">
        <w:rPr>
          <w:sz w:val="24"/>
          <w:szCs w:val="24"/>
        </w:rPr>
        <w:t xml:space="preserve"> stečajnog dužnika </w:t>
      </w:r>
      <w:r w:rsidR="004F5761" w:rsidRPr="00002276">
        <w:rPr>
          <w:sz w:val="24"/>
          <w:szCs w:val="24"/>
          <w:lang w:eastAsia="en-US"/>
        </w:rPr>
        <w:t>OBOJENI METALI d.o.o. u stečaju, Zagreb, Dubrava 132, OIB: 67625654290</w:t>
      </w:r>
      <w:r w:rsidR="00D8769D" w:rsidRPr="00002276">
        <w:rPr>
          <w:sz w:val="24"/>
          <w:szCs w:val="24"/>
        </w:rPr>
        <w:t>,</w:t>
      </w:r>
      <w:r w:rsidR="009549C7" w:rsidRPr="00002276">
        <w:rPr>
          <w:sz w:val="24"/>
          <w:szCs w:val="24"/>
        </w:rPr>
        <w:t xml:space="preserve"> uz</w:t>
      </w:r>
      <w:r w:rsidR="003B2EE0" w:rsidRPr="00002276">
        <w:rPr>
          <w:sz w:val="24"/>
          <w:szCs w:val="24"/>
        </w:rPr>
        <w:t xml:space="preserve"> odgovarajuću primjenu pravila o</w:t>
      </w:r>
      <w:r w:rsidR="009549C7" w:rsidRPr="00002276">
        <w:rPr>
          <w:sz w:val="24"/>
          <w:szCs w:val="24"/>
        </w:rPr>
        <w:t xml:space="preserve">vršnog postupka </w:t>
      </w:r>
      <w:r w:rsidR="00791ED0" w:rsidRPr="00002276">
        <w:rPr>
          <w:sz w:val="24"/>
          <w:szCs w:val="24"/>
        </w:rPr>
        <w:t>o ovrsi na</w:t>
      </w:r>
      <w:r w:rsidR="00BA3BBB" w:rsidRPr="00002276">
        <w:rPr>
          <w:sz w:val="24"/>
          <w:szCs w:val="24"/>
        </w:rPr>
        <w:t xml:space="preserve"> nekretninama</w:t>
      </w:r>
      <w:r w:rsidR="005A0A20" w:rsidRPr="00002276">
        <w:rPr>
          <w:sz w:val="24"/>
          <w:szCs w:val="24"/>
        </w:rPr>
        <w:t xml:space="preserve"> upisan</w:t>
      </w:r>
      <w:r w:rsidR="00BA3BBB" w:rsidRPr="00002276">
        <w:rPr>
          <w:sz w:val="24"/>
          <w:szCs w:val="24"/>
        </w:rPr>
        <w:t>im</w:t>
      </w:r>
      <w:r w:rsidR="005A0A20" w:rsidRPr="00002276">
        <w:rPr>
          <w:sz w:val="24"/>
          <w:szCs w:val="24"/>
        </w:rPr>
        <w:t xml:space="preserve"> u</w:t>
      </w:r>
      <w:r w:rsidR="00323B5B" w:rsidRPr="00002276">
        <w:rPr>
          <w:sz w:val="24"/>
          <w:szCs w:val="24"/>
        </w:rPr>
        <w:t xml:space="preserve"> zemljišnim knjigama Općinskog </w:t>
      </w:r>
      <w:r w:rsidR="004F5761" w:rsidRPr="00002276">
        <w:rPr>
          <w:sz w:val="24"/>
          <w:szCs w:val="24"/>
        </w:rPr>
        <w:t>suda u Sesvetama, Zemljišnoknjižni odjel Sveti Ivan Zelina,</w:t>
      </w:r>
      <w:r w:rsidR="0062434C" w:rsidRPr="00002276">
        <w:rPr>
          <w:sz w:val="24"/>
          <w:szCs w:val="24"/>
        </w:rPr>
        <w:t xml:space="preserve"> </w:t>
      </w:r>
      <w:r w:rsidR="00D6728B" w:rsidRPr="00002276">
        <w:rPr>
          <w:sz w:val="24"/>
          <w:szCs w:val="24"/>
        </w:rPr>
        <w:t xml:space="preserve">k.o. </w:t>
      </w:r>
      <w:proofErr w:type="spellStart"/>
      <w:r w:rsidR="00D6728B" w:rsidRPr="00002276">
        <w:rPr>
          <w:sz w:val="24"/>
          <w:szCs w:val="24"/>
        </w:rPr>
        <w:t>Hrastje</w:t>
      </w:r>
      <w:proofErr w:type="spellEnd"/>
      <w:r w:rsidR="0070195A" w:rsidRPr="00002276">
        <w:rPr>
          <w:sz w:val="24"/>
          <w:szCs w:val="24"/>
        </w:rPr>
        <w:t xml:space="preserve">, </w:t>
      </w:r>
      <w:r w:rsidR="00D6728B" w:rsidRPr="00002276">
        <w:rPr>
          <w:sz w:val="24"/>
          <w:szCs w:val="24"/>
        </w:rPr>
        <w:t xml:space="preserve">u </w:t>
      </w:r>
      <w:proofErr w:type="spellStart"/>
      <w:r w:rsidR="00D6728B" w:rsidRPr="00002276">
        <w:rPr>
          <w:sz w:val="24"/>
          <w:szCs w:val="24"/>
        </w:rPr>
        <w:t>zk</w:t>
      </w:r>
      <w:proofErr w:type="spellEnd"/>
      <w:r w:rsidR="00D6728B" w:rsidRPr="00002276">
        <w:rPr>
          <w:sz w:val="24"/>
          <w:szCs w:val="24"/>
        </w:rPr>
        <w:t xml:space="preserve">. ul. br. </w:t>
      </w:r>
      <w:r w:rsidR="0070195A" w:rsidRPr="00002276">
        <w:rPr>
          <w:sz w:val="24"/>
          <w:szCs w:val="24"/>
        </w:rPr>
        <w:t>10061</w:t>
      </w:r>
      <w:r w:rsidR="00D6728B" w:rsidRPr="00002276">
        <w:rPr>
          <w:sz w:val="24"/>
          <w:szCs w:val="24"/>
        </w:rPr>
        <w:t xml:space="preserve">, </w:t>
      </w:r>
      <w:proofErr w:type="spellStart"/>
      <w:r w:rsidR="00D6728B" w:rsidRPr="00002276">
        <w:rPr>
          <w:sz w:val="24"/>
          <w:szCs w:val="24"/>
        </w:rPr>
        <w:t>kč</w:t>
      </w:r>
      <w:proofErr w:type="spellEnd"/>
      <w:r w:rsidR="00D6728B" w:rsidRPr="00002276">
        <w:rPr>
          <w:sz w:val="24"/>
          <w:szCs w:val="24"/>
        </w:rPr>
        <w:t xml:space="preserve">. br. </w:t>
      </w:r>
      <w:r w:rsidR="006E3E6B" w:rsidRPr="00002276">
        <w:rPr>
          <w:sz w:val="24"/>
          <w:szCs w:val="24"/>
        </w:rPr>
        <w:t>12/1</w:t>
      </w:r>
      <w:r w:rsidR="00D6728B" w:rsidRPr="00002276">
        <w:rPr>
          <w:sz w:val="24"/>
          <w:szCs w:val="24"/>
        </w:rPr>
        <w:t xml:space="preserve">, </w:t>
      </w:r>
      <w:r w:rsidR="006E3E6B" w:rsidRPr="00002276">
        <w:rPr>
          <w:sz w:val="24"/>
          <w:szCs w:val="24"/>
        </w:rPr>
        <w:t xml:space="preserve">kuća i dvorište </w:t>
      </w:r>
      <w:proofErr w:type="spellStart"/>
      <w:r w:rsidR="006E3E6B" w:rsidRPr="00002276">
        <w:rPr>
          <w:sz w:val="24"/>
          <w:szCs w:val="24"/>
        </w:rPr>
        <w:t>Zaboki</w:t>
      </w:r>
      <w:proofErr w:type="spellEnd"/>
      <w:r w:rsidR="00D6728B" w:rsidRPr="00002276">
        <w:rPr>
          <w:sz w:val="24"/>
          <w:szCs w:val="24"/>
        </w:rPr>
        <w:t xml:space="preserve">, površine </w:t>
      </w:r>
      <w:r w:rsidR="00C4301C" w:rsidRPr="00002276">
        <w:rPr>
          <w:sz w:val="24"/>
          <w:szCs w:val="24"/>
        </w:rPr>
        <w:t xml:space="preserve">601 </w:t>
      </w:r>
      <w:r w:rsidR="00FD4B3D" w:rsidRPr="00002276">
        <w:rPr>
          <w:sz w:val="24"/>
          <w:szCs w:val="24"/>
        </w:rPr>
        <w:t xml:space="preserve">m2 i u </w:t>
      </w:r>
      <w:proofErr w:type="spellStart"/>
      <w:r w:rsidR="00FD4B3D" w:rsidRPr="00002276">
        <w:rPr>
          <w:sz w:val="24"/>
          <w:szCs w:val="24"/>
        </w:rPr>
        <w:t>zk</w:t>
      </w:r>
      <w:proofErr w:type="spellEnd"/>
      <w:r w:rsidR="00FD4B3D" w:rsidRPr="00002276">
        <w:rPr>
          <w:sz w:val="24"/>
          <w:szCs w:val="24"/>
        </w:rPr>
        <w:t xml:space="preserve">. ul. br. </w:t>
      </w:r>
      <w:r w:rsidR="00A56DBA" w:rsidRPr="00002276">
        <w:rPr>
          <w:sz w:val="24"/>
          <w:szCs w:val="24"/>
        </w:rPr>
        <w:t>10741</w:t>
      </w:r>
      <w:r w:rsidR="00FD4B3D" w:rsidRPr="00002276">
        <w:rPr>
          <w:sz w:val="24"/>
          <w:szCs w:val="24"/>
        </w:rPr>
        <w:t xml:space="preserve">, </w:t>
      </w:r>
      <w:proofErr w:type="spellStart"/>
      <w:r w:rsidR="00FD4B3D" w:rsidRPr="00002276">
        <w:rPr>
          <w:sz w:val="24"/>
          <w:szCs w:val="24"/>
        </w:rPr>
        <w:t>kč</w:t>
      </w:r>
      <w:proofErr w:type="spellEnd"/>
      <w:r w:rsidR="00FD4B3D" w:rsidRPr="00002276">
        <w:rPr>
          <w:sz w:val="24"/>
          <w:szCs w:val="24"/>
        </w:rPr>
        <w:t xml:space="preserve">. br. </w:t>
      </w:r>
      <w:r w:rsidR="00A56DBA" w:rsidRPr="00002276">
        <w:rPr>
          <w:sz w:val="24"/>
          <w:szCs w:val="24"/>
        </w:rPr>
        <w:t>10</w:t>
      </w:r>
      <w:r w:rsidR="00FD4B3D" w:rsidRPr="00002276">
        <w:rPr>
          <w:sz w:val="24"/>
          <w:szCs w:val="24"/>
        </w:rPr>
        <w:t>/</w:t>
      </w:r>
      <w:r w:rsidR="00A56DBA" w:rsidRPr="00002276">
        <w:rPr>
          <w:sz w:val="24"/>
          <w:szCs w:val="24"/>
        </w:rPr>
        <w:t>2</w:t>
      </w:r>
      <w:r w:rsidR="00FD4B3D" w:rsidRPr="00002276">
        <w:rPr>
          <w:sz w:val="24"/>
          <w:szCs w:val="24"/>
        </w:rPr>
        <w:t xml:space="preserve">, </w:t>
      </w:r>
      <w:r w:rsidR="00A56DBA" w:rsidRPr="00002276">
        <w:rPr>
          <w:sz w:val="24"/>
          <w:szCs w:val="24"/>
        </w:rPr>
        <w:t xml:space="preserve">oranica </w:t>
      </w:r>
      <w:proofErr w:type="spellStart"/>
      <w:r w:rsidR="00A56DBA" w:rsidRPr="00002276">
        <w:rPr>
          <w:sz w:val="24"/>
          <w:szCs w:val="24"/>
        </w:rPr>
        <w:t>Hrastje</w:t>
      </w:r>
      <w:proofErr w:type="spellEnd"/>
      <w:r w:rsidR="00FD4B3D" w:rsidRPr="00002276">
        <w:rPr>
          <w:sz w:val="24"/>
          <w:szCs w:val="24"/>
        </w:rPr>
        <w:t xml:space="preserve">, površine </w:t>
      </w:r>
      <w:r w:rsidR="00A56DBA" w:rsidRPr="00002276">
        <w:rPr>
          <w:sz w:val="24"/>
          <w:szCs w:val="24"/>
        </w:rPr>
        <w:t>978</w:t>
      </w:r>
      <w:r w:rsidR="00FD4B3D" w:rsidRPr="00002276">
        <w:rPr>
          <w:sz w:val="24"/>
          <w:szCs w:val="24"/>
        </w:rPr>
        <w:t xml:space="preserve"> m2</w:t>
      </w:r>
      <w:r w:rsidR="00A56DBA" w:rsidRPr="00002276">
        <w:rPr>
          <w:sz w:val="24"/>
          <w:szCs w:val="24"/>
        </w:rPr>
        <w:t>.</w:t>
      </w:r>
    </w:p>
    <w:p w:rsidRDefault="00002276" w:rsidP="00002276" w:rsidR="00002276" w:rsidRPr="00002276">
      <w:pPr>
        <w:overflowPunct/>
        <w:autoSpaceDE/>
        <w:autoSpaceDN/>
        <w:adjustRightInd/>
        <w:ind w:left="680"/>
        <w:jc w:val="both"/>
        <w:textAlignment w:val="auto"/>
        <w:rPr>
          <w:sz w:val="24"/>
          <w:szCs w:val="24"/>
        </w:rPr>
      </w:pPr>
    </w:p>
    <w:p w:rsidRDefault="00323B5B" w:rsidP="00002276" w:rsidR="00002276" w:rsidRPr="00247BBC">
      <w:pPr>
        <w:pStyle w:val="Odlomakpopisa"/>
        <w:numPr>
          <w:ilvl w:val="0"/>
          <w:numId w:val="6"/>
        </w:numPr>
        <w:jc w:val="both"/>
        <w:rPr>
          <w:sz w:val="24"/>
          <w:szCs w:val="24"/>
        </w:rPr>
      </w:pPr>
      <w:r w:rsidRPr="00247BBC">
        <w:rPr>
          <w:sz w:val="24"/>
          <w:szCs w:val="24"/>
        </w:rPr>
        <w:t>Na nekretninama</w:t>
      </w:r>
      <w:r w:rsidR="00573F89" w:rsidRPr="00247BBC">
        <w:rPr>
          <w:sz w:val="24"/>
          <w:szCs w:val="24"/>
        </w:rPr>
        <w:t xml:space="preserve"> iz točke </w:t>
      </w:r>
      <w:r w:rsidR="0038747F" w:rsidRPr="00247BBC">
        <w:rPr>
          <w:sz w:val="24"/>
          <w:szCs w:val="24"/>
        </w:rPr>
        <w:t xml:space="preserve">I. </w:t>
      </w:r>
      <w:r w:rsidR="00F05FF6" w:rsidRPr="00247BBC">
        <w:rPr>
          <w:sz w:val="24"/>
          <w:szCs w:val="24"/>
        </w:rPr>
        <w:t xml:space="preserve">izreke </w:t>
      </w:r>
      <w:r w:rsidR="00573F89" w:rsidRPr="00247BBC">
        <w:rPr>
          <w:sz w:val="24"/>
          <w:szCs w:val="24"/>
        </w:rPr>
        <w:t>upisan</w:t>
      </w:r>
      <w:r w:rsidR="00D8769D" w:rsidRPr="00247BBC">
        <w:rPr>
          <w:sz w:val="24"/>
          <w:szCs w:val="24"/>
        </w:rPr>
        <w:t>o je</w:t>
      </w:r>
      <w:r w:rsidR="0038747F" w:rsidRPr="00247BBC">
        <w:rPr>
          <w:sz w:val="24"/>
          <w:szCs w:val="24"/>
        </w:rPr>
        <w:t xml:space="preserve"> </w:t>
      </w:r>
      <w:proofErr w:type="spellStart"/>
      <w:r w:rsidR="0038747F" w:rsidRPr="00247BBC">
        <w:rPr>
          <w:sz w:val="24"/>
          <w:szCs w:val="24"/>
        </w:rPr>
        <w:t>razlučn</w:t>
      </w:r>
      <w:r w:rsidR="00D8769D" w:rsidRPr="00247BBC">
        <w:rPr>
          <w:sz w:val="24"/>
          <w:szCs w:val="24"/>
        </w:rPr>
        <w:t>o</w:t>
      </w:r>
      <w:proofErr w:type="spellEnd"/>
      <w:r w:rsidR="00D8769D" w:rsidRPr="00247BBC">
        <w:rPr>
          <w:sz w:val="24"/>
          <w:szCs w:val="24"/>
        </w:rPr>
        <w:t xml:space="preserve"> pravo</w:t>
      </w:r>
      <w:r w:rsidR="0038747F" w:rsidRPr="00247BBC">
        <w:rPr>
          <w:sz w:val="24"/>
          <w:szCs w:val="24"/>
        </w:rPr>
        <w:t xml:space="preserve"> za korist</w:t>
      </w:r>
      <w:r w:rsidR="002D0C6C" w:rsidRPr="00247BBC">
        <w:rPr>
          <w:sz w:val="24"/>
          <w:szCs w:val="24"/>
        </w:rPr>
        <w:t xml:space="preserve"> vjerovnika</w:t>
      </w:r>
      <w:r w:rsidR="00476808" w:rsidRPr="00247BBC">
        <w:rPr>
          <w:sz w:val="24"/>
          <w:szCs w:val="24"/>
        </w:rPr>
        <w:t xml:space="preserve"> Republika</w:t>
      </w:r>
      <w:r w:rsidR="0062434C" w:rsidRPr="00247BBC">
        <w:rPr>
          <w:sz w:val="24"/>
          <w:szCs w:val="24"/>
        </w:rPr>
        <w:t xml:space="preserve"> Hrvatsk</w:t>
      </w:r>
      <w:r w:rsidR="00476808" w:rsidRPr="00247BBC">
        <w:rPr>
          <w:sz w:val="24"/>
          <w:szCs w:val="24"/>
        </w:rPr>
        <w:t>a</w:t>
      </w:r>
      <w:r w:rsidR="00791ED0" w:rsidRPr="00247BBC">
        <w:rPr>
          <w:sz w:val="24"/>
          <w:szCs w:val="24"/>
        </w:rPr>
        <w:t>, Minista</w:t>
      </w:r>
      <w:r w:rsidR="004A1584" w:rsidRPr="00247BBC">
        <w:rPr>
          <w:sz w:val="24"/>
          <w:szCs w:val="24"/>
        </w:rPr>
        <w:t>rstvo financija, Porezna uprava</w:t>
      </w:r>
      <w:r w:rsidR="00791ED0" w:rsidRPr="00247BBC">
        <w:rPr>
          <w:sz w:val="24"/>
          <w:szCs w:val="24"/>
        </w:rPr>
        <w:t>, Područni ured Zagreb,</w:t>
      </w:r>
      <w:r w:rsidR="004A1584" w:rsidRPr="00247BBC">
        <w:rPr>
          <w:sz w:val="24"/>
          <w:szCs w:val="24"/>
        </w:rPr>
        <w:t xml:space="preserve"> Ispostava Dubrava,</w:t>
      </w:r>
      <w:r w:rsidR="002751AC" w:rsidRPr="00247BBC">
        <w:rPr>
          <w:sz w:val="24"/>
          <w:szCs w:val="24"/>
        </w:rPr>
        <w:t xml:space="preserve"> </w:t>
      </w:r>
      <w:r w:rsidR="00FB2C84" w:rsidRPr="00247BBC">
        <w:rPr>
          <w:sz w:val="24"/>
          <w:szCs w:val="24"/>
        </w:rPr>
        <w:t xml:space="preserve">OIB: </w:t>
      </w:r>
      <w:r w:rsidR="002751AC" w:rsidRPr="00247BBC">
        <w:rPr>
          <w:sz w:val="24"/>
          <w:szCs w:val="24"/>
        </w:rPr>
        <w:t>52634238587</w:t>
      </w:r>
      <w:r w:rsidR="00791ED0" w:rsidRPr="00247BBC">
        <w:rPr>
          <w:sz w:val="24"/>
          <w:szCs w:val="24"/>
        </w:rPr>
        <w:t>.</w:t>
      </w:r>
    </w:p>
    <w:p w:rsidRDefault="00002276" w:rsidP="00002276" w:rsidR="00002276" w:rsidRPr="00002276">
      <w:pPr>
        <w:ind w:left="680"/>
        <w:jc w:val="both"/>
        <w:rPr>
          <w:sz w:val="24"/>
          <w:szCs w:val="24"/>
        </w:rPr>
      </w:pPr>
    </w:p>
    <w:p w:rsidRDefault="00573F89" w:rsidP="00D9277B" w:rsidR="00D9277B">
      <w:pPr>
        <w:pStyle w:val="Odlomakpopisa"/>
        <w:numPr>
          <w:ilvl w:val="0"/>
          <w:numId w:val="6"/>
        </w:numPr>
        <w:jc w:val="both"/>
        <w:rPr>
          <w:sz w:val="24"/>
          <w:szCs w:val="24"/>
        </w:rPr>
      </w:pPr>
      <w:r w:rsidRPr="00002276">
        <w:rPr>
          <w:sz w:val="24"/>
          <w:szCs w:val="24"/>
        </w:rPr>
        <w:t>Zaključkom o prodaji utvr</w:t>
      </w:r>
      <w:r w:rsidR="00FB2C84" w:rsidRPr="00002276">
        <w:rPr>
          <w:sz w:val="24"/>
          <w:szCs w:val="24"/>
        </w:rPr>
        <w:t>diti će se vrijednost nekretnine</w:t>
      </w:r>
      <w:r w:rsidR="00323B5B" w:rsidRPr="00002276">
        <w:rPr>
          <w:sz w:val="24"/>
          <w:szCs w:val="24"/>
        </w:rPr>
        <w:t xml:space="preserve"> opisan</w:t>
      </w:r>
      <w:r w:rsidR="00FB2C84" w:rsidRPr="00002276">
        <w:rPr>
          <w:sz w:val="24"/>
          <w:szCs w:val="24"/>
        </w:rPr>
        <w:t>e</w:t>
      </w:r>
      <w:r w:rsidR="00F05FF6" w:rsidRPr="00002276">
        <w:rPr>
          <w:sz w:val="24"/>
          <w:szCs w:val="24"/>
        </w:rPr>
        <w:t xml:space="preserve"> </w:t>
      </w:r>
      <w:r w:rsidR="006C7A25" w:rsidRPr="00002276">
        <w:rPr>
          <w:sz w:val="24"/>
          <w:szCs w:val="24"/>
        </w:rPr>
        <w:t>u točki</w:t>
      </w:r>
      <w:r w:rsidR="00F05FF6" w:rsidRPr="00002276">
        <w:rPr>
          <w:sz w:val="24"/>
          <w:szCs w:val="24"/>
        </w:rPr>
        <w:t xml:space="preserve"> I. izreke ovog rješenja</w:t>
      </w:r>
      <w:r w:rsidRPr="00002276">
        <w:rPr>
          <w:sz w:val="24"/>
          <w:szCs w:val="24"/>
        </w:rPr>
        <w:t xml:space="preserve"> te način i uvjeti prodaje. </w:t>
      </w:r>
    </w:p>
    <w:p w:rsidRDefault="00D9277B" w:rsidP="00D9277B" w:rsidR="00D9277B" w:rsidRPr="00D9277B">
      <w:pPr>
        <w:ind w:left="680"/>
        <w:jc w:val="both"/>
        <w:rPr>
          <w:sz w:val="24"/>
          <w:szCs w:val="24"/>
        </w:rPr>
      </w:pPr>
    </w:p>
    <w:p w:rsidRDefault="002051FF" w:rsidP="00D9277B" w:rsidR="00AC3307" w:rsidRPr="00D9277B">
      <w:pPr>
        <w:ind w:hanging="680" w:left="1360"/>
        <w:jc w:val="both"/>
        <w:rPr>
          <w:sz w:val="24"/>
          <w:szCs w:val="24"/>
        </w:rPr>
      </w:pPr>
      <w:r w:rsidRPr="00D9277B">
        <w:rPr>
          <w:sz w:val="24"/>
          <w:szCs w:val="24"/>
        </w:rPr>
        <w:t>I</w:t>
      </w:r>
      <w:r w:rsidR="007E2F47" w:rsidRPr="00D9277B">
        <w:rPr>
          <w:sz w:val="24"/>
          <w:szCs w:val="24"/>
        </w:rPr>
        <w:t>V.</w:t>
      </w:r>
      <w:r w:rsidR="00B13C54" w:rsidRPr="00D9277B">
        <w:rPr>
          <w:sz w:val="24"/>
          <w:szCs w:val="24"/>
        </w:rPr>
        <w:t xml:space="preserve"> </w:t>
      </w:r>
      <w:r w:rsidR="00D9277B">
        <w:rPr>
          <w:sz w:val="24"/>
          <w:szCs w:val="24"/>
        </w:rPr>
        <w:tab/>
      </w:r>
      <w:r w:rsidR="00573F89" w:rsidRPr="00D9277B">
        <w:rPr>
          <w:sz w:val="24"/>
          <w:szCs w:val="24"/>
        </w:rPr>
        <w:t>Određuje se upis zabilježbe ovog rješenja o proda</w:t>
      </w:r>
      <w:r w:rsidR="00D61FB1" w:rsidRPr="00D9277B">
        <w:rPr>
          <w:sz w:val="24"/>
          <w:szCs w:val="24"/>
        </w:rPr>
        <w:t>ji</w:t>
      </w:r>
      <w:r w:rsidR="00F05FF6" w:rsidRPr="00D9277B">
        <w:rPr>
          <w:sz w:val="24"/>
          <w:szCs w:val="24"/>
        </w:rPr>
        <w:t xml:space="preserve"> kod </w:t>
      </w:r>
      <w:r w:rsidR="006C3666" w:rsidRPr="00D9277B">
        <w:rPr>
          <w:sz w:val="24"/>
          <w:szCs w:val="24"/>
        </w:rPr>
        <w:t>Općinskog suda u Sesvetama, Zemljišnoknjižni odjel Sveti Ivan Zelina.</w:t>
      </w:r>
    </w:p>
    <w:p w:rsidRDefault="006C3666" w:rsidP="006C3666" w:rsidR="006C3666" w:rsidRPr="00002276">
      <w:pPr>
        <w:ind w:firstLine="680"/>
        <w:jc w:val="both"/>
        <w:rPr>
          <w:sz w:val="24"/>
          <w:szCs w:val="24"/>
        </w:rPr>
      </w:pPr>
    </w:p>
    <w:p w:rsidRDefault="00AC3307" w:rsidR="00AC3307" w:rsidRPr="00002276">
      <w:pPr>
        <w:jc w:val="center"/>
        <w:rPr>
          <w:sz w:val="24"/>
          <w:szCs w:val="24"/>
        </w:rPr>
      </w:pPr>
    </w:p>
    <w:p w:rsidRDefault="00AC3307" w:rsidR="00573F89" w:rsidRPr="00002276">
      <w:pPr>
        <w:jc w:val="center"/>
        <w:rPr>
          <w:sz w:val="24"/>
          <w:szCs w:val="24"/>
        </w:rPr>
      </w:pPr>
      <w:r w:rsidRPr="00002276">
        <w:rPr>
          <w:sz w:val="24"/>
          <w:szCs w:val="24"/>
        </w:rPr>
        <w:t>O</w:t>
      </w:r>
      <w:r w:rsidR="00573F89" w:rsidRPr="00002276">
        <w:rPr>
          <w:sz w:val="24"/>
          <w:szCs w:val="24"/>
        </w:rPr>
        <w:t>brazloženje</w:t>
      </w:r>
    </w:p>
    <w:p w:rsidRDefault="00573F89" w:rsidR="00573F89" w:rsidRPr="00002276">
      <w:pPr>
        <w:jc w:val="both"/>
        <w:rPr>
          <w:sz w:val="24"/>
          <w:szCs w:val="24"/>
        </w:rPr>
      </w:pPr>
    </w:p>
    <w:p w:rsidRDefault="00573F89" w:rsidP="00454560" w:rsidR="00573F89" w:rsidRPr="00002276">
      <w:pPr>
        <w:ind w:firstLine="680"/>
        <w:jc w:val="both"/>
        <w:rPr>
          <w:sz w:val="24"/>
          <w:szCs w:val="24"/>
        </w:rPr>
      </w:pPr>
      <w:r w:rsidRPr="00002276">
        <w:rPr>
          <w:sz w:val="24"/>
          <w:szCs w:val="24"/>
        </w:rPr>
        <w:t xml:space="preserve">Rješenjem </w:t>
      </w:r>
      <w:r w:rsidR="00605D9C" w:rsidRPr="00002276">
        <w:rPr>
          <w:sz w:val="24"/>
          <w:szCs w:val="24"/>
        </w:rPr>
        <w:t>ovog</w:t>
      </w:r>
      <w:r w:rsidR="00F05FF6" w:rsidRPr="00002276">
        <w:rPr>
          <w:sz w:val="24"/>
          <w:szCs w:val="24"/>
        </w:rPr>
        <w:t xml:space="preserve"> suda</w:t>
      </w:r>
      <w:r w:rsidR="00605D9C" w:rsidRPr="00002276">
        <w:rPr>
          <w:sz w:val="24"/>
          <w:szCs w:val="24"/>
        </w:rPr>
        <w:t xml:space="preserve"> poslovni broj </w:t>
      </w:r>
      <w:r w:rsidR="00A72096" w:rsidRPr="00002276">
        <w:rPr>
          <w:sz w:val="24"/>
          <w:szCs w:val="24"/>
          <w:lang w:val="pt-BR"/>
        </w:rPr>
        <w:t xml:space="preserve">St-5615/16 </w:t>
      </w:r>
      <w:r w:rsidR="00EA493B" w:rsidRPr="00002276">
        <w:rPr>
          <w:sz w:val="24"/>
          <w:szCs w:val="24"/>
        </w:rPr>
        <w:t xml:space="preserve">od </w:t>
      </w:r>
      <w:r w:rsidR="00454560" w:rsidRPr="00002276">
        <w:rPr>
          <w:sz w:val="24"/>
          <w:szCs w:val="24"/>
        </w:rPr>
        <w:t>6. srpnja 2018</w:t>
      </w:r>
      <w:r w:rsidR="00F05FF6" w:rsidRPr="00002276">
        <w:rPr>
          <w:sz w:val="24"/>
          <w:szCs w:val="24"/>
        </w:rPr>
        <w:t xml:space="preserve">. otvoren je nad dužnikom </w:t>
      </w:r>
      <w:r w:rsidRPr="00002276">
        <w:rPr>
          <w:sz w:val="24"/>
          <w:szCs w:val="24"/>
        </w:rPr>
        <w:t xml:space="preserve">stečajni postupak. </w:t>
      </w:r>
      <w:r w:rsidR="00FB2C84" w:rsidRPr="00002276">
        <w:rPr>
          <w:sz w:val="24"/>
          <w:szCs w:val="24"/>
        </w:rPr>
        <w:t>Nekretnina koja</w:t>
      </w:r>
      <w:r w:rsidR="005602CE" w:rsidRPr="00002276">
        <w:rPr>
          <w:sz w:val="24"/>
          <w:szCs w:val="24"/>
        </w:rPr>
        <w:t xml:space="preserve"> </w:t>
      </w:r>
      <w:r w:rsidR="00FB2C84" w:rsidRPr="00002276">
        <w:rPr>
          <w:sz w:val="24"/>
          <w:szCs w:val="24"/>
        </w:rPr>
        <w:t>čini</w:t>
      </w:r>
      <w:r w:rsidR="005602CE" w:rsidRPr="00002276">
        <w:rPr>
          <w:sz w:val="24"/>
          <w:szCs w:val="24"/>
        </w:rPr>
        <w:t xml:space="preserve"> </w:t>
      </w:r>
      <w:r w:rsidR="00FB2C84" w:rsidRPr="00002276">
        <w:rPr>
          <w:sz w:val="24"/>
          <w:szCs w:val="24"/>
        </w:rPr>
        <w:t>dio stečajne mase opisana</w:t>
      </w:r>
      <w:r w:rsidR="005602CE" w:rsidRPr="00002276">
        <w:rPr>
          <w:sz w:val="24"/>
          <w:szCs w:val="24"/>
        </w:rPr>
        <w:t xml:space="preserve"> </w:t>
      </w:r>
      <w:r w:rsidR="00FB2C84" w:rsidRPr="00002276">
        <w:rPr>
          <w:sz w:val="24"/>
          <w:szCs w:val="24"/>
        </w:rPr>
        <w:t>je</w:t>
      </w:r>
      <w:r w:rsidR="005602CE" w:rsidRPr="00002276">
        <w:rPr>
          <w:sz w:val="24"/>
          <w:szCs w:val="24"/>
        </w:rPr>
        <w:t xml:space="preserve"> u izreci rješenja. </w:t>
      </w:r>
    </w:p>
    <w:p w:rsidRDefault="00573F89" w:rsidR="00D8769D" w:rsidRPr="00002276">
      <w:pPr>
        <w:jc w:val="both"/>
        <w:rPr>
          <w:sz w:val="24"/>
          <w:szCs w:val="24"/>
        </w:rPr>
      </w:pPr>
      <w:r w:rsidRPr="00002276">
        <w:rPr>
          <w:sz w:val="24"/>
          <w:szCs w:val="24"/>
        </w:rPr>
        <w:tab/>
        <w:t>Stečajni upravitelj podnio je</w:t>
      </w:r>
      <w:r w:rsidR="00C47F26" w:rsidRPr="00002276">
        <w:rPr>
          <w:sz w:val="24"/>
          <w:szCs w:val="24"/>
        </w:rPr>
        <w:t xml:space="preserve"> </w:t>
      </w:r>
      <w:r w:rsidR="00E01797" w:rsidRPr="00002276">
        <w:rPr>
          <w:sz w:val="24"/>
          <w:szCs w:val="24"/>
        </w:rPr>
        <w:t>21. siječnja 2019</w:t>
      </w:r>
      <w:r w:rsidR="00C44E71" w:rsidRPr="00002276">
        <w:rPr>
          <w:sz w:val="24"/>
          <w:szCs w:val="24"/>
        </w:rPr>
        <w:t>.</w:t>
      </w:r>
      <w:r w:rsidR="00213078" w:rsidRPr="00002276">
        <w:rPr>
          <w:sz w:val="24"/>
          <w:szCs w:val="24"/>
        </w:rPr>
        <w:t xml:space="preserve"> </w:t>
      </w:r>
      <w:r w:rsidR="00F05FF6" w:rsidRPr="00002276">
        <w:rPr>
          <w:sz w:val="24"/>
          <w:szCs w:val="24"/>
        </w:rPr>
        <w:t>sudu prijedlog</w:t>
      </w:r>
      <w:r w:rsidR="002051FF" w:rsidRPr="00002276">
        <w:rPr>
          <w:sz w:val="24"/>
          <w:szCs w:val="24"/>
        </w:rPr>
        <w:t xml:space="preserve"> za prodaju </w:t>
      </w:r>
      <w:r w:rsidR="00EA493B" w:rsidRPr="00002276">
        <w:rPr>
          <w:sz w:val="24"/>
          <w:szCs w:val="24"/>
        </w:rPr>
        <w:t>naveden</w:t>
      </w:r>
      <w:r w:rsidR="00FB2C84" w:rsidRPr="00002276">
        <w:rPr>
          <w:sz w:val="24"/>
          <w:szCs w:val="24"/>
        </w:rPr>
        <w:t>e</w:t>
      </w:r>
      <w:r w:rsidR="00F05FF6" w:rsidRPr="00002276">
        <w:rPr>
          <w:sz w:val="24"/>
          <w:szCs w:val="24"/>
        </w:rPr>
        <w:t xml:space="preserve"> </w:t>
      </w:r>
      <w:r w:rsidRPr="00002276">
        <w:rPr>
          <w:sz w:val="24"/>
          <w:szCs w:val="24"/>
        </w:rPr>
        <w:t>nekretnin</w:t>
      </w:r>
      <w:r w:rsidR="00FB2C84" w:rsidRPr="00002276">
        <w:rPr>
          <w:sz w:val="24"/>
          <w:szCs w:val="24"/>
        </w:rPr>
        <w:t>e</w:t>
      </w:r>
      <w:r w:rsidR="00F05FF6" w:rsidRPr="00002276">
        <w:rPr>
          <w:sz w:val="24"/>
          <w:szCs w:val="24"/>
        </w:rPr>
        <w:t xml:space="preserve"> </w:t>
      </w:r>
      <w:r w:rsidRPr="00002276">
        <w:rPr>
          <w:sz w:val="24"/>
          <w:szCs w:val="24"/>
        </w:rPr>
        <w:t>na koj</w:t>
      </w:r>
      <w:r w:rsidR="00FB2C84" w:rsidRPr="00002276">
        <w:rPr>
          <w:sz w:val="24"/>
          <w:szCs w:val="24"/>
        </w:rPr>
        <w:t>oj</w:t>
      </w:r>
      <w:r w:rsidRPr="00002276">
        <w:rPr>
          <w:sz w:val="24"/>
          <w:szCs w:val="24"/>
        </w:rPr>
        <w:t xml:space="preserve"> postoji </w:t>
      </w:r>
      <w:proofErr w:type="spellStart"/>
      <w:r w:rsidRPr="00002276">
        <w:rPr>
          <w:sz w:val="24"/>
          <w:szCs w:val="24"/>
        </w:rPr>
        <w:t>razlučno</w:t>
      </w:r>
      <w:proofErr w:type="spellEnd"/>
      <w:r w:rsidRPr="00002276">
        <w:rPr>
          <w:sz w:val="24"/>
          <w:szCs w:val="24"/>
        </w:rPr>
        <w:t xml:space="preserve"> pravo u stečajnom postupku uz odgovarajuću primjenu pravila o ovrsi na nekretninama</w:t>
      </w:r>
      <w:r w:rsidR="00D8769D" w:rsidRPr="00002276">
        <w:rPr>
          <w:sz w:val="24"/>
          <w:szCs w:val="24"/>
        </w:rPr>
        <w:t>.</w:t>
      </w:r>
    </w:p>
    <w:p w:rsidRDefault="00F05FF6" w:rsidR="00F05FF6" w:rsidRPr="00002276">
      <w:pPr>
        <w:jc w:val="both"/>
        <w:rPr>
          <w:sz w:val="24"/>
          <w:szCs w:val="24"/>
        </w:rPr>
      </w:pPr>
      <w:r w:rsidRPr="00002276">
        <w:rPr>
          <w:sz w:val="24"/>
          <w:szCs w:val="24"/>
        </w:rPr>
        <w:tab/>
        <w:t xml:space="preserve">Slijedom  navedenog, sud je na temelju odredbe čl. 247. st. 1. i 2. Stečajnog zakona („Narodne novine“ broj 71/15, </w:t>
      </w:r>
      <w:r w:rsidR="00FB2C84" w:rsidRPr="00002276">
        <w:rPr>
          <w:sz w:val="24"/>
          <w:szCs w:val="24"/>
        </w:rPr>
        <w:t xml:space="preserve">104/17 </w:t>
      </w:r>
      <w:r w:rsidRPr="00002276">
        <w:rPr>
          <w:sz w:val="24"/>
          <w:szCs w:val="24"/>
        </w:rPr>
        <w:t>dalje: SZ) riješio kao u izreci.</w:t>
      </w:r>
    </w:p>
    <w:p w:rsidRDefault="00F05FF6" w:rsidR="00F05FF6" w:rsidRPr="00002276">
      <w:pPr>
        <w:jc w:val="both"/>
        <w:rPr>
          <w:sz w:val="24"/>
          <w:szCs w:val="24"/>
        </w:rPr>
      </w:pPr>
      <w:r w:rsidRPr="00002276">
        <w:rPr>
          <w:sz w:val="24"/>
          <w:szCs w:val="24"/>
        </w:rPr>
        <w:lastRenderedPageBreak/>
        <w:tab/>
      </w:r>
      <w:proofErr w:type="spellStart"/>
      <w:r w:rsidRPr="00002276">
        <w:rPr>
          <w:sz w:val="24"/>
          <w:szCs w:val="24"/>
          <w:lang w:val="en-GB"/>
        </w:rPr>
        <w:t>Zaključkom</w:t>
      </w:r>
      <w:proofErr w:type="spellEnd"/>
      <w:r w:rsidRPr="00002276">
        <w:rPr>
          <w:sz w:val="24"/>
          <w:szCs w:val="24"/>
          <w:lang w:val="en-GB"/>
        </w:rPr>
        <w:t xml:space="preserve"> o </w:t>
      </w:r>
      <w:proofErr w:type="spellStart"/>
      <w:r w:rsidRPr="00002276">
        <w:rPr>
          <w:sz w:val="24"/>
          <w:szCs w:val="24"/>
          <w:lang w:val="en-GB"/>
        </w:rPr>
        <w:t>prodaji</w:t>
      </w:r>
      <w:proofErr w:type="spellEnd"/>
      <w:r w:rsidRPr="00002276">
        <w:rPr>
          <w:sz w:val="24"/>
          <w:szCs w:val="24"/>
          <w:lang w:val="en-GB"/>
        </w:rPr>
        <w:t xml:space="preserve"> </w:t>
      </w:r>
      <w:proofErr w:type="spellStart"/>
      <w:r w:rsidRPr="00002276">
        <w:rPr>
          <w:sz w:val="24"/>
          <w:szCs w:val="24"/>
          <w:lang w:val="en-GB"/>
        </w:rPr>
        <w:t>odredit</w:t>
      </w:r>
      <w:proofErr w:type="spellEnd"/>
      <w:r w:rsidRPr="00002276">
        <w:rPr>
          <w:sz w:val="24"/>
          <w:szCs w:val="24"/>
          <w:lang w:val="en-GB"/>
        </w:rPr>
        <w:t xml:space="preserve"> </w:t>
      </w:r>
      <w:proofErr w:type="spellStart"/>
      <w:r w:rsidRPr="00002276">
        <w:rPr>
          <w:sz w:val="24"/>
          <w:szCs w:val="24"/>
          <w:lang w:val="en-GB"/>
        </w:rPr>
        <w:t>će</w:t>
      </w:r>
      <w:proofErr w:type="spellEnd"/>
      <w:r w:rsidRPr="00002276">
        <w:rPr>
          <w:sz w:val="24"/>
          <w:szCs w:val="24"/>
          <w:lang w:val="en-GB"/>
        </w:rPr>
        <w:t xml:space="preserve"> se </w:t>
      </w:r>
      <w:proofErr w:type="spellStart"/>
      <w:r w:rsidRPr="00002276">
        <w:rPr>
          <w:sz w:val="24"/>
          <w:szCs w:val="24"/>
          <w:lang w:val="en-GB"/>
        </w:rPr>
        <w:t>vrijednost</w:t>
      </w:r>
      <w:proofErr w:type="spellEnd"/>
      <w:r w:rsidRPr="00002276">
        <w:rPr>
          <w:sz w:val="24"/>
          <w:szCs w:val="24"/>
          <w:lang w:val="en-GB"/>
        </w:rPr>
        <w:t xml:space="preserve"> </w:t>
      </w:r>
      <w:proofErr w:type="spellStart"/>
      <w:r w:rsidRPr="00002276">
        <w:rPr>
          <w:sz w:val="24"/>
          <w:szCs w:val="24"/>
          <w:lang w:val="en-GB"/>
        </w:rPr>
        <w:t>nekretnin</w:t>
      </w:r>
      <w:r w:rsidR="00112C2D" w:rsidRPr="00002276">
        <w:rPr>
          <w:sz w:val="24"/>
          <w:szCs w:val="24"/>
          <w:lang w:val="en-GB"/>
        </w:rPr>
        <w:t>e</w:t>
      </w:r>
      <w:proofErr w:type="spellEnd"/>
      <w:r w:rsidRPr="00002276">
        <w:rPr>
          <w:sz w:val="24"/>
          <w:szCs w:val="24"/>
          <w:lang w:val="en-GB"/>
        </w:rPr>
        <w:t xml:space="preserve">, </w:t>
      </w:r>
      <w:proofErr w:type="spellStart"/>
      <w:r w:rsidRPr="00002276">
        <w:rPr>
          <w:sz w:val="24"/>
          <w:szCs w:val="24"/>
          <w:lang w:val="en-GB"/>
        </w:rPr>
        <w:t>način</w:t>
      </w:r>
      <w:proofErr w:type="spellEnd"/>
      <w:r w:rsidRPr="00002276">
        <w:rPr>
          <w:sz w:val="24"/>
          <w:szCs w:val="24"/>
          <w:lang w:val="en-GB"/>
        </w:rPr>
        <w:t xml:space="preserve"> </w:t>
      </w:r>
      <w:proofErr w:type="spellStart"/>
      <w:r w:rsidRPr="00002276">
        <w:rPr>
          <w:sz w:val="24"/>
          <w:szCs w:val="24"/>
          <w:lang w:val="en-GB"/>
        </w:rPr>
        <w:t>i</w:t>
      </w:r>
      <w:proofErr w:type="spellEnd"/>
      <w:r w:rsidRPr="00002276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002276">
        <w:rPr>
          <w:sz w:val="24"/>
          <w:szCs w:val="24"/>
          <w:lang w:val="en-GB"/>
        </w:rPr>
        <w:t>uvjeti</w:t>
      </w:r>
      <w:proofErr w:type="spellEnd"/>
      <w:r w:rsidRPr="00002276">
        <w:rPr>
          <w:sz w:val="24"/>
          <w:szCs w:val="24"/>
          <w:lang w:val="en-GB"/>
        </w:rPr>
        <w:t xml:space="preserve">  </w:t>
      </w:r>
      <w:proofErr w:type="spellStart"/>
      <w:r w:rsidRPr="00002276">
        <w:rPr>
          <w:sz w:val="24"/>
          <w:szCs w:val="24"/>
          <w:lang w:val="en-GB"/>
        </w:rPr>
        <w:t>prodaje</w:t>
      </w:r>
      <w:proofErr w:type="spellEnd"/>
      <w:proofErr w:type="gramEnd"/>
      <w:r w:rsidRPr="00002276">
        <w:rPr>
          <w:sz w:val="24"/>
          <w:szCs w:val="24"/>
          <w:lang w:val="en-GB"/>
        </w:rPr>
        <w:t xml:space="preserve"> </w:t>
      </w:r>
      <w:proofErr w:type="spellStart"/>
      <w:r w:rsidRPr="00002276">
        <w:rPr>
          <w:sz w:val="24"/>
          <w:szCs w:val="24"/>
          <w:lang w:val="en-GB"/>
        </w:rPr>
        <w:t>sukladno</w:t>
      </w:r>
      <w:proofErr w:type="spellEnd"/>
      <w:r w:rsidRPr="00002276">
        <w:rPr>
          <w:sz w:val="24"/>
          <w:szCs w:val="24"/>
          <w:lang w:val="en-GB"/>
        </w:rPr>
        <w:t xml:space="preserve"> </w:t>
      </w:r>
      <w:proofErr w:type="spellStart"/>
      <w:r w:rsidRPr="00002276">
        <w:rPr>
          <w:sz w:val="24"/>
          <w:szCs w:val="24"/>
          <w:lang w:val="en-GB"/>
        </w:rPr>
        <w:t>čl</w:t>
      </w:r>
      <w:proofErr w:type="spellEnd"/>
      <w:r w:rsidRPr="00002276">
        <w:rPr>
          <w:sz w:val="24"/>
          <w:szCs w:val="24"/>
          <w:lang w:val="en-GB"/>
        </w:rPr>
        <w:t xml:space="preserve">. 247. </w:t>
      </w:r>
      <w:proofErr w:type="spellStart"/>
      <w:r w:rsidRPr="00002276">
        <w:rPr>
          <w:sz w:val="24"/>
          <w:szCs w:val="24"/>
          <w:lang w:val="en-GB"/>
        </w:rPr>
        <w:t>st.</w:t>
      </w:r>
      <w:proofErr w:type="spellEnd"/>
      <w:r w:rsidRPr="00002276">
        <w:rPr>
          <w:sz w:val="24"/>
          <w:szCs w:val="24"/>
          <w:lang w:val="en-GB"/>
        </w:rPr>
        <w:t xml:space="preserve"> 3. SZ.</w:t>
      </w:r>
    </w:p>
    <w:p w:rsidRDefault="00F42190" w:rsidP="00D8769D" w:rsidR="00F42190" w:rsidRPr="00002276">
      <w:pPr>
        <w:ind w:firstLine="680"/>
        <w:jc w:val="both"/>
        <w:rPr>
          <w:sz w:val="24"/>
          <w:szCs w:val="24"/>
        </w:rPr>
      </w:pPr>
    </w:p>
    <w:p w:rsidRDefault="00F05FF6" w:rsidR="00573F89" w:rsidRPr="00002276">
      <w:pPr>
        <w:jc w:val="center"/>
        <w:rPr>
          <w:sz w:val="24"/>
          <w:szCs w:val="24"/>
        </w:rPr>
      </w:pPr>
      <w:r w:rsidRPr="00002276">
        <w:rPr>
          <w:sz w:val="24"/>
          <w:szCs w:val="24"/>
        </w:rPr>
        <w:t>U Zagrebu</w:t>
      </w:r>
      <w:r w:rsidR="00514ADC" w:rsidRPr="00002276">
        <w:rPr>
          <w:sz w:val="24"/>
          <w:szCs w:val="24"/>
        </w:rPr>
        <w:t xml:space="preserve"> </w:t>
      </w:r>
      <w:r w:rsidR="002511E6" w:rsidRPr="00002276">
        <w:rPr>
          <w:sz w:val="24"/>
          <w:szCs w:val="24"/>
        </w:rPr>
        <w:t>18. ožujka 2019</w:t>
      </w:r>
      <w:r w:rsidR="00213078" w:rsidRPr="00002276">
        <w:rPr>
          <w:sz w:val="24"/>
          <w:szCs w:val="24"/>
        </w:rPr>
        <w:t>.</w:t>
      </w:r>
    </w:p>
    <w:p w:rsidRDefault="00112C2D" w:rsidP="00165A7E" w:rsidR="00165A7E" w:rsidRPr="00002276">
      <w:pPr>
        <w:ind w:left="6372"/>
        <w:jc w:val="both"/>
        <w:rPr>
          <w:sz w:val="24"/>
          <w:szCs w:val="24"/>
        </w:rPr>
      </w:pPr>
      <w:r w:rsidRPr="00002276">
        <w:rPr>
          <w:sz w:val="24"/>
          <w:szCs w:val="24"/>
        </w:rPr>
        <w:tab/>
      </w:r>
      <w:r w:rsidRPr="00002276">
        <w:rPr>
          <w:sz w:val="24"/>
          <w:szCs w:val="24"/>
        </w:rPr>
        <w:tab/>
      </w:r>
      <w:r w:rsidRPr="00002276">
        <w:rPr>
          <w:sz w:val="24"/>
          <w:szCs w:val="24"/>
        </w:rPr>
        <w:tab/>
      </w:r>
      <w:r w:rsidRPr="00002276">
        <w:rPr>
          <w:sz w:val="24"/>
          <w:szCs w:val="24"/>
        </w:rPr>
        <w:tab/>
      </w:r>
      <w:r w:rsidRPr="00002276">
        <w:rPr>
          <w:sz w:val="24"/>
          <w:szCs w:val="24"/>
        </w:rPr>
        <w:tab/>
      </w:r>
      <w:r w:rsidR="00165A7E" w:rsidRPr="00002276">
        <w:rPr>
          <w:sz w:val="24"/>
          <w:szCs w:val="24"/>
        </w:rPr>
        <w:t>SUTKINJA</w:t>
      </w:r>
    </w:p>
    <w:p w:rsidRDefault="00165A7E" w:rsidP="00165A7E" w:rsidR="00165A7E" w:rsidRPr="00165A7E">
      <w:pPr>
        <w:widowControl w:val="false"/>
        <w:jc w:val="center"/>
        <w:rPr>
          <w:sz w:val="24"/>
          <w:szCs w:val="24"/>
        </w:rPr>
      </w:pPr>
      <w:r w:rsidRPr="00165A7E">
        <w:rPr>
          <w:sz w:val="24"/>
          <w:szCs w:val="24"/>
        </w:rPr>
        <w:t xml:space="preserve">                                                                                       </w:t>
      </w:r>
      <w:r w:rsidRPr="00002276">
        <w:rPr>
          <w:sz w:val="24"/>
          <w:szCs w:val="24"/>
        </w:rPr>
        <w:tab/>
      </w:r>
      <w:r w:rsidRPr="00002276">
        <w:rPr>
          <w:sz w:val="24"/>
          <w:szCs w:val="24"/>
        </w:rPr>
        <w:tab/>
      </w:r>
      <w:r w:rsidRPr="00165A7E">
        <w:rPr>
          <w:sz w:val="24"/>
          <w:szCs w:val="24"/>
        </w:rPr>
        <w:t>Jasminka Gadža</w:t>
      </w:r>
    </w:p>
    <w:p w:rsidRDefault="0045448C" w:rsidP="00165A7E" w:rsidR="0045448C" w:rsidRPr="00002276">
      <w:pPr>
        <w:jc w:val="right"/>
        <w:rPr>
          <w:sz w:val="24"/>
          <w:szCs w:val="24"/>
        </w:rPr>
      </w:pPr>
    </w:p>
    <w:p w:rsidRDefault="0042601A" w:rsidR="0042601A" w:rsidRPr="00002276">
      <w:pPr>
        <w:jc w:val="both"/>
        <w:rPr>
          <w:sz w:val="24"/>
          <w:szCs w:val="24"/>
        </w:rPr>
      </w:pPr>
    </w:p>
    <w:p w:rsidRDefault="00C47F26" w:rsidR="00573F89" w:rsidRPr="00002276">
      <w:pPr>
        <w:jc w:val="both"/>
        <w:rPr>
          <w:sz w:val="24"/>
          <w:szCs w:val="24"/>
        </w:rPr>
      </w:pPr>
      <w:r w:rsidRPr="00002276">
        <w:rPr>
          <w:sz w:val="24"/>
          <w:szCs w:val="24"/>
        </w:rPr>
        <w:t>Uputa o pravnom lijeku</w:t>
      </w:r>
      <w:r w:rsidR="00573F89" w:rsidRPr="00002276">
        <w:rPr>
          <w:sz w:val="24"/>
          <w:szCs w:val="24"/>
        </w:rPr>
        <w:t>:</w:t>
      </w:r>
    </w:p>
    <w:p w:rsidRDefault="00573F89" w:rsidP="00F05FF6" w:rsidR="00573F89" w:rsidRPr="00002276">
      <w:pPr>
        <w:jc w:val="both"/>
        <w:rPr>
          <w:sz w:val="24"/>
          <w:szCs w:val="24"/>
        </w:rPr>
      </w:pPr>
      <w:r w:rsidRPr="00002276">
        <w:rPr>
          <w:sz w:val="24"/>
          <w:szCs w:val="24"/>
        </w:rPr>
        <w:t xml:space="preserve">Protiv ovog rješenja može se  uložiti žalba Visokom trgovačkom sudu Republike Hrvatske u roku od 8 dana. Žalba se ulaže putem ovog suda u 2 primjerka. </w:t>
      </w:r>
    </w:p>
    <w:p w:rsidRDefault="00B669B6" w:rsidR="00B669B6" w:rsidRPr="00002276">
      <w:pPr>
        <w:jc w:val="both"/>
        <w:rPr>
          <w:sz w:val="24"/>
          <w:szCs w:val="24"/>
        </w:rPr>
      </w:pPr>
    </w:p>
    <w:p w:rsidRDefault="002A615F" w:rsidP="002B3342" w:rsidR="002A615F" w:rsidRPr="00002276">
      <w:pPr>
        <w:pStyle w:val="Bezproreda"/>
      </w:pPr>
    </w:p>
    <w:p w:rsidRDefault="00573F89" w:rsidR="00573F89" w:rsidRPr="00002276">
      <w:pPr>
        <w:jc w:val="both"/>
        <w:rPr>
          <w:sz w:val="24"/>
          <w:szCs w:val="24"/>
        </w:rPr>
      </w:pPr>
      <w:bookmarkStart w:name="_GoBack" w:id="0"/>
      <w:bookmarkEnd w:id="0"/>
    </w:p>
    <w:p w:rsidRDefault="00213078" w:rsidR="00573F89" w:rsidRPr="00002276">
      <w:pPr>
        <w:jc w:val="both"/>
        <w:rPr>
          <w:sz w:val="24"/>
          <w:szCs w:val="24"/>
        </w:rPr>
      </w:pPr>
      <w:r w:rsidRPr="00002276">
        <w:rPr>
          <w:sz w:val="24"/>
          <w:szCs w:val="24"/>
        </w:rPr>
        <w:t>DNA:</w:t>
      </w:r>
    </w:p>
    <w:p w:rsidRDefault="00213078" w:rsidP="00213078" w:rsidR="0083451A" w:rsidRPr="00002276">
      <w:pPr>
        <w:numPr>
          <w:ilvl w:val="0"/>
          <w:numId w:val="3"/>
        </w:numPr>
        <w:jc w:val="both"/>
        <w:rPr>
          <w:sz w:val="24"/>
          <w:szCs w:val="24"/>
        </w:rPr>
      </w:pPr>
      <w:r w:rsidRPr="00002276">
        <w:rPr>
          <w:sz w:val="24"/>
          <w:szCs w:val="24"/>
        </w:rPr>
        <w:t>stečajnom upr</w:t>
      </w:r>
      <w:r w:rsidR="00F05FF6" w:rsidRPr="00002276">
        <w:rPr>
          <w:sz w:val="24"/>
          <w:szCs w:val="24"/>
        </w:rPr>
        <w:t>avitelju</w:t>
      </w:r>
    </w:p>
    <w:p w:rsidRDefault="00F05FF6" w:rsidP="00213078" w:rsidR="00E969EC" w:rsidRPr="00002276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002276">
        <w:rPr>
          <w:sz w:val="24"/>
          <w:szCs w:val="24"/>
        </w:rPr>
        <w:t>razlučn</w:t>
      </w:r>
      <w:r w:rsidR="00165A7E" w:rsidRPr="00002276">
        <w:rPr>
          <w:sz w:val="24"/>
          <w:szCs w:val="24"/>
        </w:rPr>
        <w:t>o</w:t>
      </w:r>
      <w:r w:rsidR="00477CF7" w:rsidRPr="00002276">
        <w:rPr>
          <w:sz w:val="24"/>
          <w:szCs w:val="24"/>
        </w:rPr>
        <w:t>m</w:t>
      </w:r>
      <w:proofErr w:type="spellEnd"/>
      <w:r w:rsidRPr="00002276">
        <w:rPr>
          <w:sz w:val="24"/>
          <w:szCs w:val="24"/>
        </w:rPr>
        <w:t xml:space="preserve"> vjerovni</w:t>
      </w:r>
      <w:r w:rsidR="00165A7E" w:rsidRPr="00002276">
        <w:rPr>
          <w:sz w:val="24"/>
          <w:szCs w:val="24"/>
        </w:rPr>
        <w:t>ku -</w:t>
      </w:r>
      <w:r w:rsidR="00851D63" w:rsidRPr="00002276">
        <w:rPr>
          <w:sz w:val="24"/>
          <w:szCs w:val="24"/>
        </w:rPr>
        <w:t xml:space="preserve"> RH po ŽDO Zagreb </w:t>
      </w:r>
    </w:p>
    <w:p w:rsidRDefault="00D447D2" w:rsidP="00D447D2" w:rsidR="00D447D2" w:rsidRPr="00002276">
      <w:pPr>
        <w:pStyle w:val="Odlomakpopisa"/>
        <w:numPr>
          <w:ilvl w:val="0"/>
          <w:numId w:val="3"/>
        </w:numPr>
        <w:jc w:val="both"/>
        <w:rPr>
          <w:sz w:val="24"/>
          <w:szCs w:val="24"/>
        </w:rPr>
      </w:pPr>
      <w:r w:rsidRPr="00002276">
        <w:rPr>
          <w:sz w:val="24"/>
          <w:szCs w:val="24"/>
        </w:rPr>
        <w:t>Općinski sud u Sesvetama, Zemljišnoknjižni odjel Sveti Ivan Zelina</w:t>
      </w:r>
    </w:p>
    <w:p w:rsidRDefault="00F25DF7" w:rsidP="00213078" w:rsidR="00213078" w:rsidRPr="00002276">
      <w:pPr>
        <w:numPr>
          <w:ilvl w:val="0"/>
          <w:numId w:val="3"/>
        </w:numPr>
        <w:jc w:val="both"/>
        <w:rPr>
          <w:sz w:val="24"/>
          <w:szCs w:val="24"/>
        </w:rPr>
      </w:pPr>
      <w:r w:rsidRPr="00002276">
        <w:rPr>
          <w:sz w:val="24"/>
          <w:szCs w:val="24"/>
        </w:rPr>
        <w:t xml:space="preserve">e </w:t>
      </w:r>
      <w:r w:rsidR="00213078" w:rsidRPr="00002276">
        <w:rPr>
          <w:sz w:val="24"/>
          <w:szCs w:val="24"/>
        </w:rPr>
        <w:t xml:space="preserve">oglasna ploča </w:t>
      </w:r>
    </w:p>
    <w:sectPr w:rsidSect="00AC3307" w:rsidR="00213078" w:rsidRPr="00002276">
      <w:headerReference w:type="default" r:id="rId10"/>
      <w:headerReference w:type="first" r:id="rId11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1B0" w:rsidR="008051B0">
      <w:r>
        <w:separator/>
      </w:r>
    </w:p>
  </w:endnote>
  <w:endnote w:id="0" w:type="continuationSeparator">
    <w:p w:rsidRDefault="008051B0" w:rsidR="00805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1B0" w:rsidR="008051B0">
      <w:r>
        <w:separator/>
      </w:r>
    </w:p>
  </w:footnote>
  <w:footnote w:id="0" w:type="continuationSeparator">
    <w:p w:rsidRDefault="008051B0" w:rsidR="00805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P="002511E6" w:rsidR="00D47EDE">
    <w:pPr>
      <w:pStyle w:val="Zaglavlje"/>
      <w:framePr w:y="1" w:xAlign="center" w:vAnchor="text" w:hAnchor="margin" w:wrap="auto"/>
      <w:rPr>
        <w:sz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247BBC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D47EDE" w:rsidR="00D47EDE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1D47" w:rsidR="00CE1D47">
    <w:pPr>
      <w:pStyle w:val="Zaglavlje"/>
    </w:pPr>
    <w:r>
      <w:t xml:space="preserve">              </w:t>
    </w:r>
    <w:r>
      <w:rPr>
        <w:noProof/>
      </w:rPr>
      <w:drawing>
        <wp:inline distR="0" distL="0" distB="0" distT="0">
          <wp:extent cy="962025" cx="723265"/>
          <wp:effectExtent b="9525" r="635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3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DC37E84"/>
    <w:multiLevelType w:val="hybridMultilevel"/>
    <w:tmpl w:val="061E2D0C"/>
    <w:lvl w:tplc="17C2F11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02276"/>
    <w:rsid w:val="0001248E"/>
    <w:rsid w:val="000254BE"/>
    <w:rsid w:val="00033E56"/>
    <w:rsid w:val="00070E39"/>
    <w:rsid w:val="00090436"/>
    <w:rsid w:val="000959E1"/>
    <w:rsid w:val="001042FF"/>
    <w:rsid w:val="00112C2D"/>
    <w:rsid w:val="001150F8"/>
    <w:rsid w:val="001453AD"/>
    <w:rsid w:val="00157EAC"/>
    <w:rsid w:val="00165A7E"/>
    <w:rsid w:val="00185F81"/>
    <w:rsid w:val="00191AB6"/>
    <w:rsid w:val="001D72AB"/>
    <w:rsid w:val="001D7B4C"/>
    <w:rsid w:val="00200347"/>
    <w:rsid w:val="002051FF"/>
    <w:rsid w:val="00213078"/>
    <w:rsid w:val="00226206"/>
    <w:rsid w:val="00236FBE"/>
    <w:rsid w:val="00240FCF"/>
    <w:rsid w:val="0024160B"/>
    <w:rsid w:val="00247BBC"/>
    <w:rsid w:val="002511E6"/>
    <w:rsid w:val="0027172E"/>
    <w:rsid w:val="002751AC"/>
    <w:rsid w:val="002800FA"/>
    <w:rsid w:val="002A615F"/>
    <w:rsid w:val="002D0C6C"/>
    <w:rsid w:val="002D380A"/>
    <w:rsid w:val="002F4B21"/>
    <w:rsid w:val="002F7FDD"/>
    <w:rsid w:val="00323B5B"/>
    <w:rsid w:val="00323E87"/>
    <w:rsid w:val="003835D9"/>
    <w:rsid w:val="0038747F"/>
    <w:rsid w:val="003A4323"/>
    <w:rsid w:val="003B2EE0"/>
    <w:rsid w:val="003C2088"/>
    <w:rsid w:val="00406479"/>
    <w:rsid w:val="0041069A"/>
    <w:rsid w:val="0042601A"/>
    <w:rsid w:val="0043738B"/>
    <w:rsid w:val="00443DAB"/>
    <w:rsid w:val="004538C2"/>
    <w:rsid w:val="0045448C"/>
    <w:rsid w:val="00454560"/>
    <w:rsid w:val="004701AC"/>
    <w:rsid w:val="00476808"/>
    <w:rsid w:val="00477CF7"/>
    <w:rsid w:val="004A1584"/>
    <w:rsid w:val="004A74E5"/>
    <w:rsid w:val="004B4857"/>
    <w:rsid w:val="004E56A2"/>
    <w:rsid w:val="004F5761"/>
    <w:rsid w:val="005140BE"/>
    <w:rsid w:val="00514ADC"/>
    <w:rsid w:val="00514DEA"/>
    <w:rsid w:val="00531189"/>
    <w:rsid w:val="005602CE"/>
    <w:rsid w:val="00571C40"/>
    <w:rsid w:val="00573F89"/>
    <w:rsid w:val="005854B4"/>
    <w:rsid w:val="00590DD8"/>
    <w:rsid w:val="0059448A"/>
    <w:rsid w:val="005A0A20"/>
    <w:rsid w:val="005B27F5"/>
    <w:rsid w:val="005C4BCB"/>
    <w:rsid w:val="005E74BC"/>
    <w:rsid w:val="00605D9C"/>
    <w:rsid w:val="00617ED7"/>
    <w:rsid w:val="0062434C"/>
    <w:rsid w:val="00626AAB"/>
    <w:rsid w:val="00672596"/>
    <w:rsid w:val="00676D4B"/>
    <w:rsid w:val="006B0E7F"/>
    <w:rsid w:val="006B58E5"/>
    <w:rsid w:val="006C3666"/>
    <w:rsid w:val="006C7A25"/>
    <w:rsid w:val="006E3E6B"/>
    <w:rsid w:val="0070195A"/>
    <w:rsid w:val="00766D9D"/>
    <w:rsid w:val="007679FF"/>
    <w:rsid w:val="00767B67"/>
    <w:rsid w:val="00791ED0"/>
    <w:rsid w:val="007C4112"/>
    <w:rsid w:val="007E2F47"/>
    <w:rsid w:val="007F55C4"/>
    <w:rsid w:val="008051B0"/>
    <w:rsid w:val="0082194B"/>
    <w:rsid w:val="0083451A"/>
    <w:rsid w:val="00851D63"/>
    <w:rsid w:val="008662A2"/>
    <w:rsid w:val="008747F2"/>
    <w:rsid w:val="00895D23"/>
    <w:rsid w:val="008A2E30"/>
    <w:rsid w:val="008A79BB"/>
    <w:rsid w:val="008F7177"/>
    <w:rsid w:val="00906D18"/>
    <w:rsid w:val="009501DA"/>
    <w:rsid w:val="009549C7"/>
    <w:rsid w:val="009A7414"/>
    <w:rsid w:val="009B38D1"/>
    <w:rsid w:val="009B6EBE"/>
    <w:rsid w:val="009D521E"/>
    <w:rsid w:val="00A10516"/>
    <w:rsid w:val="00A56DBA"/>
    <w:rsid w:val="00A56DD1"/>
    <w:rsid w:val="00A72096"/>
    <w:rsid w:val="00A76038"/>
    <w:rsid w:val="00AC3307"/>
    <w:rsid w:val="00AD216A"/>
    <w:rsid w:val="00AD4289"/>
    <w:rsid w:val="00B13C54"/>
    <w:rsid w:val="00B26334"/>
    <w:rsid w:val="00B32EFD"/>
    <w:rsid w:val="00B46408"/>
    <w:rsid w:val="00B6054E"/>
    <w:rsid w:val="00B669B6"/>
    <w:rsid w:val="00B86764"/>
    <w:rsid w:val="00BA3BBB"/>
    <w:rsid w:val="00BB60E8"/>
    <w:rsid w:val="00C17D75"/>
    <w:rsid w:val="00C33203"/>
    <w:rsid w:val="00C4301C"/>
    <w:rsid w:val="00C44E71"/>
    <w:rsid w:val="00C47F26"/>
    <w:rsid w:val="00C5150F"/>
    <w:rsid w:val="00C6242C"/>
    <w:rsid w:val="00C74726"/>
    <w:rsid w:val="00CD18A4"/>
    <w:rsid w:val="00CE1D47"/>
    <w:rsid w:val="00D13308"/>
    <w:rsid w:val="00D154B1"/>
    <w:rsid w:val="00D447D2"/>
    <w:rsid w:val="00D47EDE"/>
    <w:rsid w:val="00D50314"/>
    <w:rsid w:val="00D5360E"/>
    <w:rsid w:val="00D61FB1"/>
    <w:rsid w:val="00D6728B"/>
    <w:rsid w:val="00D76D56"/>
    <w:rsid w:val="00D8769D"/>
    <w:rsid w:val="00D9277B"/>
    <w:rsid w:val="00DC1D9E"/>
    <w:rsid w:val="00E01797"/>
    <w:rsid w:val="00E06D11"/>
    <w:rsid w:val="00E350E4"/>
    <w:rsid w:val="00E36D44"/>
    <w:rsid w:val="00E63528"/>
    <w:rsid w:val="00E66833"/>
    <w:rsid w:val="00E80511"/>
    <w:rsid w:val="00E95EDE"/>
    <w:rsid w:val="00E969EC"/>
    <w:rsid w:val="00EA493B"/>
    <w:rsid w:val="00F05FF6"/>
    <w:rsid w:val="00F25DF7"/>
    <w:rsid w:val="00F34CC4"/>
    <w:rsid w:val="00F42190"/>
    <w:rsid w:val="00F47922"/>
    <w:rsid w:val="00FA03D2"/>
    <w:rsid w:val="00FA4D01"/>
    <w:rsid w:val="00FB2C84"/>
    <w:rsid w:val="00FB2CE4"/>
    <w:rsid w:val="00FC5867"/>
    <w:rsid w:val="00FD4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63528"/>
    <w:pPr>
      <w:ind w:left="720"/>
      <w:contextualSpacing/>
    </w:pPr>
  </w:style>
  <w:style w:styleId="Bezproreda" w:type="paragraph">
    <w:name w:val="No Spacing"/>
    <w:uiPriority w:val="1"/>
    <w:qFormat/>
    <w:rsid w:val="002A615F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BA3BBB"/>
    <w:pPr>
      <w:jc w:val="both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BA3BBB"/>
    <w:rPr>
      <w:rFonts w:hAnsi="Arial" w:ascii="Arial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FD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63528"/>
    <w:pPr>
      <w:ind w:left="720"/>
      <w:contextualSpacing/>
    </w:pPr>
  </w:style>
  <w:style w:styleId="Bezproreda" w:type="paragraph">
    <w:name w:val="No Spacing"/>
    <w:uiPriority w:val="1"/>
    <w:qFormat/>
    <w:rsid w:val="002A615F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BA3BBB"/>
    <w:pPr>
      <w:jc w:val="both"/>
    </w:pPr>
    <w:rPr>
      <w:rFonts w:ascii="Arial" w:hAnsi="Arial"/>
      <w:sz w:val="24"/>
    </w:rPr>
  </w:style>
  <w:style w:customStyle="1" w:styleId="TijelotekstaChar" w:type="character">
    <w:name w:val="Tijelo teksta Char"/>
    <w:basedOn w:val="Zadanifontodlomka"/>
    <w:link w:val="Tijeloteksta"/>
    <w:rsid w:val="00BA3BBB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1971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2015.</izvorni_sadrzaj>
    <derivirana_varijabla naziv="DomainObject.Predmet.DatumOsnivanja_1">4.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St-187/2015</izvorni_sadrzaj>
    <derivirana_varijabla naziv="DomainObject.Predmet.OznakaBroj_1">St-187/2015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OVONOVO d.o.o.</izvorni_sadrzaj>
    <derivirana_varijabla naziv="DomainObject.Predmet.ProtustrankaFormated_1">  OVONOVO d.o.o.</derivirana_varijabla>
  </DomainObject.Predmet.ProtustrankaFormated>
  <DomainObject.Predmet.ProtustrankaFormatedOIB>
    <izvorni_sadrzaj>  OVONOVO d.o.o., OIB 48257674741</izvorni_sadrzaj>
    <derivirana_varijabla naziv="DomainObject.Predmet.ProtustrankaFormatedOIB_1">  OVONOVO d.o.o., OIB 48257674741</derivirana_varijabla>
  </DomainObject.Predmet.ProtustrankaFormatedOIB>
  <DomainObject.Predmet.ProtustrankaFormatedWithAdress>
    <izvorni_sadrzaj> OVONOVO d.o.o., Zelengaj 75, 10000 Zagreb</izvorni_sadrzaj>
    <derivirana_varijabla naziv="DomainObject.Predmet.ProtustrankaFormatedWithAdress_1"> OVONOVO d.o.o., Zelengaj 75, 10000 Zagreb</derivirana_varijabla>
  </DomainObject.Predmet.ProtustrankaFormatedWithAdress>
  <DomainObject.Predmet.ProtustrankaFormatedWithAdressOIB>
    <izvorni_sadrzaj> OVONOVO d.o.o., OIB 48257674741, Zelengaj 75, 10000 Zagreb</izvorni_sadrzaj>
    <derivirana_varijabla naziv="DomainObject.Predmet.ProtustrankaFormatedWithAdressOIB_1"> OVONOVO d.o.o., OIB 48257674741, Zelengaj 75, 10000 Zagreb</derivirana_varijabla>
  </DomainObject.Predmet.ProtustrankaFormatedWithAdressOIB>
  <DomainObject.Predmet.ProtustrankaWithAdress>
    <izvorni_sadrzaj>OVONOVO d.o.o. Zelengaj 75, 10000 Zagreb</izvorni_sadrzaj>
    <derivirana_varijabla naziv="DomainObject.Predmet.ProtustrankaWithAdress_1">OVONOVO d.o.o. Zelengaj 75, 10000 Zagreb</derivirana_varijabla>
  </DomainObject.Predmet.ProtustrankaWithAdress>
  <DomainObject.Predmet.ProtustrankaWithAdressOIB>
    <izvorni_sadrzaj>OVONOVO d.o.o., OIB 48257674741, Zelengaj 75, 10000 Zagreb</izvorni_sadrzaj>
    <derivirana_varijabla naziv="DomainObject.Predmet.ProtustrankaWithAdressOIB_1">OVONOVO d.o.o., OIB 48257674741, Zelengaj 75, 10000 Zagreb</derivirana_varijabla>
  </DomainObject.Predmet.ProtustrankaWithAdressOIB>
  <DomainObject.Predmet.ProtustrankaNazivFormated>
    <izvorni_sadrzaj>OVONOVO d.o.o.</izvorni_sadrzaj>
    <derivirana_varijabla naziv="DomainObject.Predmet.ProtustrankaNazivFormated_1">OVONOVO d.o.o.</derivirana_varijabla>
  </DomainObject.Predmet.ProtustrankaNazivFormated>
  <DomainObject.Predmet.ProtustrankaNazivFormatedOIB>
    <izvorni_sadrzaj>OVONOVO d.o.o., OIB 48257674741</izvorni_sadrzaj>
    <derivirana_varijabla naziv="DomainObject.Predmet.ProtustrankaNazivFormatedOIB_1">OVONOVO d.o.o., OIB 48257674741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centar; MAR-DELTA d.o.o. za trgovinu i ugostiteljstvo</izvorni_sadrzaj>
    <derivirana_varijabla naziv="DomainObject.Predmet.StrankaFormated_1">  FINA Regionalni centar; MAR-DELTA d.o.o. za trgovinu i ugostiteljstvo</derivirana_varijabla>
  </DomainObject.Predmet.StrankaFormated>
  <DomainObject.Predmet.StrankaFormatedOIB>
    <izvorni_sadrzaj>  FINA Regionalni centar, OIB 85821130368; MAR-DELTA d.o.o. za trgovinu i ugostiteljstvo, OIB 98773869588</izvorni_sadrzaj>
    <derivirana_varijabla naziv="DomainObject.Predmet.StrankaFormatedOIB_1">  FINA Regionalni centar, OIB 85821130368; MAR-DELTA d.o.o. za trgovinu i ugostiteljstvo, OIB 98773869588</derivirana_varijabla>
  </DomainObject.Predmet.StrankaFormatedOIB>
  <DomainObject.Predmet.StrankaFormatedWithAdress>
    <izvorni_sadrzaj> FINA Regionalni centar, Ulica grada Vukovara 70, 10000 Zagreb; MAR-DELTA d.o.o. za trgovinu i ugostiteljstvo, Bleiweisova 21, Zagreb</izvorni_sadrzaj>
    <derivirana_varijabla naziv="DomainObject.Predmet.StrankaFormatedWithAdress_1"> FINA Regionalni centar, Ulica grada Vukovara 70, 10000 Zagreb; MAR-DELTA d.o.o. za trgovinu i ugostiteljstvo, Bleiweisova 21, Zagreb</derivirana_varijabla>
  </DomainObject.Predmet.StrankaFormatedWithAdress>
  <DomainObject.Predmet.StrankaFormatedWithAdressOIB>
    <izvorni_sadrzaj> FINA Regionalni centar, OIB 85821130368, Ulica grada Vukovara 70, 10000 Zagreb; MAR-DELTA d.o.o. za trgovinu i ugostiteljstvo, OIB 98773869588, Bleiweisova 21, Zagreb</izvorni_sadrzaj>
    <derivirana_varijabla naziv="DomainObject.Predmet.StrankaFormatedWithAdressOIB_1"> FINA Regionalni centar, OIB 85821130368, Ulica grada Vukovara 70, 10000 Zagreb; MAR-DELTA d.o.o. za trgovinu i ugostiteljstvo, OIB 98773869588, Bleiweisova 21, Zagreb</derivirana_varijabla>
  </DomainObject.Predmet.StrankaFormatedWithAdressOIB>
  <DomainObject.Predmet.StrankaWithAdress>
    <izvorni_sadrzaj>FINA Regionalni centar Ulica grada Vukovara 70,10000 Zagreb,MAR-DELTA d.o.o. za trgovinu i ugostiteljstvo Bleiweisova 21,Zagreb</izvorni_sadrzaj>
    <derivirana_varijabla naziv="DomainObject.Predmet.StrankaWithAdress_1">FINA Regionalni centar Ulica grada Vukovara 70,10000 Zagreb,MAR-DELTA d.o.o. za trgovinu i ugostiteljstvo Bleiweisova 21,Zagreb</derivirana_varijabla>
  </DomainObject.Predmet.StrankaWithAdress>
  <DomainObject.Predmet.StrankaWithAdressOIB>
    <izvorni_sadrzaj>FINA Regionalni centar, OIB 85821130368, Ulica grada Vukovara 70,10000 Zagreb,MAR-DELTA d.o.o. za trgovinu i ugostiteljstvo, OIB 98773869588, Bleiweisova 21,Zagreb</izvorni_sadrzaj>
    <derivirana_varijabla naziv="DomainObject.Predmet.StrankaWithAdressOIB_1">FINA Regionalni centar, OIB 85821130368, Ulica grada Vukovara 70,10000 Zagreb,MAR-DELTA d.o.o. za trgovinu i ugostiteljstvo, OIB 98773869588, Bleiweisova 21,Zagreb</derivirana_varijabla>
  </DomainObject.Predmet.StrankaWithAdressOIB>
  <DomainObject.Predmet.StrankaNazivFormated>
    <izvorni_sadrzaj>FINA Regionalni centar,MAR-DELTA d.o.o. za trgovinu i ugostiteljstvo</izvorni_sadrzaj>
    <derivirana_varijabla naziv="DomainObject.Predmet.StrankaNazivFormated_1">FINA Regionalni centar,MAR-DELTA d.o.o. za trgovinu i ugostiteljstvo</derivirana_varijabla>
  </DomainObject.Predmet.StrankaNazivFormated>
  <DomainObject.Predmet.StrankaNazivFormatedOIB>
    <izvorni_sadrzaj>FINA Regionalni centar, OIB 85821130368,MAR-DELTA d.o.o. za trgovinu i ugostiteljstvo, OIB 98773869588</izvorni_sadrzaj>
    <derivirana_varijabla naziv="DomainObject.Predmet.StrankaNazivFormatedOIB_1">FINA Regionalni centar, OIB 85821130368,MAR-DELTA d.o.o. za trgovinu i ugostiteljstvo, OIB 98773869588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</item>
      <item>MAR-DELTA d.o.o. za trgovinu i ugostiteljstvo</item>
    </izvorni_sadrzaj>
    <derivirana_varijabla naziv="DomainObject.Predmet.StrankaListFormated_1">
      <item>FINA Regionalni centar</item>
      <item>MAR-DELTA d.o.o. za trgovinu i ugostiteljstvo</item>
    </derivirana_varijabla>
  </DomainObject.Predmet.StrankaListFormated>
  <DomainObject.Predmet.StrankaListFormatedOIB>
    <izvorni_sadrzaj>
      <item>FINA Regionalni centar, OIB 85821130368</item>
      <item>MAR-DELTA d.o.o. za trgovinu i ugostiteljstvo, OIB 98773869588</item>
    </izvorni_sadrzaj>
    <derivirana_varijabla naziv="DomainObject.Predmet.StrankaListFormatedOIB_1">
      <item>FINA Regionalni centar, OIB 85821130368</item>
      <item>MAR-DELTA d.o.o. za trgovinu i ugostiteljstvo, OIB 98773869588</item>
    </derivirana_varijabla>
  </DomainObject.Predmet.StrankaListFormatedOIB>
  <DomainObject.Predmet.StrankaListFormatedWithAdress>
    <izvorni_sadrzaj>
      <item>FINA Regionalni centar, Ulica grada Vukovara 70, 10000 Zagreb</item>
      <item>MAR-DELTA d.o.o. za trgovinu i ugostiteljstvo, Bleiweisova 21, Zagreb</item>
    </izvorni_sadrzaj>
    <derivirana_varijabla naziv="DomainObject.Predmet.StrankaListFormatedWithAdress_1">
      <item>FINA Regionalni centar, Ulica grada Vukovara 70, 10000 Zagreb</item>
      <item>MAR-DELTA d.o.o. za trgovinu i ugostiteljstvo, Bleiweisova 21, Zagreb</item>
    </derivirana_varijabla>
  </DomainObject.Predmet.StrankaListFormatedWithAdress>
  <DomainObject.Predmet.StrankaListFormatedWithAdressOIB>
    <izvorni_sadrzaj>
      <item>FINA Regionalni centar, OIB 85821130368, Ulica grada Vukovara 70, 10000 Zagreb</item>
      <item>MAR-DELTA d.o.o. za trgovinu i ugostiteljstvo, OIB 98773869588, Bleiweisova 21, Zagreb</item>
    </izvorni_sadrzaj>
    <derivirana_varijabla naziv="DomainObject.Predmet.StrankaListFormatedWithAdressOIB_1">
      <item>FINA Regionalni centar, OIB 85821130368, Ulica grada Vukovara 70, 10000 Zagreb</item>
      <item>MAR-DELTA d.o.o. za trgovinu i ugostiteljstvo, OIB 98773869588, Bleiweisova 21, Zagreb</item>
    </derivirana_varijabla>
  </DomainObject.Predmet.StrankaListFormatedWithAdressOIB>
  <DomainObject.Predmet.StrankaListNazivFormated>
    <izvorni_sadrzaj>
      <item>FINA Regionalni centar</item>
      <item>MAR-DELTA d.o.o. za trgovinu i ugostiteljstvo</item>
    </izvorni_sadrzaj>
    <derivirana_varijabla naziv="DomainObject.Predmet.StrankaListNazivFormated_1">
      <item>FINA Regionalni centar</item>
      <item>MAR-DELTA d.o.o. za trgovinu i ugostiteljstvo</item>
    </derivirana_varijabla>
  </DomainObject.Predmet.StrankaListNazivFormated>
  <DomainObject.Predmet.StrankaListNazivFormatedOIB>
    <izvorni_sadrzaj>
      <item>FINA Regionalni centar, OIB 85821130368</item>
      <item>MAR-DELTA d.o.o. za trgovinu i ugostiteljstvo, OIB 98773869588</item>
    </izvorni_sadrzaj>
    <derivirana_varijabla naziv="DomainObject.Predmet.StrankaListNazivFormatedOIB_1">
      <item>FINA Regionalni centar, OIB 85821130368</item>
      <item>MAR-DELTA d.o.o. za trgovinu i ugostiteljstvo, OIB 98773869588</item>
    </derivirana_varijabla>
  </DomainObject.Predmet.StrankaListNazivFormatedOIB>
  <DomainObject.Predmet.ProtuStrankaListFormated>
    <izvorni_sadrzaj>
      <item>OVONOVO d.o.o.</item>
    </izvorni_sadrzaj>
    <derivirana_varijabla naziv="DomainObject.Predmet.ProtuStrankaListFormated_1">
      <item>OVONOVO d.o.o.</item>
    </derivirana_varijabla>
  </DomainObject.Predmet.ProtuStrankaListFormated>
  <DomainObject.Predmet.ProtuStrankaListFormatedOIB>
    <izvorni_sadrzaj>
      <item>OVONOVO d.o.o., OIB 48257674741</item>
    </izvorni_sadrzaj>
    <derivirana_varijabla naziv="DomainObject.Predmet.ProtuStrankaListFormatedOIB_1">
      <item>OVONOVO d.o.o., OIB 48257674741</item>
    </derivirana_varijabla>
  </DomainObject.Predmet.ProtuStrankaListFormatedOIB>
  <DomainObject.Predmet.ProtuStrankaListFormatedWithAdress>
    <izvorni_sadrzaj>
      <item>OVONOVO d.o.o., Zelengaj 75, 10000 Zagreb</item>
    </izvorni_sadrzaj>
    <derivirana_varijabla naziv="DomainObject.Predmet.ProtuStrankaListFormatedWithAdress_1">
      <item>OVONOVO d.o.o., Zelengaj 75, 10000 Zagreb</item>
    </derivirana_varijabla>
  </DomainObject.Predmet.ProtuStrankaListFormatedWithAdress>
  <DomainObject.Predmet.ProtuStrankaListFormatedWithAdressOIB>
    <izvorni_sadrzaj>
      <item>OVONOVO d.o.o., OIB 48257674741, Zelengaj 75, 10000 Zagreb</item>
    </izvorni_sadrzaj>
    <derivirana_varijabla naziv="DomainObject.Predmet.ProtuStrankaListFormatedWithAdressOIB_1">
      <item>OVONOVO d.o.o., OIB 48257674741, Zelengaj 75, 10000 Zagreb</item>
    </derivirana_varijabla>
  </DomainObject.Predmet.ProtuStrankaListFormatedWithAdressOIB>
  <DomainObject.Predmet.ProtuStrankaListNazivFormated>
    <izvorni_sadrzaj>
      <item>OVONOVO d.o.o.</item>
    </izvorni_sadrzaj>
    <derivirana_varijabla naziv="DomainObject.Predmet.ProtuStrankaListNazivFormated_1">
      <item>OVONOVO d.o.o.</item>
    </derivirana_varijabla>
  </DomainObject.Predmet.ProtuStrankaListNazivFormated>
  <DomainObject.Predmet.ProtuStrankaListNazivFormatedOIB>
    <izvorni_sadrzaj>
      <item>OVONOVO d.o.o., OIB 48257674741</item>
    </izvorni_sadrzaj>
    <derivirana_varijabla naziv="DomainObject.Predmet.ProtuStrankaListNazivFormatedOIB_1">
      <item>OVONOVO d.o.o., OIB 48257674741</item>
    </derivirana_varijabla>
  </DomainObject.Predmet.ProtuStrankaListNazivFormatedOIB>
  <DomainObject.Predmet.OstaliListFormated>
    <izvorni_sadrzaj>
      <item>Dragoja Simić</item>
      <item>Jure Marušić</item>
    </izvorni_sadrzaj>
    <derivirana_varijabla naziv="DomainObject.Predmet.OstaliListFormated_1">
      <item>Dragoja Simić</item>
      <item>Jure Marušić</item>
    </derivirana_varijabla>
  </DomainObject.Predmet.OstaliListFormated>
  <DomainObject.Predmet.OstaliListFormatedOIB>
    <izvorni_sadrzaj>
      <item>Dragoja Simić, OIB 62304163958</item>
      <item>Jure Marušić, OIB 52703189678</item>
    </izvorni_sadrzaj>
    <derivirana_varijabla naziv="DomainObject.Predmet.OstaliListFormatedOIB_1">
      <item>Dragoja Simić, OIB 62304163958</item>
      <item>Jure Marušić, OIB 52703189678</item>
    </derivirana_varijabla>
  </DomainObject.Predmet.OstaliListFormatedOIB>
  <DomainObject.Predmet.OstaliListFormatedWithAdress>
    <izvorni_sadrzaj>
      <item>Dragoja Simić, Zelengaj 75, 10000 Zagreb</item>
      <item>Jure Marušić, Bleiweisova 21, 10000 Zagreb</item>
    </izvorni_sadrzaj>
    <derivirana_varijabla naziv="DomainObject.Predmet.OstaliListFormatedWithAdress_1">
      <item>Dragoja Simić, Zelengaj 75, 10000 Zagreb</item>
      <item>Jure Marušić, Bleiweisova 21, 10000 Zagreb</item>
    </derivirana_varijabla>
  </DomainObject.Predmet.OstaliListFormatedWithAdress>
  <DomainObject.Predmet.OstaliListFormatedWithAdressOIB>
    <izvorni_sadrzaj>
      <item>Dragoja Simić, OIB 62304163958, Zelengaj 75, 10000 Zagreb</item>
      <item>Jure Marušić, OIB 52703189678, Bleiweisova 21, 10000 Zagreb</item>
    </izvorni_sadrzaj>
    <derivirana_varijabla naziv="DomainObject.Predmet.OstaliListFormatedWithAdressOIB_1">
      <item>Dragoja Simić, OIB 62304163958, Zelengaj 75, 10000 Zagreb</item>
      <item>Jure Marušić, OIB 52703189678, Bleiweisova 21, 10000 Zagreb</item>
    </derivirana_varijabla>
  </DomainObject.Predmet.OstaliListFormatedWithAdressOIB>
  <DomainObject.Predmet.OstaliListNazivFormated>
    <izvorni_sadrzaj>
      <item>Dragoja Simić</item>
      <item>Jure Marušić</item>
    </izvorni_sadrzaj>
    <derivirana_varijabla naziv="DomainObject.Predmet.OstaliListNazivFormated_1">
      <item>Dragoja Simić</item>
      <item>Jure Marušić</item>
    </derivirana_varijabla>
  </DomainObject.Predmet.OstaliListNazivFormated>
  <DomainObject.Predmet.OstaliListNazivFormatedOIB>
    <izvorni_sadrzaj>
      <item>Dragoja Simić, OIB 62304163958</item>
      <item>Jure Marušić, OIB 52703189678</item>
    </izvorni_sadrzaj>
    <derivirana_varijabla naziv="DomainObject.Predmet.OstaliListNazivFormatedOIB_1">
      <item>Dragoja Simić, OIB 62304163958</item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i dr.</izvorni_sadrzaj>
    <derivirana_varijabla naziv="DomainObject.Predmet.StrankaIDrugi_1">FINA Regionalni centar i dr.</derivirana_varijabla>
  </DomainObject.Predmet.StrankaIDrugi>
  <DomainObject.Predmet.ProtustrankaIDrugi>
    <izvorni_sadrzaj>OVONOVO d.o.o.</izvorni_sadrzaj>
    <derivirana_varijabla naziv="DomainObject.Predmet.ProtustrankaIDrugi_1">OVONOVO d.o.o.</derivirana_varijabla>
  </DomainObject.Predmet.ProtustrankaIDrugi>
  <DomainObject.Predmet.StrankaIDrugiAdressOIB>
    <izvorni_sadrzaj>FINA Regionalni centar, OIB 85821130368, Ulica grada Vukovara 70, 10000 Zagreb i dr.</izvorni_sadrzaj>
    <derivirana_varijabla naziv="DomainObject.Predmet.StrankaIDrugiAdressOIB_1">FINA Regionalni centar, OIB 85821130368, Ulica grada Vukovara 70, 10000 Zagreb i dr.</derivirana_varijabla>
  </DomainObject.Predmet.StrankaIDrugiAdressOIB>
  <DomainObject.Predmet.ProtustrankaIDrugiAdressOIB>
    <izvorni_sadrzaj>OVONOVO d.o.o., OIB 48257674741, Zelengaj 75, 10000 Zagreb</izvorni_sadrzaj>
    <derivirana_varijabla naziv="DomainObject.Predmet.ProtustrankaIDrugiAdressOIB_1">OVONOVO d.o.o., OIB 48257674741, Zelengaj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OVONOVO d.o.o.</item>
      <item>Dragoja Simić</item>
      <item>Jure Marušić</item>
      <item>MAR-DELTA d.o.o. za trgovinu i ugostiteljstvo</item>
    </izvorni_sadrzaj>
    <derivirana_varijabla naziv="DomainObject.Predmet.SudioniciListNaziv_1">
      <item>FINA Regionalni centar</item>
      <item>OVONOVO d.o.o.</item>
      <item>Dragoja Simić</item>
      <item>Jure Marušić</item>
      <item>MAR-DELTA d.o.o. za trgovinu i ugostiteljstvo</item>
    </derivirana_varijabla>
  </DomainObject.Predmet.SudioniciListNaziv>
  <DomainObject.Predmet.SudioniciListAdressOIB>
    <izvorni_sadrzaj>
      <item>FINA Regionalni centar, OIB 85821130368, Ulica grada Vukovara 70,10000 Zagreb</item>
      <item>OVONOVO d.o.o., OIB 48257674741, Zelengaj 75,10000 Zagreb</item>
      <item>Dragoja Simić, OIB 62304163958, Zelengaj 75,10000 Zagreb</item>
      <item>Jure Marušić, OIB 52703189678, Bleiweisova 21,10000 Zagreb</item>
      <item>MAR-DELTA d.o.o. za trgovinu i ugostiteljstvo, OIB 98773869588, Bleiweisova 21,Zagreb</item>
    </izvorni_sadrzaj>
    <derivirana_varijabla naziv="DomainObject.Predmet.SudioniciListAdressOIB_1">
      <item>FINA Regionalni centar, OIB 85821130368, Ulica grada Vukovara 70,10000 Zagreb</item>
      <item>OVONOVO d.o.o., OIB 48257674741, Zelengaj 75,10000 Zagreb</item>
      <item>Dragoja Simić, OIB 62304163958, Zelengaj 75,10000 Zagreb</item>
      <item>Jure Marušić, OIB 52703189678, Bleiweisova 21,10000 Zagreb</item>
      <item>MAR-DELTA d.o.o. za trgovinu i ugostiteljstvo, OIB 98773869588, Bleiweisova 21,Zagreb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48257674741</item>
      <item>, OIB 62304163958</item>
      <item>, OIB 52703189678</item>
      <item>, OIB 98773869588</item>
    </izvorni_sadrzaj>
    <derivirana_varijabla naziv="DomainObject.Predmet.SudioniciListNazivOIB_1">
      <item>, OIB 85821130368</item>
      <item>, OIB 48257674741</item>
      <item>, OIB 62304163958</item>
      <item>, OIB 52703189678</item>
      <item>, OIB 98773869588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B789C4-0DB0-45EB-B544-0BA550CBD6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375</properties:Words>
  <properties:Characters>2090</properties:Characters>
  <properties:Lines>17</properties:Lines>
  <properties:Paragraphs>4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2019-03-15T14:22:00Z</dcterms:created>
  <dc:creator>user</dc:creator>
  <cp:lastModifiedBy>Valerija Svečak</cp:lastModifiedBy>
  <cp:lastPrinted>2019-03-18T09:17:00Z</cp:lastPrinted>
  <dcterms:modified xmlns:xsi="http://www.w3.org/2001/XMLSchema-instance" xsi:type="dcterms:W3CDTF">2019-03-18T09:17:00Z</dcterms:modified>
  <cp:revision>16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