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af70" w14:paraId="e6baf7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606E8">
        <w:t>4</w:t>
      </w:r>
      <w:r w:rsidR="0093724B">
        <w:t>378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606E8">
        <w:t>25</w:t>
      </w:r>
      <w:r w:rsidR="00AC4528">
        <w:t>.</w:t>
      </w:r>
      <w:r w:rsidR="005606E8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26C8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26C87">
        <w:t>TRANSLEON d.o.o. Ivanić Grad, Vukovarska 2, OIB: 36850420346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26C87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26C87">
        <w:t>413.384,77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06E8">
        <w:t xml:space="preserve">25.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26C87"/>
    <w:rsid w:val="008613BD"/>
    <w:rsid w:val="00863025"/>
    <w:rsid w:val="00871F01"/>
    <w:rsid w:val="00910A89"/>
    <w:rsid w:val="00920CA0"/>
    <w:rsid w:val="0093724B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564B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4378</izvorni_sadrzaj>
    <derivirana_varijabla naziv="DomainObject.Predmet.Broj_1">4378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St-4378/2015</izvorni_sadrzaj>
    <derivirana_varijabla naziv="DomainObject.Predmet.OznakaBroj_1">St-4378/2015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TRANSLEON d.o.o.</izvorni_sadrzaj>
    <derivirana_varijabla naziv="DomainObject.Predmet.ProtustrankaFormated_1">  TRANSLEON d.o.o.</derivirana_varijabla>
  </DomainObject.Predmet.ProtustrankaFormated>
  <DomainObject.Predmet.ProtustrankaFormatedOIB>
    <izvorni_sadrzaj>  TRANSLEON d.o.o., OIB 36850420346</izvorni_sadrzaj>
    <derivirana_varijabla naziv="DomainObject.Predmet.ProtustrankaFormatedOIB_1">  TRANSLEON d.o.o., OIB 36850420346</derivirana_varijabla>
  </DomainObject.Predmet.ProtustrankaFormatedOIB>
  <DomainObject.Predmet.ProtustrankaFormatedWithAdress>
    <izvorni_sadrzaj> TRANSLEON d.o.o., Vukovarska 2, 10310 Ivanić-Grad</izvorni_sadrzaj>
    <derivirana_varijabla naziv="DomainObject.Predmet.ProtustrankaFormatedWithAdress_1"> TRANSLEON d.o.o., Vukovarska 2, 10310 Ivanić-Grad</derivirana_varijabla>
  </DomainObject.Predmet.ProtustrankaFormatedWithAdress>
  <DomainObject.Predmet.ProtustrankaFormatedWithAdressOIB>
    <izvorni_sadrzaj> TRANSLEON d.o.o., OIB 36850420346, Vukovarska 2, 10310 Ivanić-Grad</izvorni_sadrzaj>
    <derivirana_varijabla naziv="DomainObject.Predmet.ProtustrankaFormatedWithAdressOIB_1"> TRANSLEON d.o.o., OIB 36850420346, Vukovarska 2, 10310 Ivanić-Grad</derivirana_varijabla>
  </DomainObject.Predmet.ProtustrankaFormatedWithAdressOIB>
  <DomainObject.Predmet.ProtustrankaWithAdress>
    <izvorni_sadrzaj>TRANSLEON d.o.o. Vukovarska 2, 10310 Ivanić-Grad</izvorni_sadrzaj>
    <derivirana_varijabla naziv="DomainObject.Predmet.ProtustrankaWithAdress_1">TRANSLEON d.o.o. Vukovarska 2, 10310 Ivanić-Grad</derivirana_varijabla>
  </DomainObject.Predmet.ProtustrankaWithAdress>
  <DomainObject.Predmet.ProtustrankaWithAdressOIB>
    <izvorni_sadrzaj>TRANSLEON d.o.o., OIB 36850420346, Vukovarska 2, 10310 Ivanić-Grad</izvorni_sadrzaj>
    <derivirana_varijabla naziv="DomainObject.Predmet.ProtustrankaWithAdressOIB_1">TRANSLEON d.o.o., OIB 36850420346, Vukovarska 2, 10310 Ivanić-Grad</derivirana_varijabla>
  </DomainObject.Predmet.ProtustrankaWithAdressOIB>
  <DomainObject.Predmet.ProtustrankaNazivFormated>
    <izvorni_sadrzaj>TRANSLEON d.o.o.</izvorni_sadrzaj>
    <derivirana_varijabla naziv="DomainObject.Predmet.ProtustrankaNazivFormated_1">TRANSLEON d.o.o.</derivirana_varijabla>
  </DomainObject.Predmet.ProtustrankaNazivFormated>
  <DomainObject.Predmet.ProtustrankaNazivFormatedOIB>
    <izvorni_sadrzaj>TRANSLEON d.o.o., OIB 36850420346</izvorni_sadrzaj>
    <derivirana_varijabla naziv="DomainObject.Predmet.ProtustrankaNazivFormatedOIB_1">TRANSLEON d.o.o., OIB 36850420346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TRANSLEON d.o.o.</item>
    </izvorni_sadrzaj>
    <derivirana_varijabla naziv="DomainObject.Predmet.ProtuStrankaListFormated_1">
      <item>TRANSLEON d.o.o.</item>
    </derivirana_varijabla>
  </DomainObject.Predmet.ProtuStrankaListFormated>
  <DomainObject.Predmet.ProtuStrankaListFormatedOIB>
    <izvorni_sadrzaj>
      <item>TRANSLEON d.o.o., OIB 36850420346</item>
    </izvorni_sadrzaj>
    <derivirana_varijabla naziv="DomainObject.Predmet.ProtuStrankaListFormatedOIB_1">
      <item>TRANSLEON d.o.o., OIB 36850420346</item>
    </derivirana_varijabla>
  </DomainObject.Predmet.ProtuStrankaListFormatedOIB>
  <DomainObject.Predmet.ProtuStrankaListFormatedWithAdress>
    <izvorni_sadrzaj>
      <item>TRANSLEON d.o.o., Vukovarska 2, 10310 Ivanić-Grad</item>
    </izvorni_sadrzaj>
    <derivirana_varijabla naziv="DomainObject.Predmet.ProtuStrankaListFormatedWithAdress_1">
      <item>TRANSLEON d.o.o., Vukovarska 2, 10310 Ivanić-Grad</item>
    </derivirana_varijabla>
  </DomainObject.Predmet.ProtuStrankaListFormatedWithAdress>
  <DomainObject.Predmet.ProtuStrankaListFormatedWithAdressOIB>
    <izvorni_sadrzaj>
      <item>TRANSLEON d.o.o., OIB 36850420346, Vukovarska 2, 10310 Ivanić-Grad</item>
    </izvorni_sadrzaj>
    <derivirana_varijabla naziv="DomainObject.Predmet.ProtuStrankaListFormatedWithAdressOIB_1">
      <item>TRANSLEON d.o.o., OIB 36850420346, Vukovarska 2, 10310 Ivanić-Grad</item>
    </derivirana_varijabla>
  </DomainObject.Predmet.ProtuStrankaListFormatedWithAdressOIB>
  <DomainObject.Predmet.ProtuStrankaListNazivFormated>
    <izvorni_sadrzaj>
      <item>TRANSLEON d.o.o.</item>
    </izvorni_sadrzaj>
    <derivirana_varijabla naziv="DomainObject.Predmet.ProtuStrankaListNazivFormated_1">
      <item>TRANSLEON d.o.o.</item>
    </derivirana_varijabla>
  </DomainObject.Predmet.ProtuStrankaListNazivFormated>
  <DomainObject.Predmet.ProtuStrankaListNazivFormatedOIB>
    <izvorni_sadrzaj>
      <item>TRANSLEON d.o.o., OIB 36850420346</item>
    </izvorni_sadrzaj>
    <derivirana_varijabla naziv="DomainObject.Predmet.ProtuStrankaListNazivFormatedOIB_1">
      <item>TRANSLEON d.o.o., OIB 36850420346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TRANSLEON d.o.o.</izvorni_sadrzaj>
    <derivirana_varijabla naziv="DomainObject.Predmet.ProtustrankaIDrugi_1">TRANSLEON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TRANSLEON d.o.o., OIB 36850420346, Vukovarska 2, 10310 Ivanić-Grad</izvorni_sadrzaj>
    <derivirana_varijabla naziv="DomainObject.Predmet.ProtustrankaIDrugiAdressOIB_1">TRANSLEON d.o.o., OIB 36850420346, Vukovarska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TRANSLEON d.o.o.</item>
      <item>FINA Regionalni centar Zagreb</item>
    </izvorni_sadrzaj>
    <derivirana_varijabla naziv="DomainObject.Predmet.SudioniciListNaziv_1">
      <item>TRANSLEON d.o.o.</item>
      <item>FINA Regionalni centar Zagreb</item>
    </derivirana_varijabla>
  </DomainObject.Predmet.SudioniciListNaziv>
  <DomainObject.Predmet.SudioniciListAdressOIB>
    <izvorni_sadrzaj>
      <item>TRANSLEON d.o.o., OIB 36850420346, Vukovarska 2,10310 Ivanić-Grad</item>
      <item>FINA Regionalni centar Zagreb, OIB 85821130368, Trg svibanjskih žrtava 1995. 1,10000 Zagreb</item>
    </izvorni_sadrzaj>
    <derivirana_varijabla naziv="DomainObject.Predmet.SudioniciListAdressOIB_1">
      <item>TRANSLEON d.o.o., OIB 36850420346, Vukovarska 2,10310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36850420346</item>
      <item>, OIB 85821130368</item>
    </izvorni_sadrzaj>
    <derivirana_varijabla naziv="DomainObject.Predmet.SudioniciListNazivOIB_1">
      <item>, OIB 36850420346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1322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2015-11-25T13:57:00Z</dcterms:created>
  <dc:creator>ilukac</dc:creator>
  <cp:lastModifiedBy>Karmen Malkoč</cp:lastModifiedBy>
  <cp:lastPrinted>2015-11-25T13:57:00Z</cp:lastPrinted>
  <dcterms:modified xmlns:xsi="http://www.w3.org/2001/XMLSchema-instance" xsi:type="dcterms:W3CDTF">2015-11-25T13:59:00Z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