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71f7" w14:paraId="fad71f7" w:rsidRDefault="00D00D59" w:rsidP="00910611" w:rsidR="00D00D5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D59" w:rsidP="00910611" w:rsidR="00D00D59">
      <w:r>
        <w:rPr>
          <w:rFonts w:eastAsia="MS Mincho"/>
        </w:rPr>
        <w:t>REPUBLIKA HRVATSKA</w:t>
      </w:r>
    </w:p>
    <w:p w:rsidRDefault="00D00D59" w:rsidP="00910611" w:rsidR="00D00D59">
      <w:r>
        <w:rPr>
          <w:rFonts w:eastAsia="MS Mincho"/>
        </w:rPr>
        <w:t>TRGOVAČKI SUD U RIJECI</w:t>
      </w:r>
    </w:p>
    <w:p w:rsidRDefault="00D00D59" w:rsidR="00D00D5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00D59" w:rsidP="00910611" w:rsidR="00D00D5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C3AE2">
        <w:t>433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EC3AE2">
        <w:rPr>
          <w:b/>
          <w:bCs/>
        </w:rPr>
        <w:t xml:space="preserve">ZLATO GOLD </w:t>
      </w:r>
      <w:r w:rsidR="00EC3AE2" w:rsidRPr="00EC3AE2">
        <w:rPr>
          <w:b/>
          <w:bCs/>
        </w:rPr>
        <w:t xml:space="preserve">društvo s ograničenom odgovornošću za </w:t>
      </w:r>
      <w:r w:rsidR="00EC3AE2">
        <w:rPr>
          <w:b/>
          <w:bCs/>
        </w:rPr>
        <w:t xml:space="preserve"> proizvodnju i trgovinu nakita, Rijeka, Plitvička bb, OIB 23052897689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EC3AE2">
        <w:rPr>
          <w:b/>
        </w:rPr>
        <w:t>15.458,41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D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C3AE2">
      <w:t>433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0D59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D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D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D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D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D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D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D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D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ZLATO GOLD d.o.o.  Rijeka</izvorni_sadrzaj>
    <derivirana_varijabla naziv="DomainObject.Predmet.ProtustrankaFormated_1">  ZLATO GOLD d.o.o.  Rijeka</derivirana_varijabla>
  </DomainObject.Predmet.ProtustrankaFormated>
  <DomainObject.Predmet.ProtustrankaFormatedOIB>
    <izvorni_sadrzaj>  ZLATO GOLD d.o.o.  Rijeka, OIB 23052897689</izvorni_sadrzaj>
    <derivirana_varijabla naziv="DomainObject.Predmet.ProtustrankaFormatedOIB_1">  ZLATO GOLD d.o.o.  Rijeka, OIB 23052897689</derivirana_varijabla>
  </DomainObject.Predmet.ProtustrankaFormatedOIB>
  <DomainObject.Predmet.ProtustrankaFormatedWithAdress>
    <izvorni_sadrzaj> ZLATO GOLD d.o.o.  Rijeka, Plitvička bb, 51000 Rijeka</izvorni_sadrzaj>
    <derivirana_varijabla naziv="DomainObject.Predmet.ProtustrankaFormatedWithAdress_1"> ZLATO GOLD d.o.o.  Rijeka, Plitvička bb, 51000 Rijeka</derivirana_varijabla>
  </DomainObject.Predmet.ProtustrankaFormatedWithAdress>
  <DomainObject.Predmet.ProtustrankaFormatedWithAdressOIB>
    <izvorni_sadrzaj> ZLATO GOLD d.o.o.  Rijeka, OIB 23052897689, Plitvička bb, 51000 Rijeka</izvorni_sadrzaj>
    <derivirana_varijabla naziv="DomainObject.Predmet.ProtustrankaFormatedWithAdressOIB_1"> ZLATO GOLD d.o.o.  Rijeka, OIB 23052897689, Plitvička bb, 51000 Rijeka</derivirana_varijabla>
  </DomainObject.Predmet.ProtustrankaFormatedWithAdressOIB>
  <DomainObject.Predmet.ProtustrankaWithAdress>
    <izvorni_sadrzaj>ZLATO GOLD d.o.o.  Rijeka Plitvička bb, 51000 Rijeka</izvorni_sadrzaj>
    <derivirana_varijabla naziv="DomainObject.Predmet.ProtustrankaWithAdress_1">ZLATO GOLD d.o.o.  Rijeka Plitvička bb, 51000 Rijeka</derivirana_varijabla>
  </DomainObject.Predmet.ProtustrankaWithAdress>
  <DomainObject.Predmet.ProtustrankaWithAdressOIB>
    <izvorni_sadrzaj>ZLATO GOLD d.o.o.  Rijeka, OIB 23052897689, Plitvička bb, 51000 Rijeka</izvorni_sadrzaj>
    <derivirana_varijabla naziv="DomainObject.Predmet.ProtustrankaWithAdressOIB_1">ZLATO GOLD d.o.o.  Rijeka, OIB 23052897689, Plitvička bb, 51000 Rijeka</derivirana_varijabla>
  </DomainObject.Predmet.ProtustrankaWithAdressOIB>
  <DomainObject.Predmet.ProtustrankaNazivFormated>
    <izvorni_sadrzaj>ZLATO GOLD d.o.o.  Rijeka</izvorni_sadrzaj>
    <derivirana_varijabla naziv="DomainObject.Predmet.ProtustrankaNazivFormated_1">ZLATO GOLD d.o.o.  Rijeka</derivirana_varijabla>
  </DomainObject.Predmet.ProtustrankaNazivFormated>
  <DomainObject.Predmet.ProtustrankaNazivFormatedOIB>
    <izvorni_sadrzaj>ZLATO GOLD d.o.o.  Rijeka, OIB 23052897689</izvorni_sadrzaj>
    <derivirana_varijabla naziv="DomainObject.Predmet.ProtustrankaNazivFormatedOIB_1">ZLATO GOLD d.o.o.  Rijeka, OIB 23052897689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ZLATO GOLD d.o.o.  Rijeka</item>
    </izvorni_sadrzaj>
    <derivirana_varijabla naziv="DomainObject.Predmet.ProtuStrankaListFormated_1">
      <item>ZLATO GOLD d.o.o.  Rijeka</item>
    </derivirana_varijabla>
  </DomainObject.Predmet.ProtuStrankaListFormated>
  <DomainObject.Predmet.ProtuStrankaListFormatedOIB>
    <izvorni_sadrzaj>
      <item>ZLATO GOLD d.o.o.  Rijeka, OIB 23052897689</item>
    </izvorni_sadrzaj>
    <derivirana_varijabla naziv="DomainObject.Predmet.ProtuStrankaListFormatedOIB_1">
      <item>ZLATO GOLD d.o.o.  Rijeka, OIB 23052897689</item>
    </derivirana_varijabla>
  </DomainObject.Predmet.ProtuStrankaListFormatedOIB>
  <DomainObject.Predmet.ProtuStrankaListFormatedWithAdress>
    <izvorni_sadrzaj>
      <item>ZLATO GOLD d.o.o.  Rijeka, Plitvička bb, 51000 Rijeka</item>
    </izvorni_sadrzaj>
    <derivirana_varijabla naziv="DomainObject.Predmet.ProtuStrankaListFormatedWithAdress_1">
      <item>ZLATO GOLD d.o.o.  Rijeka, Plitvička bb, 51000 Rijeka</item>
    </derivirana_varijabla>
  </DomainObject.Predmet.ProtuStrankaListFormatedWithAdress>
  <DomainObject.Predmet.ProtuStrankaListFormatedWithAdressOIB>
    <izvorni_sadrzaj>
      <item>ZLATO GOLD d.o.o.  Rijeka, OIB 23052897689, Plitvička bb, 51000 Rijeka</item>
    </izvorni_sadrzaj>
    <derivirana_varijabla naziv="DomainObject.Predmet.ProtuStrankaListFormatedWithAdressOIB_1">
      <item>ZLATO GOLD d.o.o.  Rijeka, OIB 23052897689, Plitvička bb, 51000 Rijeka</item>
    </derivirana_varijabla>
  </DomainObject.Predmet.ProtuStrankaListFormatedWithAdressOIB>
  <DomainObject.Predmet.ProtuStrankaListNazivFormated>
    <izvorni_sadrzaj>
      <item>ZLATO GOLD d.o.o.  Rijeka</item>
    </izvorni_sadrzaj>
    <derivirana_varijabla naziv="DomainObject.Predmet.ProtuStrankaListNazivFormated_1">
      <item>ZLATO GOLD d.o.o.  Rijeka</item>
    </derivirana_varijabla>
  </DomainObject.Predmet.ProtuStrankaListNazivFormated>
  <DomainObject.Predmet.ProtuStrankaListNazivFormatedOIB>
    <izvorni_sadrzaj>
      <item>ZLATO GOLD d.o.o.  Rijeka, OIB 23052897689</item>
    </izvorni_sadrzaj>
    <derivirana_varijabla naziv="DomainObject.Predmet.ProtuStrankaListNazivFormatedOIB_1">
      <item>ZLATO GOLD d.o.o.  Rijeka, OIB 23052897689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ZLATO GOLD d.o.o.  Rijeka</izvorni_sadrzaj>
    <derivirana_varijabla naziv="DomainObject.Predmet.ProtustrankaIDrugi_1">ZLATO GOLD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ZLATO GOLD d.o.o.  Rijeka, OIB 23052897689, Plitvička bb, 51000 Rijeka</izvorni_sadrzaj>
    <derivirana_varijabla naziv="DomainObject.Predmet.ProtustrankaIDrugiAdressOIB_1">ZLATO GOLD d.o.o.  Rijeka, OIB 23052897689, Plitvička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ZLATO GOLD d.o.o.  Rijeka</item>
    </izvorni_sadrzaj>
    <derivirana_varijabla naziv="DomainObject.Predmet.SudioniciListNaziv_1">
      <item>FINA  Rijeka</item>
      <item>ZLATO GOLD d.o.o.  Rijeka</item>
    </derivirana_varijabla>
  </DomainObject.Predmet.SudioniciListNaziv>
  <DomainObject.Predmet.SudioniciListAdressOIB>
    <izvorni_sadrzaj>
      <item>FINA  Rijeka, OIB 85821130368, Frana Kurelca 8,51000 Rijeka</item>
      <item>ZLATO GOLD d.o.o.  Rijeka, OIB 23052897689, Plitvička bb,51000 Rijeka</item>
    </izvorni_sadrzaj>
    <derivirana_varijabla naziv="DomainObject.Predmet.SudioniciListAdressOIB_1">
      <item>FINA  Rijeka, OIB 85821130368, Frana Kurelca 8,51000 Rijeka</item>
      <item>ZLATO GOLD d.o.o.  Rijeka, OIB 23052897689, Plitvička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23052897689</item>
    </izvorni_sadrzaj>
    <derivirana_varijabla naziv="DomainObject.Predmet.SudioniciListNazivOIB_1">
      <item>, OIB 85821130368</item>
      <item>, OIB 23052897689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10ADE-8855-4C5B-8189-E93CAC5FD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1439</properties:Characters>
  <properties:Lines>59</properties:Lines>
  <properties:Paragraphs>22</properties:Paragraphs>
  <properties:TotalTime>461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2015-11-30T14:14:00Z</cp:lastPrinted>
  <dcterms:modified xmlns:xsi="http://www.w3.org/2001/XMLSchema-instance" xsi:type="dcterms:W3CDTF">2015-11-30T14:15:00Z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