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e38319" w14:paraId="6e38319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6B7BA1">
        <w:rPr>
          <w:rFonts w:hAnsi="Times New Roman" w:ascii="Times New Roman"/>
          <w:sz w:val="24"/>
        </w:rPr>
        <w:t>5811/16</w:t>
      </w:r>
      <w:r w:rsidR="00972DBA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5E18E5">
        <w:rPr>
          <w:rFonts w:hAnsi="Times New Roman" w:ascii="Times New Roman"/>
          <w:sz w:val="24"/>
        </w:rPr>
        <w:t xml:space="preserve">DESANO STUDIO d.o.o. Zagreb, Papova 4, OIB: </w:t>
      </w:r>
      <w:r w:rsidR="005E18E5" w:rsidRPr="005E18E5">
        <w:rPr>
          <w:rFonts w:hAnsi="Times New Roman" w:ascii="Times New Roman"/>
          <w:sz w:val="24"/>
        </w:rPr>
        <w:t>28348688204</w:t>
      </w:r>
      <w:r w:rsidR="005E18E5">
        <w:rPr>
          <w:rFonts w:hAnsi="Times New Roman" w:ascii="Times New Roman"/>
          <w:sz w:val="24"/>
        </w:rPr>
        <w:t xml:space="preserve">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5E18E5">
        <w:rPr>
          <w:rFonts w:hAnsi="Times New Roman" w:ascii="Times New Roman"/>
          <w:sz w:val="24"/>
        </w:rPr>
        <w:t xml:space="preserve">Financijske agencije, 13. veljače </w:t>
      </w:r>
      <w:r w:rsidR="00A23DC2" w:rsidRPr="00780756">
        <w:rPr>
          <w:rFonts w:hAnsi="Times New Roman" w:ascii="Times New Roman"/>
          <w:sz w:val="24"/>
        </w:rPr>
        <w:t>201</w:t>
      </w:r>
      <w:r w:rsidR="00FA08B8">
        <w:rPr>
          <w:rFonts w:hAnsi="Times New Roman" w:ascii="Times New Roman"/>
          <w:sz w:val="24"/>
        </w:rPr>
        <w:t>7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780756">
      <w:pPr>
        <w:jc w:val="center"/>
        <w:rPr>
          <w:rFonts w:hAnsi="Times New Roman" w:ascii="Times New Roman"/>
          <w:b/>
          <w:sz w:val="24"/>
        </w:rPr>
      </w:pPr>
    </w:p>
    <w:p w:rsidRDefault="008742B9" w:rsidP="005E18E5" w:rsidR="008742B9" w:rsidRPr="0078075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5E18E5" w:rsidRPr="005E18E5">
        <w:rPr>
          <w:lang w:val="hr-HR"/>
        </w:rPr>
        <w:t xml:space="preserve">DESANO STUDIO d.o.o. Zagreb, Papova 4, </w:t>
      </w:r>
      <w:r w:rsidR="005E18E5">
        <w:rPr>
          <w:lang w:val="hr-HR"/>
        </w:rPr>
        <w:t xml:space="preserve">OIB: </w:t>
      </w:r>
      <w:r w:rsidR="005E18E5" w:rsidRPr="005E18E5">
        <w:rPr>
          <w:lang w:val="hr-HR"/>
        </w:rPr>
        <w:t>28348688204</w:t>
      </w:r>
      <w:r w:rsidR="005E18E5">
        <w:rPr>
          <w:lang w:val="hr-HR"/>
        </w:rPr>
        <w:t>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5E18E5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1. ožujka </w:t>
      </w:r>
      <w:r w:rsidR="00EC5A2B" w:rsidRPr="00780756">
        <w:rPr>
          <w:rFonts w:hAnsi="Times New Roman" w:ascii="Times New Roman"/>
          <w:b/>
          <w:sz w:val="24"/>
          <w:u w:val="single"/>
        </w:rPr>
        <w:t>201</w:t>
      </w:r>
      <w:r w:rsidR="00FA08B8">
        <w:rPr>
          <w:rFonts w:hAnsi="Times New Roman" w:ascii="Times New Roman"/>
          <w:b/>
          <w:sz w:val="24"/>
          <w:u w:val="single"/>
        </w:rPr>
        <w:t>7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10.25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FA08B8">
        <w:rPr>
          <w:rFonts w:hAnsi="Times New Roman" w:ascii="Times New Roman"/>
          <w:sz w:val="24"/>
        </w:rPr>
        <w:t>96/II (Mala dvorana)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0A3405" w:rsidRPr="00780756">
        <w:rPr>
          <w:rFonts w:hAnsi="Times New Roman" w:ascii="Times New Roman"/>
          <w:sz w:val="24"/>
        </w:rPr>
        <w:t>direkt</w:t>
      </w:r>
      <w:r w:rsidR="0077753E" w:rsidRPr="00780756">
        <w:rPr>
          <w:rFonts w:hAnsi="Times New Roman" w:ascii="Times New Roman"/>
          <w:sz w:val="24"/>
        </w:rPr>
        <w:t>o</w:t>
      </w:r>
      <w:r w:rsidR="000A3405" w:rsidRPr="00780756">
        <w:rPr>
          <w:rFonts w:hAnsi="Times New Roman" w:ascii="Times New Roman"/>
          <w:sz w:val="24"/>
        </w:rPr>
        <w:t xml:space="preserve">ru dužnika </w:t>
      </w:r>
      <w:r w:rsidR="005E18E5">
        <w:rPr>
          <w:rFonts w:hAnsi="Times New Roman" w:ascii="Times New Roman"/>
          <w:sz w:val="24"/>
        </w:rPr>
        <w:t xml:space="preserve">Dejanu Erceg iz Zagreba, III. Malešnica 1 A, OIB: </w:t>
      </w:r>
      <w:r w:rsidR="005E18E5" w:rsidRPr="005E18E5">
        <w:rPr>
          <w:rFonts w:hAnsi="Times New Roman" w:ascii="Times New Roman"/>
          <w:sz w:val="24"/>
        </w:rPr>
        <w:t>59368031823</w:t>
      </w:r>
      <w:r w:rsidR="00780756">
        <w:rPr>
          <w:rFonts w:hAnsi="Times New Roman" w:ascii="Times New Roman"/>
          <w:sz w:val="24"/>
        </w:rPr>
        <w:t xml:space="preserve"> </w:t>
      </w:r>
      <w:r w:rsidR="00D361BB">
        <w:rPr>
          <w:rFonts w:hAnsi="Times New Roman" w:ascii="Times New Roman"/>
          <w:sz w:val="24"/>
        </w:rPr>
        <w:t xml:space="preserve">da </w:t>
      </w:r>
      <w:r w:rsidRPr="00780756">
        <w:rPr>
          <w:rFonts w:hAnsi="Times New Roman" w:ascii="Times New Roman"/>
          <w:sz w:val="24"/>
        </w:rPr>
        <w:t xml:space="preserve">ovome sudu </w:t>
      </w:r>
      <w:r w:rsidR="00780756">
        <w:rPr>
          <w:rFonts w:hAnsi="Times New Roman" w:ascii="Times New Roman"/>
          <w:sz w:val="24"/>
        </w:rPr>
        <w:t xml:space="preserve">u roku 8 dana </w:t>
      </w:r>
      <w:r w:rsidR="00AA0341" w:rsidRPr="00780756">
        <w:rPr>
          <w:rFonts w:hAnsi="Times New Roman" w:ascii="Times New Roman"/>
          <w:sz w:val="24"/>
        </w:rPr>
        <w:t xml:space="preserve">dostavi </w:t>
      </w:r>
      <w:r w:rsidR="002E55F0">
        <w:rPr>
          <w:rFonts w:hAnsi="Times New Roman" w:ascii="Times New Roman"/>
          <w:sz w:val="24"/>
        </w:rPr>
        <w:t>pisano izvješće o financijsko-gospodarskom stanju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FA08B8">
        <w:rPr>
          <w:rFonts w:hAnsi="Times New Roman" w:ascii="Times New Roman"/>
          <w:sz w:val="24"/>
        </w:rPr>
        <w:t xml:space="preserve">, 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direktor dužnika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780756">
        <w:rPr>
          <w:rFonts w:hAnsi="Times New Roman" w:ascii="Times New Roman"/>
          <w:sz w:val="24"/>
        </w:rPr>
        <w:t xml:space="preserve">sud će mu izreći novčanu kaznu </w:t>
      </w:r>
      <w:r w:rsidR="002E55F0">
        <w:rPr>
          <w:rFonts w:hAnsi="Times New Roman" w:ascii="Times New Roman"/>
          <w:sz w:val="24"/>
        </w:rPr>
        <w:t xml:space="preserve">koja </w:t>
      </w:r>
      <w:r w:rsidR="00780756">
        <w:rPr>
          <w:rFonts w:hAnsi="Times New Roman" w:ascii="Times New Roman"/>
          <w:sz w:val="24"/>
        </w:rPr>
        <w:t>mo</w:t>
      </w:r>
      <w:r w:rsidR="002E55F0">
        <w:rPr>
          <w:rFonts w:hAnsi="Times New Roman" w:ascii="Times New Roman"/>
          <w:sz w:val="24"/>
        </w:rPr>
        <w:t xml:space="preserve">že </w:t>
      </w:r>
      <w:r w:rsidR="00780756">
        <w:rPr>
          <w:rFonts w:hAnsi="Times New Roman" w:ascii="Times New Roman"/>
          <w:sz w:val="24"/>
        </w:rPr>
        <w:t xml:space="preserve">biti u iznosu do </w:t>
      </w:r>
      <w:r w:rsidR="002E55F0">
        <w:rPr>
          <w:rFonts w:hAnsi="Times New Roman" w:ascii="Times New Roman"/>
          <w:sz w:val="24"/>
        </w:rPr>
        <w:t>1</w:t>
      </w:r>
      <w:r w:rsidR="00780756">
        <w:rPr>
          <w:rFonts w:hAnsi="Times New Roman" w:ascii="Times New Roman"/>
          <w:sz w:val="24"/>
        </w:rPr>
        <w:t xml:space="preserve">0.000,00 kuna, a iste će se izricati </w:t>
      </w:r>
      <w:r w:rsidR="002E55F0">
        <w:rPr>
          <w:rFonts w:hAnsi="Times New Roman" w:ascii="Times New Roman"/>
          <w:sz w:val="24"/>
        </w:rPr>
        <w:t xml:space="preserve">i prisilno izvršavati </w:t>
      </w:r>
      <w:r w:rsidR="00245A89" w:rsidRPr="00780756">
        <w:rPr>
          <w:rFonts w:hAnsi="Times New Roman" w:ascii="Times New Roman"/>
          <w:sz w:val="24"/>
        </w:rPr>
        <w:t xml:space="preserve">sve dok se ne pokori nalogu suda. </w:t>
      </w:r>
      <w:r w:rsidR="002E55F0" w:rsidRPr="002E55F0">
        <w:rPr>
          <w:rFonts w:hAnsi="Times New Roman" w:ascii="Times New Roman"/>
          <w:sz w:val="24"/>
        </w:rPr>
        <w:t xml:space="preserve">Ako radi pribavljanja odgovarajućih obavijesti bude potrebno, sud može odrediti saslušanje </w:t>
      </w:r>
      <w:r w:rsidR="002E55F0">
        <w:rPr>
          <w:rFonts w:hAnsi="Times New Roman" w:ascii="Times New Roman"/>
          <w:sz w:val="24"/>
        </w:rPr>
        <w:t xml:space="preserve">direktora </w:t>
      </w:r>
      <w:r w:rsidR="002E55F0" w:rsidRPr="002E55F0">
        <w:rPr>
          <w:rFonts w:hAnsi="Times New Roman" w:ascii="Times New Roman"/>
          <w:sz w:val="24"/>
        </w:rPr>
        <w:t>dužnika</w:t>
      </w:r>
      <w:r w:rsidR="002E55F0">
        <w:rPr>
          <w:rFonts w:hAnsi="Times New Roman" w:ascii="Times New Roman"/>
          <w:sz w:val="24"/>
        </w:rPr>
        <w:t xml:space="preserve"> ili 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neodaziva</w:t>
      </w:r>
      <w:r w:rsidR="002E55F0">
        <w:rPr>
          <w:rFonts w:hAnsi="Times New Roman" w:ascii="Times New Roman"/>
          <w:sz w:val="24"/>
        </w:rPr>
        <w:t xml:space="preserve">nja sud može odrediti dovođenje tih osoba po </w:t>
      </w:r>
      <w:r w:rsidR="002E55F0">
        <w:rPr>
          <w:rFonts w:hAnsi="Times New Roman" w:ascii="Times New Roman"/>
          <w:sz w:val="24"/>
        </w:rPr>
        <w:lastRenderedPageBreak/>
        <w:t xml:space="preserve">pripadnicima redarstvenih vlasti.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780756">
        <w:rPr>
          <w:rFonts w:hAnsi="Times New Roman" w:ascii="Times New Roman"/>
          <w:b/>
          <w:sz w:val="24"/>
        </w:rPr>
        <w:t xml:space="preserve">Pozvane osobe </w:t>
      </w:r>
      <w:r w:rsidR="00C33ABF" w:rsidRPr="00780756">
        <w:rPr>
          <w:rFonts w:hAnsi="Times New Roman" w:ascii="Times New Roman"/>
          <w:b/>
          <w:sz w:val="24"/>
        </w:rPr>
        <w:t xml:space="preserve">mogu se </w:t>
      </w:r>
      <w:r w:rsidR="00602D05" w:rsidRPr="00780756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>Prijedlog za otvaranje stečajnog postupka nad dužnikom podnijela je Financijska agencija sukladno obvezi i po ispunjenju zakonski pretpostavki iz članka iz članka 110. stavak 1. Stečajnog zakona (NN 71/15; nastavno: SZ). U prijedlogu se navodi da na dan</w:t>
      </w:r>
      <w:r w:rsidR="00792B0D">
        <w:rPr>
          <w:rFonts w:hAnsi="Times New Roman" w:ascii="Times New Roman"/>
          <w:sz w:val="24"/>
        </w:rPr>
        <w:t xml:space="preserve"> 30. kolovoza 2016. </w:t>
      </w:r>
      <w:r w:rsidR="00D361BB" w:rsidRPr="00D361BB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 w:rsidR="00792B0D">
        <w:rPr>
          <w:rFonts w:hAnsi="Times New Roman" w:ascii="Times New Roman"/>
          <w:sz w:val="24"/>
        </w:rPr>
        <w:t>298.831,39</w:t>
      </w:r>
      <w:r w:rsidR="00D361BB" w:rsidRPr="00D361BB">
        <w:rPr>
          <w:rFonts w:hAnsi="Times New Roman" w:ascii="Times New Roman"/>
          <w:sz w:val="24"/>
        </w:rPr>
        <w:t xml:space="preserve"> kuna. Na dan podnošenja prijedloga dužnik ima </w:t>
      </w:r>
      <w:r w:rsidR="00792B0D">
        <w:rPr>
          <w:rFonts w:hAnsi="Times New Roman" w:ascii="Times New Roman"/>
          <w:sz w:val="24"/>
        </w:rPr>
        <w:t>11</w:t>
      </w:r>
      <w:r w:rsidR="00D361BB" w:rsidRPr="00D361BB">
        <w:rPr>
          <w:rFonts w:hAnsi="Times New Roman" w:ascii="Times New Roman"/>
          <w:sz w:val="24"/>
        </w:rPr>
        <w:t xml:space="preserve"> zaposlenih.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 w:rsidRPr="00D361BB">
      <w:pPr>
        <w:rPr>
          <w:rFonts w:hAnsi="Times New Roman" w:ascii="Times New Roman"/>
          <w:sz w:val="24"/>
        </w:rPr>
      </w:pPr>
    </w:p>
    <w:p w:rsidRDefault="00D361BB" w:rsidP="00D361BB" w:rsidR="00D361BB" w:rsidRPr="00D361BB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  <w:t>Na temelju navedenog temeljem članka 115. stavak 1.</w:t>
      </w:r>
      <w:r w:rsidR="002E55F0">
        <w:rPr>
          <w:rFonts w:hAnsi="Times New Roman" w:ascii="Times New Roman"/>
          <w:sz w:val="24"/>
        </w:rPr>
        <w:t xml:space="preserve">, </w:t>
      </w:r>
      <w:r w:rsidRPr="00D361BB">
        <w:rPr>
          <w:rFonts w:hAnsi="Times New Roman" w:ascii="Times New Roman"/>
          <w:sz w:val="24"/>
        </w:rPr>
        <w:t>117. stavak 1.</w:t>
      </w:r>
      <w:r w:rsidR="003F711A">
        <w:rPr>
          <w:rFonts w:hAnsi="Times New Roman" w:ascii="Times New Roman"/>
          <w:sz w:val="24"/>
        </w:rPr>
        <w:t xml:space="preserve"> te članka </w:t>
      </w:r>
      <w:r w:rsidRPr="00D361BB">
        <w:rPr>
          <w:rFonts w:hAnsi="Times New Roman" w:ascii="Times New Roman"/>
          <w:sz w:val="24"/>
        </w:rPr>
        <w:t>12</w:t>
      </w:r>
      <w:r w:rsidR="003F711A">
        <w:rPr>
          <w:rFonts w:hAnsi="Times New Roman" w:ascii="Times New Roman"/>
          <w:sz w:val="24"/>
        </w:rPr>
        <w:t>3</w:t>
      </w:r>
      <w:r w:rsidRPr="00D361BB">
        <w:rPr>
          <w:rFonts w:hAnsi="Times New Roman" w:ascii="Times New Roman"/>
          <w:sz w:val="24"/>
        </w:rPr>
        <w:t>. i 128. stavak 5. SZ odlučeno je kao u izreci.</w:t>
      </w:r>
    </w:p>
    <w:p w:rsidRDefault="00C8624D" w:rsidP="00D361BB" w:rsidR="00C8624D" w:rsidRPr="00780756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792B0D">
        <w:rPr>
          <w:rFonts w:hAnsi="Times New Roman" w:ascii="Times New Roman"/>
          <w:sz w:val="24"/>
        </w:rPr>
        <w:t xml:space="preserve">13. veljače </w:t>
      </w:r>
      <w:r w:rsidRPr="00780756">
        <w:rPr>
          <w:rFonts w:hAnsi="Times New Roman" w:ascii="Times New Roman"/>
          <w:sz w:val="24"/>
        </w:rPr>
        <w:t>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972DBA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>dopuštena 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72DBA" w:rsidP="00482439" w:rsidR="00972DBA">
      <w:pPr>
        <w:rPr>
          <w:rFonts w:hAnsi="Times New Roman" w:ascii="Times New Roman"/>
          <w:sz w:val="24"/>
        </w:rPr>
      </w:pPr>
    </w:p>
    <w:p w:rsidRDefault="00972DBA" w:rsidP="00482439" w:rsidR="00972DB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72DBA" w:rsidP="00482439" w:rsidR="00972DBA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72DBA">
      <w:pPr>
        <w:rPr>
          <w:rFonts w:hAnsi="Times New Roman" w:ascii="Times New Roman"/>
          <w:color w:themeColor="background1" w:val="FFFFFF"/>
          <w:sz w:val="24"/>
        </w:rPr>
      </w:pPr>
      <w:r w:rsidRPr="00972DBA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972DBA">
      <w:pPr>
        <w:rPr>
          <w:rFonts w:hAnsi="Times New Roman" w:ascii="Times New Roman"/>
          <w:color w:themeColor="background1" w:val="FFFFFF"/>
          <w:sz w:val="24"/>
        </w:rPr>
      </w:pPr>
      <w:r w:rsidRPr="00972DB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972DBA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972DBA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613220" w:rsidP="0036625F" w:rsidR="00A23DC2" w:rsidRPr="00972DBA">
      <w:pPr>
        <w:rPr>
          <w:rFonts w:hAnsi="Times New Roman" w:ascii="Times New Roman"/>
          <w:color w:themeColor="background1" w:val="FFFFFF"/>
          <w:sz w:val="24"/>
        </w:rPr>
      </w:pPr>
      <w:r w:rsidRPr="00972DBA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613220" w:rsidP="0036625F" w:rsidR="00613220" w:rsidRPr="00972DBA">
      <w:pPr>
        <w:rPr>
          <w:rFonts w:hAnsi="Times New Roman" w:ascii="Times New Roman"/>
          <w:color w:themeColor="background1" w:val="FFFFFF"/>
          <w:sz w:val="24"/>
        </w:rPr>
      </w:pPr>
      <w:r w:rsidRPr="00972DBA">
        <w:rPr>
          <w:rFonts w:hAnsi="Times New Roman" w:ascii="Times New Roman"/>
          <w:color w:themeColor="background1" w:val="FFFFFF"/>
          <w:sz w:val="24"/>
        </w:rPr>
        <w:t xml:space="preserve">3. Direktoru dužnika:  </w:t>
      </w:r>
      <w:r w:rsidR="00792B0D" w:rsidRPr="00972DBA">
        <w:rPr>
          <w:rFonts w:hAnsi="Times New Roman" w:ascii="Times New Roman"/>
          <w:color w:themeColor="background1" w:val="FFFFFF"/>
          <w:sz w:val="24"/>
        </w:rPr>
        <w:t>Dejan Erceg, Zagreb, III. Malešnica 1 A, osobno</w:t>
      </w:r>
    </w:p>
    <w:p w:rsidRDefault="00613220" w:rsidP="0036625F" w:rsidR="00C45D15" w:rsidRPr="00972DBA">
      <w:pPr>
        <w:rPr>
          <w:rFonts w:hAnsi="Times New Roman" w:ascii="Times New Roman"/>
          <w:color w:themeColor="background1" w:val="FFFFFF"/>
          <w:sz w:val="24"/>
        </w:rPr>
      </w:pPr>
      <w:r w:rsidRPr="00972DBA">
        <w:rPr>
          <w:rFonts w:hAnsi="Times New Roman" w:ascii="Times New Roman"/>
          <w:color w:themeColor="background1" w:val="FFFFFF"/>
          <w:sz w:val="24"/>
        </w:rPr>
        <w:t>4</w:t>
      </w:r>
      <w:r w:rsidR="00E2116A" w:rsidRPr="00972DBA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972DBA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972DBA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972DB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72DBA">
      <w:pPr>
        <w:rPr>
          <w:rFonts w:hAnsi="Times New Roman" w:ascii="Times New Roman"/>
          <w:color w:themeColor="background1" w:val="FFFFFF"/>
          <w:sz w:val="24"/>
        </w:rPr>
      </w:pPr>
      <w:r w:rsidRPr="00972DBA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972DBA">
      <w:pPr>
        <w:rPr>
          <w:rFonts w:hAnsi="Times New Roman" w:ascii="Times New Roman"/>
          <w:color w:themeColor="background1" w:val="FFFFFF"/>
          <w:sz w:val="24"/>
        </w:rPr>
      </w:pPr>
      <w:r w:rsidRPr="00972DB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972DBA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972DB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972DBA">
      <w:pPr>
        <w:rPr>
          <w:rFonts w:hAnsi="Times New Roman" w:ascii="Times New Roman"/>
          <w:i/>
          <w:color w:themeColor="background1" w:val="FFFFFF"/>
          <w:sz w:val="24"/>
        </w:rPr>
      </w:pPr>
      <w:r w:rsidRPr="00972DBA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972DBA">
        <w:rPr>
          <w:rFonts w:hAnsi="Times New Roman" w:ascii="Times New Roman"/>
          <w:color w:themeColor="background1" w:val="FFFFFF"/>
          <w:sz w:val="24"/>
        </w:rPr>
        <w:t>Z</w:t>
      </w:r>
      <w:r w:rsidRPr="00972DBA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972DBA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972DBA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972DBA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1F0FDA">
        <w:rPr>
          <w:rFonts w:hAnsi="Times New Roman" w:ascii="Times New Roman"/>
          <w:noProof/>
          <w:color w:themeColor="background1" w:val="FFFFFF"/>
          <w:sz w:val="24"/>
        </w:rPr>
        <w:t>13.02.2017</w:t>
      </w:r>
      <w:r w:rsidRPr="00972DBA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972DBA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972DBA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972DBA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1F0" w:rsidR="00D311F0">
      <w:r>
        <w:separator/>
      </w:r>
    </w:p>
  </w:endnote>
  <w:endnote w:id="0" w:type="continuationSeparator">
    <w:p w:rsidRDefault="00D311F0" w:rsidR="00D31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1F0" w:rsidR="00D311F0">
      <w:r>
        <w:separator/>
      </w:r>
    </w:p>
  </w:footnote>
  <w:footnote w:id="0" w:type="continuationSeparator">
    <w:p w:rsidRDefault="00D311F0" w:rsidR="00D311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1F0FDA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792B0D">
      <w:rPr>
        <w:rFonts w:hAnsi="Times New Roman" w:ascii="Times New Roman"/>
        <w:sz w:val="24"/>
      </w:rPr>
      <w:t>5811/16</w:t>
    </w:r>
    <w:r w:rsidR="00972DBA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BA1"/>
    <w:rsid w:val="00021028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575C"/>
    <w:rsid w:val="001F0FDA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2343F"/>
    <w:rsid w:val="005419C8"/>
    <w:rsid w:val="00545C55"/>
    <w:rsid w:val="0057341F"/>
    <w:rsid w:val="00593FFA"/>
    <w:rsid w:val="005944E7"/>
    <w:rsid w:val="005E18E5"/>
    <w:rsid w:val="005F41A2"/>
    <w:rsid w:val="006008F9"/>
    <w:rsid w:val="00602D05"/>
    <w:rsid w:val="00613220"/>
    <w:rsid w:val="0062506F"/>
    <w:rsid w:val="00642359"/>
    <w:rsid w:val="006779BF"/>
    <w:rsid w:val="006A2AA6"/>
    <w:rsid w:val="006B7BA1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2B0D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63309"/>
    <w:rsid w:val="00971D49"/>
    <w:rsid w:val="00972DBA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E6F16"/>
    <w:rsid w:val="00D311F0"/>
    <w:rsid w:val="00D361BB"/>
    <w:rsid w:val="00D7677A"/>
    <w:rsid w:val="00DB5644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0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FD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0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FD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5811</izvorni_sadrzaj>
    <derivirana_varijabla naziv="DomainObject.Predmet.Broj_1">5811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St-5811/2016</izvorni_sadrzaj>
    <derivirana_varijabla naziv="DomainObject.Predmet.OznakaBroj_1">St-5811/2016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DESANO STUDIO d.o.o.</izvorni_sadrzaj>
    <derivirana_varijabla naziv="DomainObject.Predmet.ProtustrankaFormated_1">  DESANO STUDIO d.o.o.</derivirana_varijabla>
  </DomainObject.Predmet.ProtustrankaFormated>
  <DomainObject.Predmet.ProtustrankaFormatedOIB>
    <izvorni_sadrzaj>  DESANO STUDIO d.o.o., OIB 28348688204</izvorni_sadrzaj>
    <derivirana_varijabla naziv="DomainObject.Predmet.ProtustrankaFormatedOIB_1">  DESANO STUDIO d.o.o., OIB 28348688204</derivirana_varijabla>
  </DomainObject.Predmet.ProtustrankaFormatedOIB>
  <DomainObject.Predmet.ProtustrankaFormatedWithAdress>
    <izvorni_sadrzaj> DESANO STUDIO d.o.o., Petrovaradinska 69, 10000 Zagreb</izvorni_sadrzaj>
    <derivirana_varijabla naziv="DomainObject.Predmet.ProtustrankaFormatedWithAdress_1"> DESANO STUDIO d.o.o., Petrovaradinska 69, 10000 Zagreb</derivirana_varijabla>
  </DomainObject.Predmet.ProtustrankaFormatedWithAdress>
  <DomainObject.Predmet.ProtustrankaFormatedWithAdressOIB>
    <izvorni_sadrzaj> DESANO STUDIO d.o.o., OIB 28348688204, Petrovaradinska 69, 10000 Zagreb</izvorni_sadrzaj>
    <derivirana_varijabla naziv="DomainObject.Predmet.ProtustrankaFormatedWithAdressOIB_1"> DESANO STUDIO d.o.o., OIB 28348688204, Petrovaradinska 69, 10000 Zagreb</derivirana_varijabla>
  </DomainObject.Predmet.ProtustrankaFormatedWithAdressOIB>
  <DomainObject.Predmet.ProtustrankaWithAdress>
    <izvorni_sadrzaj>DESANO STUDIO d.o.o. Petrovaradinska 69, 10000 Zagreb</izvorni_sadrzaj>
    <derivirana_varijabla naziv="DomainObject.Predmet.ProtustrankaWithAdress_1">DESANO STUDIO d.o.o. Petrovaradinska 69, 10000 Zagreb</derivirana_varijabla>
  </DomainObject.Predmet.ProtustrankaWithAdress>
  <DomainObject.Predmet.ProtustrankaWithAdressOIB>
    <izvorni_sadrzaj>DESANO STUDIO d.o.o., OIB 28348688204, Petrovaradinska 69, 10000 Zagreb</izvorni_sadrzaj>
    <derivirana_varijabla naziv="DomainObject.Predmet.ProtustrankaWithAdressOIB_1">DESANO STUDIO d.o.o., OIB 28348688204, Petrovaradinska 69, 10000 Zagreb</derivirana_varijabla>
  </DomainObject.Predmet.ProtustrankaWithAdressOIB>
  <DomainObject.Predmet.ProtustrankaNazivFormated>
    <izvorni_sadrzaj>DESANO STUDIO d.o.o.</izvorni_sadrzaj>
    <derivirana_varijabla naziv="DomainObject.Predmet.ProtustrankaNazivFormated_1">DESANO STUDIO d.o.o.</derivirana_varijabla>
  </DomainObject.Predmet.ProtustrankaNazivFormated>
  <DomainObject.Predmet.ProtustrankaNazivFormatedOIB>
    <izvorni_sadrzaj>DESANO STUDIO d.o.o., OIB 28348688204</izvorni_sadrzaj>
    <derivirana_varijabla naziv="DomainObject.Predmet.ProtustrankaNazivFormatedOIB_1">DESANO STUDIO d.o.o., OIB 28348688204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DESANO STUDIO d.o.o.</item>
    </izvorni_sadrzaj>
    <derivirana_varijabla naziv="DomainObject.Predmet.ProtuStrankaListFormated_1">
      <item>DESANO STUDIO d.o.o.</item>
    </derivirana_varijabla>
  </DomainObject.Predmet.ProtuStrankaListFormated>
  <DomainObject.Predmet.ProtuStrankaListFormatedOIB>
    <izvorni_sadrzaj>
      <item>DESANO STUDIO d.o.o., OIB 28348688204</item>
    </izvorni_sadrzaj>
    <derivirana_varijabla naziv="DomainObject.Predmet.ProtuStrankaListFormatedOIB_1">
      <item>DESANO STUDIO d.o.o., OIB 28348688204</item>
    </derivirana_varijabla>
  </DomainObject.Predmet.ProtuStrankaListFormatedOIB>
  <DomainObject.Predmet.ProtuStrankaListFormatedWithAdress>
    <izvorni_sadrzaj>
      <item>DESANO STUDIO d.o.o., Petrovaradinska 69, 10000 Zagreb</item>
    </izvorni_sadrzaj>
    <derivirana_varijabla naziv="DomainObject.Predmet.ProtuStrankaListFormatedWithAdress_1">
      <item>DESANO STUDIO d.o.o., Petrovaradinska 69, 10000 Zagreb</item>
    </derivirana_varijabla>
  </DomainObject.Predmet.ProtuStrankaListFormatedWithAdress>
  <DomainObject.Predmet.ProtuStrankaListFormatedWithAdressOIB>
    <izvorni_sadrzaj>
      <item>DESANO STUDIO d.o.o., OIB 28348688204, Petrovaradinska 69, 10000 Zagreb</item>
    </izvorni_sadrzaj>
    <derivirana_varijabla naziv="DomainObject.Predmet.ProtuStrankaListFormatedWithAdressOIB_1">
      <item>DESANO STUDIO d.o.o., OIB 28348688204, Petrovaradinska 69, 10000 Zagreb</item>
    </derivirana_varijabla>
  </DomainObject.Predmet.ProtuStrankaListFormatedWithAdressOIB>
  <DomainObject.Predmet.ProtuStrankaListNazivFormated>
    <izvorni_sadrzaj>
      <item>DESANO STUDIO d.o.o.</item>
    </izvorni_sadrzaj>
    <derivirana_varijabla naziv="DomainObject.Predmet.ProtuStrankaListNazivFormated_1">
      <item>DESANO STUDIO d.o.o.</item>
    </derivirana_varijabla>
  </DomainObject.Predmet.ProtuStrankaListNazivFormated>
  <DomainObject.Predmet.ProtuStrankaListNazivFormatedOIB>
    <izvorni_sadrzaj>
      <item>DESANO STUDIO d.o.o., OIB 28348688204</item>
    </izvorni_sadrzaj>
    <derivirana_varijabla naziv="DomainObject.Predmet.ProtuStrankaListNazivFormatedOIB_1">
      <item>DESANO STUDIO d.o.o., OIB 28348688204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DESANO STUDIO d.o.o.</izvorni_sadrzaj>
    <derivirana_varijabla naziv="DomainObject.Predmet.ProtustrankaIDrugi_1">DESANO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DESANO STUDIO d.o.o., OIB 28348688204, Petrovaradinska 69, 10000 Zagreb</izvorni_sadrzaj>
    <derivirana_varijabla naziv="DomainObject.Predmet.ProtustrankaIDrugiAdressOIB_1">DESANO STUDIO d.o.o., OIB 28348688204, Petrovaradinska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DESANO STUDIO d.o.o.</item>
    </izvorni_sadrzaj>
    <derivirana_varijabla naziv="DomainObject.Predmet.SudioniciListNaziv_1">
      <item>FINA Regionalni centar Zagreb</item>
      <item>DESANO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DESANO STUDIO d.o.o., OIB 28348688204, Petrovaradinska 69,10000 Zagreb</item>
    </izvorni_sadrzaj>
    <derivirana_varijabla naziv="DomainObject.Predmet.SudioniciListAdressOIB_1">
      <item>FINA Regionalni centar Zagreb, OIB 85821130368, Trg svibanjskih žrtava 1995. br. 1,10000 Zagreb</item>
      <item>DESANO STUDIO d.o.o., OIB 28348688204, Petrovaradinska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28348688204</item>
    </izvorni_sadrzaj>
    <derivirana_varijabla naziv="DomainObject.Predmet.SudioniciListNazivOIB_1">
      <item>, OIB 85821130368</item>
      <item>, OIB 28348688204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2735</properties:Characters>
  <properties:Lines>87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2017-02-13T07:45:00Z</dcterms:created>
  <dc:creator>MK</dc:creator>
  <cp:lastModifiedBy>Sonja Pilić</cp:lastModifiedBy>
  <cp:lastPrinted>2017-02-13T07:46:00Z</cp:lastPrinted>
  <dcterms:modified xmlns:xsi="http://www.w3.org/2001/XMLSchema-instance" xsi:type="dcterms:W3CDTF">2017-02-13T07:47:00Z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