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5002" w14:paraId="7995002" w:rsidRDefault="00CD3401" w:rsidP="00CD3401" w:rsidR="00CD3401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401" w:rsidP="00CD3401" w:rsidR="00CD340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CD3401" w:rsidP="00CD3401" w:rsidR="00CD340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CD3401" w:rsidP="00CD3401" w:rsidR="00CD340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CD3401" w:rsidP="00CD3401" w:rsidR="00CD3401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D3401" w:rsidP="00D21F0E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D21F0E" w:rsidR="00CD3401" w:rsidRPr="00D21F0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1F0E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21F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AE2D44"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1F0E" w:rsidRPr="00D21F0E">
        <w:rPr>
          <w:rFonts w:cs="Times New Roman" w:hAnsi="Times New Roman" w:ascii="Times New Roman"/>
          <w:sz w:val="24"/>
          <w:szCs w:val="24"/>
        </w:rPr>
        <w:t>ANLU PROMET d.o.o., Zagreb, 1. Kozari put 20.odv. 3, MBS: 080757992, OIB: 52328474846</w:t>
      </w:r>
      <w:r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AE2D44"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E2D44"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</w:t>
      </w:r>
      <w:r w:rsidRPr="00D21F0E">
        <w:rPr>
          <w:rFonts w:cs="Times New Roman" w:eastAsia="Times New Roman" w:hAnsi="Times New Roman" w:ascii="Times New Roman"/>
          <w:sz w:val="24"/>
          <w:szCs w:val="24"/>
          <w:lang w:eastAsia="hr-HR"/>
        </w:rPr>
        <w:t>a 2017. godine</w:t>
      </w:r>
    </w:p>
    <w:p w:rsidRDefault="00CD3401" w:rsidP="00D21F0E" w:rsidR="00CD3401" w:rsidRPr="00D21F0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D3401" w:rsidP="00CD3401" w:rsidR="00CD3401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0203E8" w:rsidRPr="000203E8">
        <w:rPr>
          <w:rFonts w:cs="Times New Roman" w:hAnsi="Times New Roman" w:ascii="Times New Roman"/>
          <w:sz w:val="24"/>
          <w:szCs w:val="24"/>
        </w:rPr>
        <w:t xml:space="preserve"> </w:t>
      </w:r>
      <w:r w:rsidR="000203E8" w:rsidRPr="00D21F0E">
        <w:rPr>
          <w:rFonts w:cs="Times New Roman" w:hAnsi="Times New Roman" w:ascii="Times New Roman"/>
          <w:sz w:val="24"/>
          <w:szCs w:val="24"/>
        </w:rPr>
        <w:t>ANLU PROMET d.o.o., Zagreb, 1. Kozari put 20.odv. 3, MBS: 080757992, OIB: 52328474846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CD3401" w:rsidP="00CD3401" w:rsidR="00CD340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3646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3646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CD3401" w:rsidP="00CD3401" w:rsidR="00CD340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plaćanje u neprekinutom razdoblju od 6</w:t>
      </w:r>
      <w:r w:rsidR="003646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3646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.98</w:t>
      </w:r>
      <w:r w:rsidR="003646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3646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CD3401" w:rsidP="00CD3401" w:rsidR="00CD340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 w:rsidRPr="00AE2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 w:rsidRPr="00AE2D44"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 w:rsidRPr="00AE2D44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 w:rsidRPr="00AE2D44">
        <w:rPr>
          <w:rFonts w:cs="Times New Roman" w:hAnsi="Times New Roman" w:ascii="Times New Roman"/>
          <w:sz w:val="24"/>
          <w:szCs w:val="24"/>
        </w:rPr>
        <w:t>; dalje: ZSR)</w:t>
      </w:r>
      <w:r w:rsidRPr="00AE2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E2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svibnja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2017. godine</w:t>
      </w:r>
    </w:p>
    <w:p w:rsidRDefault="00CD3401" w:rsidP="00CD3401" w:rsidR="00CD34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CD3401" w:rsidP="00CD3401" w:rsidR="00CD34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CD3401" w:rsidP="00CD3401" w:rsidR="00CD34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3401" w:rsidP="00CD3401" w:rsidR="00CD340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CD3401" w:rsidP="00CD3401" w:rsidR="00CD340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CD3401" w:rsidP="00CD3401" w:rsidR="00CD340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316FE" w:rsidR="000316FE"/>
    <w:sectPr w:rsidSect="00AE2D44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D44" w:rsidP="00AE2D44" w:rsidR="00AE2D44">
      <w:pPr>
        <w:spacing w:lineRule="auto" w:line="240" w:after="0"/>
      </w:pPr>
      <w:r>
        <w:separator/>
      </w:r>
    </w:p>
  </w:endnote>
  <w:endnote w:id="0" w:type="continuationSeparator">
    <w:p w:rsidRDefault="00AE2D44" w:rsidP="00AE2D44" w:rsidR="00AE2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910778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E2D44" w:rsidR="00AE2D44" w:rsidRPr="00AE2D4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E2D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E2D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E2D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47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E2D4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E2D44" w:rsidR="00AE2D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D44" w:rsidP="00AE2D44" w:rsidR="00AE2D44">
      <w:pPr>
        <w:spacing w:lineRule="auto" w:line="240" w:after="0"/>
      </w:pPr>
      <w:r>
        <w:separator/>
      </w:r>
    </w:p>
  </w:footnote>
  <w:footnote w:id="0" w:type="continuationSeparator">
    <w:p w:rsidRDefault="00AE2D44" w:rsidP="00AE2D44" w:rsidR="00AE2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D44" w:rsidP="00AE2D44" w:rsidR="00AE2D44" w:rsidRPr="00AE2D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St-7443/2015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D44" w:rsidP="00AE2D44" w:rsidR="00AE2D44" w:rsidRPr="00AE2D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St-7443/2015</w:t>
    </w:r>
  </w:p>
  <w:p w:rsidRDefault="00AE2D44" w:rsidP="00AE2D44" w:rsidR="00AE2D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5D0"/>
    <w:rsid w:val="000203E8"/>
    <w:rsid w:val="000316FE"/>
    <w:rsid w:val="001D0364"/>
    <w:rsid w:val="002D3D38"/>
    <w:rsid w:val="003646E6"/>
    <w:rsid w:val="00487127"/>
    <w:rsid w:val="005B1B4E"/>
    <w:rsid w:val="00845B4F"/>
    <w:rsid w:val="00A1281B"/>
    <w:rsid w:val="00AE2D44"/>
    <w:rsid w:val="00B1476A"/>
    <w:rsid w:val="00CA55D0"/>
    <w:rsid w:val="00CD3401"/>
    <w:rsid w:val="00D21F0E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34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CD3401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CD340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CD34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34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34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2D4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2D44"/>
  </w:style>
  <w:style w:styleId="Podnoje" w:type="paragraph">
    <w:name w:val="footer"/>
    <w:basedOn w:val="Normal"/>
    <w:link w:val="PodnojeChar"/>
    <w:uiPriority w:val="99"/>
    <w:unhideWhenUsed/>
    <w:rsid w:val="00AE2D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2D44"/>
  </w:style>
  <w:style w:styleId="Tekstrezerviranogmjesta" w:type="character">
    <w:name w:val="Placeholder Text"/>
    <w:basedOn w:val="Zadanifontodlomka"/>
    <w:uiPriority w:val="99"/>
    <w:semiHidden/>
    <w:rsid w:val="00B14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7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147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147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147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34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CD3401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CD340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CD34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34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34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2D4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2D44"/>
  </w:style>
  <w:style w:styleId="Podnoje" w:type="paragraph">
    <w:name w:val="footer"/>
    <w:basedOn w:val="Normal"/>
    <w:link w:val="PodnojeChar"/>
    <w:uiPriority w:val="99"/>
    <w:unhideWhenUsed/>
    <w:rsid w:val="00AE2D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2D44"/>
  </w:style>
  <w:style w:styleId="Tekstrezerviranogmjesta" w:type="character">
    <w:name w:val="Placeholder Text"/>
    <w:basedOn w:val="Zadanifontodlomka"/>
    <w:uiPriority w:val="99"/>
    <w:semiHidden/>
    <w:rsid w:val="00B14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1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1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1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1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0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7443</izvorni_sadrzaj>
    <derivirana_varijabla naziv="DomainObject.Predmet.Broj_1">7443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St-7443/2015</izvorni_sadrzaj>
    <derivirana_varijabla naziv="DomainObject.Predmet.OznakaBroj_1">St-7443/2015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ANLU PROMET d.o.o.</izvorni_sadrzaj>
    <derivirana_varijabla naziv="DomainObject.Predmet.ProtustrankaFormated_1">  ANLU PROMET d.o.o.</derivirana_varijabla>
  </DomainObject.Predmet.ProtustrankaFormated>
  <DomainObject.Predmet.ProtustrankaFormatedOIB>
    <izvorni_sadrzaj>  ANLU PROMET d.o.o., OIB 52328474846</izvorni_sadrzaj>
    <derivirana_varijabla naziv="DomainObject.Predmet.ProtustrankaFormatedOIB_1">  ANLU PROMET d.o.o., OIB 52328474846</derivirana_varijabla>
  </DomainObject.Predmet.ProtustrankaFormatedOIB>
  <DomainObject.Predmet.ProtustrankaFormatedWithAdress>
    <izvorni_sadrzaj> ANLU PROMET d.o.o., 1. Kozari put 20.odv. 3, 10000 Zagreb</izvorni_sadrzaj>
    <derivirana_varijabla naziv="DomainObject.Predmet.ProtustrankaFormatedWithAdress_1"> ANLU PROMET d.o.o., 1. Kozari put 20.odv. 3, 10000 Zagreb</derivirana_varijabla>
  </DomainObject.Predmet.ProtustrankaFormatedWithAdress>
  <DomainObject.Predmet.ProtustrankaFormatedWithAdressOIB>
    <izvorni_sadrzaj> ANLU PROMET d.o.o., OIB 52328474846, 1. Kozari put 20.odv. 3, 10000 Zagreb</izvorni_sadrzaj>
    <derivirana_varijabla naziv="DomainObject.Predmet.ProtustrankaFormatedWithAdressOIB_1"> ANLU PROMET d.o.o., OIB 52328474846, 1. Kozari put 20.odv. 3, 10000 Zagreb</derivirana_varijabla>
  </DomainObject.Predmet.ProtustrankaFormatedWithAdressOIB>
  <DomainObject.Predmet.ProtustrankaWithAdress>
    <izvorni_sadrzaj>ANLU PROMET d.o.o. 1. Kozari put 20.odv. 3, 10000 Zagreb</izvorni_sadrzaj>
    <derivirana_varijabla naziv="DomainObject.Predmet.ProtustrankaWithAdress_1">ANLU PROMET d.o.o. 1. Kozari put 20.odv. 3, 10000 Zagreb</derivirana_varijabla>
  </DomainObject.Predmet.ProtustrankaWithAdress>
  <DomainObject.Predmet.ProtustrankaWithAdressOIB>
    <izvorni_sadrzaj>ANLU PROMET d.o.o., OIB 52328474846, 1. Kozari put 20.odv. 3, 10000 Zagreb</izvorni_sadrzaj>
    <derivirana_varijabla naziv="DomainObject.Predmet.ProtustrankaWithAdressOIB_1">ANLU PROMET d.o.o., OIB 52328474846, 1. Kozari put 20.odv. 3, 10000 Zagreb</derivirana_varijabla>
  </DomainObject.Predmet.ProtustrankaWithAdressOIB>
  <DomainObject.Predmet.ProtustrankaNazivFormated>
    <izvorni_sadrzaj>ANLU PROMET d.o.o.</izvorni_sadrzaj>
    <derivirana_varijabla naziv="DomainObject.Predmet.ProtustrankaNazivFormated_1">ANLU PROMET d.o.o.</derivirana_varijabla>
  </DomainObject.Predmet.ProtustrankaNazivFormated>
  <DomainObject.Predmet.ProtustrankaNazivFormatedOIB>
    <izvorni_sadrzaj>ANLU PROMET d.o.o., OIB 52328474846</izvorni_sadrzaj>
    <derivirana_varijabla naziv="DomainObject.Predmet.ProtustrankaNazivFormatedOIB_1">ANLU PROMET d.o.o., OIB 52328474846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ANLU PROMET d.o.o.</item>
    </izvorni_sadrzaj>
    <derivirana_varijabla naziv="DomainObject.Predmet.ProtuStrankaListFormated_1">
      <item>ANLU PROMET d.o.o.</item>
    </derivirana_varijabla>
  </DomainObject.Predmet.ProtuStrankaListFormated>
  <DomainObject.Predmet.ProtuStrankaListFormatedOIB>
    <izvorni_sadrzaj>
      <item>ANLU PROMET d.o.o., OIB 52328474846</item>
    </izvorni_sadrzaj>
    <derivirana_varijabla naziv="DomainObject.Predmet.ProtuStrankaListFormatedOIB_1">
      <item>ANLU PROMET d.o.o., OIB 52328474846</item>
    </derivirana_varijabla>
  </DomainObject.Predmet.ProtuStrankaListFormatedOIB>
  <DomainObject.Predmet.ProtuStrankaListFormatedWithAdress>
    <izvorni_sadrzaj>
      <item>ANLU PROMET d.o.o., 1. Kozari put 20.odv. 3, 10000 Zagreb</item>
    </izvorni_sadrzaj>
    <derivirana_varijabla naziv="DomainObject.Predmet.ProtuStrankaListFormatedWithAdress_1">
      <item>ANLU PROMET d.o.o., 1. Kozari put 20.odv. 3, 10000 Zagreb</item>
    </derivirana_varijabla>
  </DomainObject.Predmet.ProtuStrankaListFormatedWithAdress>
  <DomainObject.Predmet.ProtuStrankaListFormatedWithAdressOIB>
    <izvorni_sadrzaj>
      <item>ANLU PROMET d.o.o., OIB 52328474846, 1. Kozari put 20.odv. 3, 10000 Zagreb</item>
    </izvorni_sadrzaj>
    <derivirana_varijabla naziv="DomainObject.Predmet.ProtuStrankaListFormatedWithAdressOIB_1">
      <item>ANLU PROMET d.o.o., OIB 52328474846, 1. Kozari put 20.odv. 3, 10000 Zagreb</item>
    </derivirana_varijabla>
  </DomainObject.Predmet.ProtuStrankaListFormatedWithAdressOIB>
  <DomainObject.Predmet.ProtuStrankaListNazivFormated>
    <izvorni_sadrzaj>
      <item>ANLU PROMET d.o.o.</item>
    </izvorni_sadrzaj>
    <derivirana_varijabla naziv="DomainObject.Predmet.ProtuStrankaListNazivFormated_1">
      <item>ANLU PROMET d.o.o.</item>
    </derivirana_varijabla>
  </DomainObject.Predmet.ProtuStrankaListNazivFormated>
  <DomainObject.Predmet.ProtuStrankaListNazivFormatedOIB>
    <izvorni_sadrzaj>
      <item>ANLU PROMET d.o.o., OIB 52328474846</item>
    </izvorni_sadrzaj>
    <derivirana_varijabla naziv="DomainObject.Predmet.ProtuStrankaListNazivFormatedOIB_1">
      <item>ANLU PROMET d.o.o., OIB 52328474846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ANLU PROMET d.o.o.</izvorni_sadrzaj>
    <derivirana_varijabla naziv="DomainObject.Predmet.ProtustrankaIDrugi_1">ANLU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ANLU PROMET d.o.o., OIB 52328474846, 1. Kozari put 20.odv. 3, 10000 Zagreb</izvorni_sadrzaj>
    <derivirana_varijabla naziv="DomainObject.Predmet.ProtustrankaIDrugiAdressOIB_1">ANLU PROMET d.o.o., OIB 52328474846, 1. Kozari put 20.odv.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ANLU PROMET d.o.o.</item>
    </izvorni_sadrzaj>
    <derivirana_varijabla naziv="DomainObject.Predmet.SudioniciListNaziv_1">
      <item>FINA Regionalni centar Zagreb</item>
      <item>ANLU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ANLU PROMET d.o.o., OIB 52328474846, 1. Kozari put 20.odv. 3,10000 Zagreb</item>
    </izvorni_sadrzaj>
    <derivirana_varijabla naziv="DomainObject.Predmet.SudioniciListAdressOIB_1">
      <item>FINA Regionalni centar Zagreb, OIB 85821130368, Trg svibanjskih žrtava 1995. 1,10000 Zagreb</item>
      <item>ANLU PROMET d.o.o., OIB 52328474846, 1. Kozari put 20.odv.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52328474846</item>
    </izvorni_sadrzaj>
    <derivirana_varijabla naziv="DomainObject.Predmet.SudioniciListNazivOIB_1">
      <item>, OIB 85821130368</item>
      <item>, OIB 52328474846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2062</properties:Characters>
  <properties:Lines>58</properties:Lines>
  <properties:Paragraphs>21</properties:Paragraphs>
  <properties:TotalTime>4</properties:TotalTime>
  <properties:ScaleCrop>false</properties:ScaleCrop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2017-05-03T08:17:00Z</dcterms:created>
  <dc:creator>Tihana Božičević</dc:creator>
  <dc:description/>
  <cp:keywords/>
  <cp:lastModifiedBy>Tihana Božičević</cp:lastModifiedBy>
  <dcterms:modified xmlns:xsi="http://www.w3.org/2001/XMLSchema-instance" xsi:type="dcterms:W3CDTF">2017-05-03T08:22:00Z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