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4b96" w14:paraId="5874b96" w:rsidRDefault="00FB4BFA" w:rsidP="00CB6E86" w:rsidR="00FB4BFA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9E6895" w:rsidP="000E1F39" w:rsidR="000E1F39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IZVJEŠĆE STEČAJNOGA UPRAVITELJA </w:t>
      </w:r>
    </w:p>
    <w:p w:rsidRDefault="00F47DDB" w:rsidP="000E1F39" w:rsidR="009E6895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GOSPODARSKI POLOŽAJ DUŽNIKA I NJEGOVI  UZROCI</w:t>
      </w:r>
    </w:p>
    <w:p w:rsidRDefault="009E6895" w:rsidP="000E1F39" w:rsidR="009E6895" w:rsidRPr="00CB6E86">
      <w:pPr>
        <w:jc w:val="center"/>
        <w:rPr>
          <w:rFonts w:hAnsi="Times New Roman" w:ascii="Times New Roman"/>
          <w:sz w:val="24"/>
          <w:szCs w:val="24"/>
        </w:rPr>
      </w:pPr>
    </w:p>
    <w:p w:rsidRDefault="005F3E57" w:rsidP="00040498" w:rsidR="00040498" w:rsidRPr="007F14BB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</w:t>
      </w:r>
      <w:r w:rsidR="00040498" w:rsidRPr="007F14BB">
        <w:rPr>
          <w:rFonts w:hAnsi="Times New Roman" w:ascii="Times New Roman"/>
          <w:b/>
          <w:sz w:val="24"/>
          <w:szCs w:val="24"/>
          <w:lang w:val="pl-PL"/>
        </w:rPr>
        <w:t>rgova</w:t>
      </w:r>
      <w:r w:rsidR="00040498" w:rsidRPr="007F14BB">
        <w:rPr>
          <w:rFonts w:hAnsi="Times New Roman" w:ascii="Times New Roman"/>
          <w:b/>
          <w:sz w:val="24"/>
          <w:szCs w:val="24"/>
        </w:rPr>
        <w:t>č</w:t>
      </w:r>
      <w:r w:rsidR="00040498" w:rsidRPr="007F14BB">
        <w:rPr>
          <w:rFonts w:hAnsi="Times New Roman" w:ascii="Times New Roman"/>
          <w:b/>
          <w:sz w:val="24"/>
          <w:szCs w:val="24"/>
          <w:lang w:val="pl-PL"/>
        </w:rPr>
        <w:t>ki</w:t>
      </w:r>
      <w:r w:rsidR="00040498"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="00040498" w:rsidRPr="007F14BB">
        <w:rPr>
          <w:rFonts w:hAnsi="Times New Roman" w:ascii="Times New Roman"/>
          <w:b/>
          <w:sz w:val="24"/>
          <w:szCs w:val="24"/>
          <w:lang w:val="pl-PL"/>
        </w:rPr>
        <w:t xml:space="preserve">sud u </w:t>
      </w:r>
      <w:r w:rsidR="00040498">
        <w:rPr>
          <w:rFonts w:hAnsi="Times New Roman" w:ascii="Times New Roman"/>
          <w:b/>
          <w:sz w:val="24"/>
          <w:szCs w:val="24"/>
          <w:lang w:val="pl-PL"/>
        </w:rPr>
        <w:t>ZAGREBU</w:t>
      </w:r>
    </w:p>
    <w:p w:rsidRDefault="00040498" w:rsidP="00040498" w:rsidR="00040498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040498" w:rsidP="00040498" w:rsidR="0004049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0498" w:rsidP="00040498" w:rsidR="00040498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040498" w:rsidP="00040498" w:rsidR="000404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040498" w:rsidP="00040498" w:rsidR="000404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040498" w:rsidP="00040498" w:rsidR="000E1F39" w:rsidRPr="00CB6E86">
      <w:pPr>
        <w:rPr>
          <w:rFonts w:hAnsi="Times New Roman" w:ascii="Times New Roman"/>
          <w:sz w:val="24"/>
          <w:szCs w:val="24"/>
          <w:lang w:val="pl-PL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040498" w:rsidP="00FB4BFA" w:rsidR="00040498">
      <w:pPr>
        <w:rPr>
          <w:rFonts w:hAnsi="Times New Roman" w:ascii="Times New Roman"/>
          <w:sz w:val="24"/>
          <w:szCs w:val="24"/>
          <w:lang w:val="pl-PL"/>
        </w:rPr>
      </w:pPr>
    </w:p>
    <w:p w:rsidRDefault="00EE61DC" w:rsidP="00FB4BFA" w:rsidR="00EE61D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25.05.2017.</w:t>
      </w:r>
    </w:p>
    <w:p w:rsidRDefault="00040498" w:rsidP="00FB4BFA" w:rsidR="00040498">
      <w:pPr>
        <w:rPr>
          <w:rFonts w:hAnsi="Times New Roman" w:ascii="Times New Roman"/>
          <w:sz w:val="24"/>
          <w:szCs w:val="24"/>
          <w:lang w:val="pl-PL"/>
        </w:rPr>
      </w:pPr>
    </w:p>
    <w:p w:rsidRDefault="00260675" w:rsidP="00FB4BFA" w:rsidR="00260675" w:rsidRPr="00CB6E8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  </w:t>
      </w:r>
      <w:r w:rsidR="000E1F39" w:rsidRPr="00CB6E86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FB4BFA" w:rsidP="00704D55" w:rsidR="00FB4BFA" w:rsidRPr="00CB6E86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704D55" w:rsidP="00EB691F" w:rsidR="00EB691F">
      <w:pPr>
        <w:spacing w:after="0"/>
        <w:rPr>
          <w:rFonts w:hAnsi="Times New Roman" w:ascii="Times New Roman"/>
          <w:b/>
          <w:sz w:val="24"/>
          <w:szCs w:val="24"/>
        </w:rPr>
      </w:pPr>
      <w:r w:rsidRPr="00CB6E86">
        <w:rPr>
          <w:rFonts w:hAnsi="Times New Roman" w:ascii="Times New Roman"/>
          <w:b/>
          <w:sz w:val="24"/>
          <w:szCs w:val="24"/>
        </w:rPr>
        <w:t>Uvodne napomene</w:t>
      </w:r>
    </w:p>
    <w:p w:rsidRDefault="00040498" w:rsidP="00040498" w:rsidR="0004049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40498" w:rsidP="00040498" w:rsidR="0004049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1C69F1">
        <w:rPr>
          <w:rFonts w:hAnsi="Times New Roman" w:ascii="Times New Roman"/>
          <w:sz w:val="24"/>
          <w:szCs w:val="24"/>
        </w:rPr>
        <w:t>Predlagatelj Silvana Grgurić, Zagreb, Marice Barić 23, OIB 70498023290,</w:t>
      </w:r>
      <w:r>
        <w:rPr>
          <w:rFonts w:hAnsi="Times New Roman" w:ascii="Times New Roman"/>
          <w:sz w:val="24"/>
          <w:szCs w:val="24"/>
        </w:rPr>
        <w:t xml:space="preserve"> kao vjerovnik,</w:t>
      </w:r>
      <w:r w:rsidR="001377A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podnio je</w:t>
      </w:r>
      <w:r w:rsidRPr="001C69F1">
        <w:rPr>
          <w:rFonts w:hAnsi="Times New Roman" w:ascii="Times New Roman"/>
          <w:sz w:val="24"/>
          <w:szCs w:val="24"/>
        </w:rPr>
        <w:t xml:space="preserve"> sudu</w:t>
      </w:r>
      <w:r>
        <w:rPr>
          <w:rFonts w:hAnsi="Times New Roman" w:ascii="Times New Roman"/>
          <w:sz w:val="24"/>
          <w:szCs w:val="24"/>
        </w:rPr>
        <w:t xml:space="preserve"> </w:t>
      </w:r>
      <w:r w:rsidRPr="001C69F1">
        <w:rPr>
          <w:rFonts w:hAnsi="Times New Roman" w:ascii="Times New Roman"/>
          <w:sz w:val="24"/>
          <w:szCs w:val="24"/>
        </w:rPr>
        <w:t xml:space="preserve"> prijedlog za otvaranje stečajnog postupka nad dužnikom CORDIAL d. o. o., Sveta Nedelja, Industrijska 12, OIB 93520515414 .</w:t>
      </w:r>
      <w:r>
        <w:rPr>
          <w:rFonts w:hAnsi="Times New Roman" w:ascii="Times New Roman"/>
          <w:sz w:val="24"/>
          <w:szCs w:val="24"/>
        </w:rPr>
        <w:t xml:space="preserve"> </w:t>
      </w:r>
      <w:r w:rsidRPr="001C69F1">
        <w:rPr>
          <w:rFonts w:hAnsi="Times New Roman" w:ascii="Times New Roman"/>
          <w:sz w:val="24"/>
          <w:szCs w:val="24"/>
        </w:rPr>
        <w:t>U svom prijedlogu predlagatelj navodi da ima potraživanja prema dužniku s osnova neisplaćenih plaća za mjesec listopad i studeni 2014., te pripadajuće otpremnine.</w:t>
      </w:r>
    </w:p>
    <w:p w:rsidRDefault="00040498" w:rsidP="00040498" w:rsidR="00040498" w:rsidRPr="001C69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Kod predloženog stečajnog d</w:t>
      </w:r>
      <w:r w:rsidRPr="001C69F1">
        <w:rPr>
          <w:rFonts w:hAnsi="Times New Roman" w:ascii="Times New Roman"/>
          <w:sz w:val="24"/>
          <w:szCs w:val="24"/>
        </w:rPr>
        <w:t xml:space="preserve">užnika </w:t>
      </w:r>
      <w:r>
        <w:rPr>
          <w:rFonts w:hAnsi="Times New Roman" w:ascii="Times New Roman"/>
          <w:sz w:val="24"/>
          <w:szCs w:val="24"/>
        </w:rPr>
        <w:t xml:space="preserve">Sud je </w:t>
      </w:r>
      <w:r w:rsidRPr="001C69F1">
        <w:rPr>
          <w:rFonts w:hAnsi="Times New Roman" w:ascii="Times New Roman"/>
          <w:sz w:val="24"/>
          <w:szCs w:val="24"/>
        </w:rPr>
        <w:t xml:space="preserve">utvrdio postojanje stečajnog razloga prezaduženosti i nesposobnosti za plaćanje, </w:t>
      </w:r>
      <w:r>
        <w:rPr>
          <w:rFonts w:hAnsi="Times New Roman" w:ascii="Times New Roman"/>
          <w:sz w:val="24"/>
          <w:szCs w:val="24"/>
        </w:rPr>
        <w:t xml:space="preserve">te je u prethodnom postupku utvrđeno da je </w:t>
      </w:r>
      <w:r w:rsidRPr="001C69F1">
        <w:rPr>
          <w:rFonts w:hAnsi="Times New Roman" w:ascii="Times New Roman"/>
          <w:sz w:val="24"/>
          <w:szCs w:val="24"/>
        </w:rPr>
        <w:t xml:space="preserve"> imovina dužnika</w:t>
      </w:r>
      <w:r>
        <w:rPr>
          <w:rFonts w:hAnsi="Times New Roman" w:ascii="Times New Roman"/>
          <w:sz w:val="24"/>
          <w:szCs w:val="24"/>
        </w:rPr>
        <w:t xml:space="preserve"> dostatna za </w:t>
      </w:r>
      <w:r w:rsidRPr="001C69F1">
        <w:rPr>
          <w:rFonts w:hAnsi="Times New Roman" w:ascii="Times New Roman"/>
          <w:sz w:val="24"/>
          <w:szCs w:val="24"/>
        </w:rPr>
        <w:t>namire</w:t>
      </w:r>
      <w:r>
        <w:rPr>
          <w:rFonts w:hAnsi="Times New Roman" w:ascii="Times New Roman"/>
          <w:sz w:val="24"/>
          <w:szCs w:val="24"/>
        </w:rPr>
        <w:t>nje</w:t>
      </w:r>
      <w:r w:rsidRPr="001C69F1">
        <w:rPr>
          <w:rFonts w:hAnsi="Times New Roman" w:ascii="Times New Roman"/>
          <w:sz w:val="24"/>
          <w:szCs w:val="24"/>
        </w:rPr>
        <w:t xml:space="preserve"> troškovi stečajnog postupka</w:t>
      </w:r>
      <w:r w:rsidR="00CF29F5">
        <w:rPr>
          <w:rFonts w:hAnsi="Times New Roman" w:ascii="Times New Roman"/>
          <w:sz w:val="24"/>
          <w:szCs w:val="24"/>
        </w:rPr>
        <w:t xml:space="preserve">. Nastavno na navedeno, dana </w:t>
      </w:r>
      <w:r>
        <w:rPr>
          <w:rFonts w:hAnsi="Times New Roman" w:ascii="Times New Roman"/>
          <w:sz w:val="24"/>
          <w:szCs w:val="24"/>
        </w:rPr>
        <w:t xml:space="preserve"> 02. veljače 2017</w:t>
      </w:r>
      <w:r w:rsidR="004C60E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godine </w:t>
      </w:r>
      <w:r w:rsidR="00CF29F5">
        <w:rPr>
          <w:rFonts w:hAnsi="Times New Roman" w:ascii="Times New Roman"/>
          <w:sz w:val="24"/>
          <w:szCs w:val="24"/>
        </w:rPr>
        <w:t xml:space="preserve"> sud je </w:t>
      </w:r>
      <w:r>
        <w:rPr>
          <w:rFonts w:hAnsi="Times New Roman" w:ascii="Times New Roman"/>
          <w:sz w:val="24"/>
          <w:szCs w:val="24"/>
        </w:rPr>
        <w:t>donio Rješenje o otvaranju stečajnog postupka.</w:t>
      </w:r>
    </w:p>
    <w:p w:rsidRDefault="00FB4BFA" w:rsidP="00FB4BFA" w:rsidR="00FB4BF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40498" w:rsidP="00FB4BFA" w:rsidR="00040498" w:rsidRPr="00CB6E8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04D55" w:rsidP="00704D55" w:rsidR="00FB4BFA" w:rsidRPr="00CF29F5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CF29F5">
        <w:rPr>
          <w:rFonts w:hAnsi="Times New Roman" w:ascii="Times New Roman"/>
          <w:b/>
          <w:sz w:val="24"/>
          <w:szCs w:val="24"/>
        </w:rPr>
        <w:t>Osnovni podaci</w:t>
      </w:r>
    </w:p>
    <w:p w:rsidRDefault="00CB6E86" w:rsidP="00CB6E86" w:rsidR="00CF29F5">
      <w:pPr>
        <w:jc w:val="both"/>
        <w:rPr>
          <w:rFonts w:hAnsi="Times New Roman" w:ascii="Times New Roman"/>
          <w:b/>
          <w:i/>
          <w:sz w:val="24"/>
          <w:szCs w:val="24"/>
        </w:rPr>
      </w:pPr>
      <w:r w:rsidRPr="00CB6E86">
        <w:rPr>
          <w:rFonts w:hAnsi="Times New Roman" w:ascii="Times New Roman"/>
          <w:b/>
          <w:i/>
          <w:sz w:val="24"/>
          <w:szCs w:val="24"/>
        </w:rPr>
        <w:t xml:space="preserve">     </w:t>
      </w:r>
    </w:p>
    <w:p w:rsidRDefault="00CF29F5" w:rsidP="00CB6E86" w:rsidR="00EB691F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Trgovačko društvo Cordial </w:t>
      </w:r>
      <w:r w:rsidR="00704D55" w:rsidRPr="00CB6E86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 </w:t>
      </w:r>
      <w:r w:rsidR="00EB691F">
        <w:rPr>
          <w:rFonts w:hAnsi="Times New Roman" w:ascii="Times New Roman"/>
          <w:sz w:val="24"/>
          <w:szCs w:val="24"/>
        </w:rPr>
        <w:t>do otvaranja stečajnog postupka poslovalo je pod tvrtkom</w:t>
      </w:r>
      <w:r>
        <w:rPr>
          <w:rFonts w:hAnsi="Times New Roman" w:ascii="Times New Roman"/>
          <w:sz w:val="24"/>
          <w:szCs w:val="24"/>
        </w:rPr>
        <w:t xml:space="preserve"> </w:t>
      </w:r>
      <w:r w:rsidR="00EB691F">
        <w:rPr>
          <w:rFonts w:hAnsi="Times New Roman" w:ascii="Times New Roman"/>
          <w:sz w:val="24"/>
          <w:szCs w:val="24"/>
        </w:rPr>
        <w:t xml:space="preserve"> upisanom </w:t>
      </w:r>
      <w:r w:rsidR="00704D55" w:rsidRPr="00CB6E86">
        <w:rPr>
          <w:rFonts w:hAnsi="Times New Roman" w:ascii="Times New Roman"/>
          <w:sz w:val="24"/>
          <w:szCs w:val="24"/>
        </w:rPr>
        <w:t xml:space="preserve"> </w:t>
      </w:r>
      <w:r w:rsidR="00704D55" w:rsidRPr="00CB6E86">
        <w:rPr>
          <w:rFonts w:hAnsi="Times New Roman" w:ascii="Times New Roman"/>
          <w:color w:val="000000"/>
          <w:sz w:val="24"/>
          <w:szCs w:val="24"/>
        </w:rPr>
        <w:t xml:space="preserve">u registar Trgovačkog suda u </w:t>
      </w:r>
      <w:r>
        <w:rPr>
          <w:rFonts w:hAnsi="Times New Roman" w:ascii="Times New Roman"/>
          <w:color w:val="000000"/>
          <w:sz w:val="24"/>
          <w:szCs w:val="24"/>
        </w:rPr>
        <w:t>Zagrebu,</w:t>
      </w:r>
    </w:p>
    <w:p w:rsidRDefault="00CF29F5" w:rsidP="00EB691F" w:rsidR="00704D55" w:rsidRPr="00EB691F">
      <w:pPr>
        <w:jc w:val="center"/>
        <w:rPr>
          <w:rStyle w:val="srn-top-naziv-link1"/>
          <w:rFonts w:eastAsia="Times New Roman" w:hAnsi="Times New Roman" w:ascii="Times New Roman"/>
          <w:b w:val="false"/>
          <w:bCs w:val="false"/>
          <w:color w:val="auto"/>
          <w:sz w:val="24"/>
          <w:szCs w:val="24"/>
          <w:u w:val="none"/>
          <w:lang w:eastAsia="hr-HR"/>
        </w:rPr>
      </w:pPr>
      <w:r w:rsidRPr="00CF29F5">
        <w:rPr>
          <w:rFonts w:hAnsi="Times New Roman" w:ascii="Times New Roman"/>
          <w:b/>
          <w:sz w:val="24"/>
          <w:szCs w:val="24"/>
          <w:shd w:fill="F8F8F8" w:color="auto" w:val="clear"/>
        </w:rPr>
        <w:t>CORDIAL d.o.o. za unutarnju i vanjsku trgovinu i usluge</w:t>
      </w:r>
      <w:r>
        <w:rPr>
          <w:rFonts w:cs="Arial" w:hAnsi="Arial" w:ascii="Arial"/>
          <w:b/>
          <w:sz w:val="18"/>
          <w:szCs w:val="18"/>
          <w:shd w:fill="F8F8F8" w:color="auto" w:val="clear"/>
        </w:rPr>
        <w:t>, skraćeno  CORDIAL</w:t>
      </w:r>
      <w:r w:rsidR="00EB691F" w:rsidRPr="00EB691F">
        <w:rPr>
          <w:rFonts w:cs="Arial" w:hAnsi="Arial" w:ascii="Arial"/>
          <w:b/>
          <w:sz w:val="18"/>
          <w:szCs w:val="18"/>
          <w:shd w:fill="F8F8F8" w:color="auto" w:val="clear"/>
        </w:rPr>
        <w:t xml:space="preserve"> d.o.o.</w:t>
      </w:r>
    </w:p>
    <w:p w:rsidRDefault="00704D55" w:rsidP="00EE61DC" w:rsidR="00704D55" w:rsidRPr="0004402F">
      <w:pPr>
        <w:spacing w:after="0"/>
        <w:rPr>
          <w:rStyle w:val="srn-top-naziv-link1"/>
          <w:rFonts w:cs="Arial"/>
          <w:b w:val="false"/>
          <w:i/>
          <w:color w:val="000000"/>
        </w:rPr>
      </w:pPr>
      <w:r w:rsidRPr="0004402F">
        <w:rPr>
          <w:rStyle w:val="srn-top-naziv-link1"/>
          <w:rFonts w:cs="Arial"/>
          <w:i/>
          <w:color w:val="000000"/>
        </w:rPr>
        <w:t>SJEDIŠTE:</w:t>
      </w:r>
      <w:r>
        <w:rPr>
          <w:rStyle w:val="srn-top-naziv-link1"/>
          <w:rFonts w:cs="Arial"/>
          <w:i/>
          <w:color w:val="000000"/>
        </w:rPr>
        <w:t xml:space="preserve"> </w:t>
      </w:r>
      <w:r w:rsidR="00CF29F5" w:rsidRPr="00CF29F5">
        <w:rPr>
          <w:rFonts w:hAnsi="Times New Roman" w:ascii="Times New Roman"/>
          <w:b/>
          <w:sz w:val="24"/>
          <w:szCs w:val="24"/>
          <w:shd w:fill="F8F8F8" w:color="auto" w:val="clear"/>
        </w:rPr>
        <w:t xml:space="preserve">Sveta Nedelja </w:t>
      </w:r>
      <w:r w:rsidR="00CF29F5" w:rsidRPr="00CF29F5">
        <w:rPr>
          <w:rFonts w:hAnsi="Times New Roman" w:ascii="Times New Roman"/>
          <w:b/>
          <w:sz w:val="24"/>
          <w:szCs w:val="24"/>
        </w:rPr>
        <w:t xml:space="preserve">, </w:t>
      </w:r>
      <w:r w:rsidR="00CF29F5" w:rsidRPr="00CF29F5">
        <w:rPr>
          <w:rFonts w:hAnsi="Times New Roman" w:ascii="Times New Roman"/>
          <w:b/>
          <w:sz w:val="24"/>
          <w:szCs w:val="24"/>
          <w:shd w:fill="F8F8F8" w:color="auto" w:val="clear"/>
        </w:rPr>
        <w:t>Industrijska 12</w:t>
      </w:r>
    </w:p>
    <w:p w:rsidRDefault="00EB691F" w:rsidP="00EE61DC" w:rsidR="00704D55">
      <w:pPr>
        <w:spacing w:after="0"/>
        <w:rPr>
          <w:rStyle w:val="srn-top-naziv-link1"/>
          <w:rFonts w:cs="Arial"/>
          <w:i/>
          <w:color w:val="000000"/>
        </w:rPr>
      </w:pPr>
      <w:r>
        <w:rPr>
          <w:rStyle w:val="srn-top-naziv-link1"/>
          <w:rFonts w:cs="Arial"/>
          <w:i/>
          <w:color w:val="000000"/>
        </w:rPr>
        <w:t xml:space="preserve">TEMELJNI KAPITAL: </w:t>
      </w:r>
      <w:r w:rsidR="00CF29F5">
        <w:rPr>
          <w:rStyle w:val="srn-top-naziv-link1"/>
          <w:rFonts w:cs="Arial"/>
          <w:i/>
          <w:color w:val="000000"/>
        </w:rPr>
        <w:t>1.999.000,00</w:t>
      </w:r>
    </w:p>
    <w:p w:rsidRDefault="001377A2" w:rsidP="00EE61DC" w:rsidR="001377A2" w:rsidRPr="001377A2">
      <w:pPr>
        <w:rPr>
          <w:rFonts w:hAnsi="Times New Roman" w:ascii="Times New Roman"/>
          <w:b/>
          <w:sz w:val="24"/>
          <w:szCs w:val="24"/>
          <w:lang w:val="pl-PL"/>
        </w:rPr>
      </w:pPr>
      <w:r w:rsidRPr="001377A2">
        <w:rPr>
          <w:rFonts w:hAnsi="Times New Roman" w:ascii="Times New Roman"/>
          <w:b/>
          <w:sz w:val="24"/>
          <w:szCs w:val="24"/>
        </w:rPr>
        <w:t>OIB 93520515414</w:t>
      </w:r>
    </w:p>
    <w:p w:rsidRDefault="001377A2" w:rsidP="00704D55" w:rsidR="001377A2">
      <w:pPr>
        <w:spacing w:after="0"/>
        <w:jc w:val="center"/>
        <w:rPr>
          <w:rStyle w:val="srn-top-naziv-link1"/>
          <w:rFonts w:cs="Arial"/>
          <w:b w:val="false"/>
          <w:i/>
          <w:color w:val="000000"/>
        </w:rPr>
      </w:pPr>
    </w:p>
    <w:p w:rsidRDefault="00EB691F" w:rsidP="00EB691F" w:rsidR="00EB691F" w:rsidRPr="00EB691F">
      <w:pPr>
        <w:shd w:fill="F8F8F8" w:color="auto" w:val="clear"/>
        <w:spacing w:after="75" w:beforeAutospacing="true" w:before="100"/>
        <w:outlineLvl w:val="1"/>
        <w:rPr>
          <w:rFonts w:cs="Arial" w:eastAsia="Times New Roman" w:hAnsi="Arial" w:ascii="Arial"/>
          <w:b/>
          <w:bCs/>
          <w:sz w:val="21"/>
          <w:szCs w:val="21"/>
          <w:lang w:eastAsia="hr-HR"/>
        </w:rPr>
      </w:pPr>
      <w:r w:rsidRPr="00EB691F">
        <w:rPr>
          <w:rFonts w:cs="Arial" w:eastAsia="Times New Roman" w:hAnsi="Arial" w:ascii="Arial"/>
          <w:b/>
          <w:bCs/>
          <w:sz w:val="21"/>
          <w:szCs w:val="21"/>
          <w:lang w:eastAsia="hr-HR"/>
        </w:rPr>
        <w:t>Predmet poslovanja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455"/>
        <w:gridCol w:w="3677"/>
      </w:tblGrid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EB691F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F29F5" w:rsidP="00CF29F5" w:rsidR="00CF29F5" w:rsidRPr="00CF29F5">
            <w:pPr>
              <w:spacing w:after="75" w:beforeAutospacing="true" w:before="100"/>
              <w:outlineLvl w:val="1"/>
              <w:rPr>
                <w:rFonts w:eastAsia="Times New Roman" w:hAnsi="Times New Roman" w:ascii="Times New Roman"/>
                <w:b/>
                <w:bCs/>
                <w:color w:val="414D65"/>
                <w:sz w:val="21"/>
                <w:szCs w:val="21"/>
                <w:lang w:eastAsia="hr-HR"/>
              </w:rPr>
            </w:pPr>
            <w:r w:rsidRPr="00CF29F5">
              <w:rPr>
                <w:rFonts w:eastAsia="Times New Roman" w:hAnsi="Times New Roman" w:ascii="Times New Roman"/>
                <w:b/>
                <w:bCs/>
                <w:color w:val="414D65"/>
                <w:sz w:val="21"/>
                <w:szCs w:val="21"/>
                <w:lang w:eastAsia="hr-HR"/>
              </w:rPr>
              <w:t>Predmet poslovanja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5"/>
              <w:gridCol w:w="4825"/>
            </w:tblGrid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usluge otpremništva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mjenjački poslovi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lastRenderedPageBreak/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računovodstveni i knjigovodstveni poslovi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građenje, projektiranje i nadzor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popravak i održavanje raznovrsnih elektrotehničkih i elektroničkih uređaja, aparata i sustava.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uvoz i izvoz motornih vozila i motocikla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turistički poslovi s inozemstvom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međunarodno otpremništvo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zastupanje stranih tvrtki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Proizvodnja namještaja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Kupnja i prodaja robe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Obavljanje trgovačkog posredovanja na domaćem i inozemnom tržištu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Javni cestovni prijevoz putnika i tereta u domaćem i međunarodnom cestovnom prometu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Poslovanje nekretninama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Prekrcaj tereta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Skladištenje tereta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Pružanje usluga u nautičkom, seljačkom, kongresnom, športskom, lovnom i drugim oblicima turizma, pružanje ostalih turističkih usluga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Pripremanje hrane i pružanje usluga prehrane, pripremanje i usluživanje pićem i napicima, pružanje usluga smještaja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Pripremanje hrane za potrošnju na drugom mjestu i opskrba tom hranom (catering)</w:t>
                  </w:r>
                </w:p>
              </w:tc>
            </w:tr>
            <w:tr w:rsidTr="00CF29F5"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color w:val="003366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P="00CF29F5" w:rsidR="00CF29F5" w:rsidRPr="00CF29F5">
                  <w:pPr>
                    <w:spacing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CF29F5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Iznajmljivanje alata, strojeva i opreme za obradu, rezanje, varenje i postavljanje plastičnih cijevi</w:t>
                  </w:r>
                </w:p>
              </w:tc>
            </w:tr>
          </w:tbl>
          <w:p w:rsidRDefault="00EB691F" w:rsidP="00EB691F" w:rsidR="00EB691F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B7FA4" w:rsidP="00EB691F" w:rsidR="00DB7FA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DB7FA4" w:rsidP="00EB691F" w:rsidR="00DB7FA4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F29F5" w:rsidR="00DB7FA4" w:rsidRPr="00EB691F">
        <w:trPr>
          <w:tblCellSpacing w:type="dxa" w:w="15"/>
        </w:trPr>
        <w:tc>
          <w:tcPr>
            <w:tcW w:type="dxa" w:w="541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DB7FA4" w:rsidP="00EB691F" w:rsidR="00DB7FA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DB7FA4" w:rsidP="00EB691F" w:rsidR="00DB7FA4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632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tbl>
            <w:tblPr>
              <w:tblW w:type="auto" w:w="0"/>
              <w:tblCellSpacing w:type="dxa" w:w="15"/>
              <w:tblInd w:type="dxa" w:w="150"/>
              <w:shd w:fill="F8F8F8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16"/>
            </w:tblGrid>
            <w:tr w:rsidTr="00DB7FA4" w:rsidR="00DB7FA4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DB7FA4" w:rsidR="00DB7FA4" w:rsidRPr="00DB7FA4">
                  <w:pPr>
                    <w:rPr>
                      <w:rFonts w:cs="Arial" w:hAnsi="Arial" w:ascii="Arial"/>
                      <w:sz w:val="18"/>
                      <w:szCs w:val="18"/>
                    </w:rPr>
                  </w:pPr>
                </w:p>
              </w:tc>
            </w:tr>
            <w:tr w:rsidTr="00DB7FA4" w:rsidR="00DB7FA4">
              <w:trPr>
                <w:tblCellSpacing w:type="dxa" w:w="15"/>
              </w:trPr>
              <w:tc>
                <w:tcPr>
                  <w:tcW w:type="auto" w:w="0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DB7FA4" w:rsidR="00DB7FA4" w:rsidRPr="00DB7FA4">
                  <w:pPr>
                    <w:rPr>
                      <w:rFonts w:cs="Arial" w:hAnsi="Arial" w:ascii="Arial"/>
                      <w:sz w:val="18"/>
                      <w:szCs w:val="18"/>
                    </w:rPr>
                  </w:pPr>
                </w:p>
              </w:tc>
            </w:tr>
          </w:tbl>
          <w:p w:rsidRDefault="00DB7FA4" w:rsidP="00EB691F" w:rsidR="00DB7FA4" w:rsidRPr="00EB691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</w:tbl>
    <w:p w:rsidRDefault="00CB6E86" w:rsidP="00FB4BFA" w:rsidR="00CB6E86">
      <w:pPr>
        <w:spacing w:after="0"/>
        <w:rPr>
          <w:rFonts w:hAnsi="Times New Roman" w:ascii="Times New Roman"/>
          <w:sz w:val="24"/>
          <w:szCs w:val="24"/>
        </w:rPr>
      </w:pPr>
    </w:p>
    <w:p w:rsidRDefault="00CF29F5" w:rsidP="00CF29F5" w:rsidR="00CF29F5" w:rsidRPr="00CF29F5">
      <w:pPr>
        <w:pStyle w:val="Naslov2"/>
        <w:shd w:fill="F8F8F8" w:color="auto" w:val="clear"/>
        <w:spacing w:afterAutospacing="false" w:after="75"/>
        <w:rPr>
          <w:sz w:val="24"/>
          <w:szCs w:val="24"/>
        </w:rPr>
      </w:pPr>
      <w:r w:rsidRPr="00CF29F5">
        <w:rPr>
          <w:sz w:val="24"/>
          <w:szCs w:val="24"/>
        </w:rPr>
        <w:t>Osnivači/članovi društva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CF29F5" w:rsidR="00CF29F5" w:rsidRPr="00CF29F5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F29F5" w:rsidR="00CF29F5" w:rsidRPr="00CF29F5">
            <w:pPr>
              <w:rPr>
                <w:rFonts w:hAnsi="Times New Roman" w:ascii="Times New Roman"/>
                <w:sz w:val="24"/>
                <w:szCs w:val="24"/>
              </w:rPr>
            </w:pPr>
            <w:r w:rsidRPr="00CF29F5">
              <w:rPr>
                <w:rFonts w:hAnsi="Times New Roman" w:ascii="Times New Roman"/>
                <w:sz w:val="24"/>
                <w:szCs w:val="24"/>
              </w:rPr>
              <w:t>Janko Fotak, OIB: 42183036881</w:t>
            </w:r>
            <w:r w:rsidRPr="00CF29F5">
              <w:rPr>
                <w:rStyle w:val="apple-converted-space"/>
                <w:rFonts w:hAnsi="Times New Roman" w:ascii="Times New Roman"/>
                <w:sz w:val="24"/>
                <w:szCs w:val="24"/>
              </w:rPr>
              <w:t> </w:t>
            </w:r>
            <w:r w:rsidRPr="00CF29F5">
              <w:rPr>
                <w:rFonts w:hAnsi="Times New Roman" w:ascii="Times New Roman"/>
                <w:sz w:val="24"/>
                <w:szCs w:val="24"/>
              </w:rPr>
              <w:br/>
              <w:t>Samobor, Svete Helene 2A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CF29F5" w:rsidRPr="00CF29F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CF29F5" w:rsidR="00CF29F5" w:rsidRPr="00CF29F5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CF29F5">
                    <w:rPr>
                      <w:rFonts w:hAnsi="Times New Roman" w:ascii="Times New Roman"/>
                      <w:sz w:val="24"/>
                      <w:szCs w:val="24"/>
                    </w:rPr>
                    <w:t>- jedini osnivač d.o.o.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8412"/>
                  </w:tblGrid>
                  <w:tr w:rsidR="00CF29F5" w:rsidRPr="00CF29F5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0"/>
                          <w:left w:type="dxa" w:w="0"/>
                          <w:bottom w:type="dxa" w:w="0"/>
                          <w:right w:type="dxa" w:w="150"/>
                        </w:tcMar>
                        <w:hideMark/>
                      </w:tcPr>
                      <w:p w:rsidRDefault="00CF29F5" w:rsidR="00CF29F5" w:rsidRPr="00CF29F5">
                        <w:pPr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  <w:r w:rsidRPr="00CF29F5"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  <w:t>- postao jedini osnivač d.o.o. na temelju Ugovora o prijenosu poslovnog udjela od 17.srpnja 2007.g.</w:t>
                        </w:r>
                      </w:p>
                    </w:tc>
                  </w:tr>
                </w:tbl>
                <w:p w:rsidRDefault="00CF29F5" w:rsidR="00CF29F5" w:rsidRPr="00CF29F5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CF29F5" w:rsidR="00CF29F5" w:rsidRPr="00CF29F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26F07" w:rsidP="00FB4BFA" w:rsidR="00326F0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326F07" w:rsidP="00FB4BFA" w:rsidR="00326F0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2539DE" w:rsidP="00CF29F5" w:rsidR="00CF29F5">
      <w:pPr>
        <w:spacing w:after="0"/>
        <w:rPr>
          <w:rFonts w:hAnsi="Times New Roman" w:ascii="Times New Roman"/>
          <w:b/>
          <w:sz w:val="24"/>
          <w:szCs w:val="24"/>
        </w:rPr>
      </w:pPr>
      <w:r w:rsidRPr="00CB6E86">
        <w:rPr>
          <w:rFonts w:hAnsi="Times New Roman" w:ascii="Times New Roman"/>
          <w:b/>
          <w:sz w:val="24"/>
          <w:szCs w:val="24"/>
        </w:rPr>
        <w:t>Kratki osvrt na poslovanje dužnika</w:t>
      </w:r>
    </w:p>
    <w:p w:rsidRDefault="00CF29F5" w:rsidP="00CF29F5" w:rsidR="00CF29F5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4245CD" w:rsidP="00CF29F5" w:rsidR="00CF29F5" w:rsidRPr="00CF29F5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69550B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>Društvo Cordial d.o.o osnovano</w:t>
      </w:r>
      <w:r w:rsidR="00CF29F5" w:rsidRPr="007238A2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je 1990. godine i</w:t>
      </w:r>
      <w:r w:rsidR="0069550B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bavilo</w:t>
      </w:r>
      <w:r w:rsidR="00CF29F5" w:rsidRPr="007238A2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se  maloprodajom i veleprodajom sanitarne opreme, opremanjem objekata te  izvođenjem radova u gra</w:t>
      </w:r>
      <w:r w:rsidR="00EE61DC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>đevinarstvu. Prije krize, društvo</w:t>
      </w:r>
      <w:r w:rsidR="00CF29F5" w:rsidRPr="007238A2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je imalo oko 250 poslovnih partnera, 40-tak zaposlenih i godišnji prihod od cca 45 mil. kuna. Početkom krize dolazi do pada prometa, problema u otplati k</w:t>
      </w:r>
      <w:r w:rsidR="0015238E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redita te krajem 2014. godine  dolazi do </w:t>
      </w:r>
      <w:r w:rsidR="00EE61DC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>blokade računa društva</w:t>
      </w:r>
      <w:r w:rsidR="0015238E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te prestanka obavljanja djelatnosti</w:t>
      </w:r>
      <w:r w:rsidR="00CF29F5" w:rsidRPr="007238A2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>.</w:t>
      </w:r>
    </w:p>
    <w:p w:rsidRDefault="002539DE" w:rsidP="00CF29F5" w:rsidR="002539DE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8313C1" w:rsidP="00F47DDB" w:rsidR="008313C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CB6E86" w:rsidP="00CB6E86" w:rsidR="008313C1">
      <w:pPr>
        <w:spacing w:after="0"/>
        <w:jc w:val="both"/>
        <w:rPr>
          <w:rFonts w:cs="Arial" w:eastAsia="Times New Roman"/>
          <w:b/>
          <w:color w:val="000000"/>
          <w:lang w:eastAsia="hr-HR"/>
        </w:rPr>
      </w:pPr>
      <w:r w:rsidRPr="00CB6E86">
        <w:rPr>
          <w:rFonts w:cs="Arial" w:eastAsia="Times New Roman"/>
          <w:b/>
          <w:color w:val="000000"/>
          <w:lang w:eastAsia="hr-HR"/>
        </w:rPr>
        <w:t>Financijsko poslovanje</w:t>
      </w:r>
    </w:p>
    <w:p w:rsidRDefault="00B95F4F" w:rsidP="00CB6E86" w:rsidR="00B95F4F">
      <w:pPr>
        <w:spacing w:after="0"/>
        <w:jc w:val="both"/>
        <w:rPr>
          <w:rFonts w:cs="Arial" w:eastAsia="Times New Roman"/>
          <w:b/>
          <w:color w:val="000000"/>
          <w:lang w:eastAsia="hr-HR"/>
        </w:rPr>
      </w:pPr>
    </w:p>
    <w:p w:rsidRDefault="00B95F4F" w:rsidP="00B95F4F" w:rsidR="00B95F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Računovodstveno-financijsko poslovanj</w:t>
      </w:r>
      <w:r w:rsidR="001377A2">
        <w:rPr>
          <w:rFonts w:hAnsi="Times New Roman" w:ascii="Times New Roman"/>
          <w:sz w:val="24"/>
          <w:szCs w:val="24"/>
        </w:rPr>
        <w:t>e vodili su djelatnici unutar društva</w:t>
      </w:r>
      <w:r>
        <w:rPr>
          <w:rFonts w:hAnsi="Times New Roman" w:ascii="Times New Roman"/>
          <w:sz w:val="24"/>
          <w:szCs w:val="24"/>
        </w:rPr>
        <w:t xml:space="preserve">. Posljednji predani financijski izvještaji bili su za 2013. godinu. </w:t>
      </w:r>
    </w:p>
    <w:p w:rsidRDefault="00B95F4F" w:rsidP="00B95F4F" w:rsidR="00B95F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Dokumentacija firme nalazi se na devet paleta pohranjenim na otvorenom prostoru, u dvorištu. Stečajna upraviteljica dobila je ponudu vezano uz pohranu podataka. Ista ovisi o količini podataka koje će  nakon sortiranja biti potrebno pohraniti, a iznosi cca 11.000,00 kn. </w:t>
      </w:r>
    </w:p>
    <w:p w:rsidRDefault="0069550B" w:rsidP="00CB6E86" w:rsidR="0069550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60675" w:rsidP="00CB6E86" w:rsidR="007B15B3" w:rsidRPr="0069550B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II  </w:t>
      </w:r>
      <w:r w:rsidR="00F21CD0">
        <w:rPr>
          <w:rFonts w:hAnsi="Times New Roman" w:ascii="Times New Roman"/>
          <w:sz w:val="24"/>
          <w:szCs w:val="24"/>
        </w:rPr>
        <w:t>POPIS PREDMET</w:t>
      </w:r>
      <w:r w:rsidR="007B15B3">
        <w:rPr>
          <w:rFonts w:hAnsi="Times New Roman" w:ascii="Times New Roman"/>
          <w:sz w:val="24"/>
          <w:szCs w:val="24"/>
        </w:rPr>
        <w:t xml:space="preserve"> STEČAJNE MASE</w:t>
      </w:r>
    </w:p>
    <w:p w:rsidRDefault="00F21CD0" w:rsidP="00CB6E86" w:rsidR="00F21CD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95F4F" w:rsidP="00CB6E86" w:rsidR="007B15B3" w:rsidRPr="00B95F4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potvrdama dostavljenim u prethodnom postupku, utvrđeno je da </w:t>
      </w:r>
      <w:r w:rsidRPr="00B95F4F">
        <w:rPr>
          <w:rFonts w:hAnsi="Times New Roman" w:ascii="Times New Roman"/>
          <w:b/>
          <w:sz w:val="24"/>
          <w:szCs w:val="24"/>
        </w:rPr>
        <w:t>dužnik nije vlasnik nekretnina ni vozila.</w:t>
      </w:r>
    </w:p>
    <w:p w:rsidRDefault="00B95F4F" w:rsidP="00B95F4F" w:rsidR="00B95F4F" w:rsidRPr="000105A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Stečajna</w:t>
      </w:r>
      <w:r w:rsidRPr="000105A1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pribavila</w:t>
      </w:r>
      <w:r w:rsidRPr="000105A1">
        <w:rPr>
          <w:rFonts w:hAnsi="Times New Roman" w:ascii="Times New Roman"/>
          <w:sz w:val="24"/>
          <w:szCs w:val="24"/>
        </w:rPr>
        <w:t xml:space="preserve"> je potvrde kako slijedi:</w:t>
      </w:r>
    </w:p>
    <w:p w:rsidRDefault="00B95F4F" w:rsidP="00B95F4F" w:rsidR="00B95F4F" w:rsidRPr="000105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RH, Državna geodetska uprava</w:t>
      </w:r>
      <w:r>
        <w:rPr>
          <w:rFonts w:hAnsi="Times New Roman" w:ascii="Times New Roman"/>
        </w:rPr>
        <w:t>;  Klasa: 932-01/16-02/3078 od 29.03</w:t>
      </w:r>
      <w:r w:rsidRPr="000105A1">
        <w:rPr>
          <w:rFonts w:hAnsi="Times New Roman" w:ascii="Times New Roman"/>
        </w:rPr>
        <w:t xml:space="preserve">.2016. god. </w:t>
      </w:r>
    </w:p>
    <w:p w:rsidRDefault="00B95F4F" w:rsidP="00B95F4F" w:rsidR="00B95F4F" w:rsidRPr="000105A1">
      <w:pPr>
        <w:pStyle w:val="Odlomakpopisa"/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Pregledom evidencije posjednika koja se odnosi na područje RH</w:t>
      </w:r>
      <w:r>
        <w:rPr>
          <w:rFonts w:hAnsi="Times New Roman" w:ascii="Times New Roman"/>
        </w:rPr>
        <w:t xml:space="preserve"> izuzev grada Zagreba, na dan</w:t>
      </w:r>
      <w:r w:rsidRPr="000105A1">
        <w:rPr>
          <w:rFonts w:hAnsi="Times New Roman" w:ascii="Times New Roman"/>
        </w:rPr>
        <w:t xml:space="preserve">, </w:t>
      </w:r>
      <w:r w:rsidRPr="00754C07">
        <w:rPr>
          <w:rFonts w:hAnsi="Times New Roman" w:ascii="Times New Roman"/>
          <w:b/>
        </w:rPr>
        <w:t>nema podataka o posjedovanju nekretnina</w:t>
      </w:r>
      <w:r w:rsidRPr="000105A1">
        <w:rPr>
          <w:rFonts w:hAnsi="Times New Roman" w:ascii="Times New Roman"/>
        </w:rPr>
        <w:t xml:space="preserve">. </w:t>
      </w:r>
    </w:p>
    <w:p w:rsidRDefault="00B95F4F" w:rsidP="00B95F4F" w:rsidR="00B95F4F" w:rsidRPr="000105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RH, Grad Zagreb, Gradski ured za katastarske i geodetske poslove</w:t>
      </w:r>
    </w:p>
    <w:p w:rsidRDefault="00B95F4F" w:rsidP="00B95F4F" w:rsidR="00B95F4F" w:rsidRPr="000105A1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Klasa: 935-08/2016-01/4022 od 25.03</w:t>
      </w:r>
      <w:r w:rsidRPr="000105A1">
        <w:rPr>
          <w:rFonts w:hAnsi="Times New Roman" w:ascii="Times New Roman"/>
        </w:rPr>
        <w:t>.2016. godine</w:t>
      </w:r>
    </w:p>
    <w:p w:rsidRDefault="00B95F4F" w:rsidP="00B95F4F" w:rsidR="00B95F4F" w:rsidRPr="000105A1">
      <w:pPr>
        <w:pStyle w:val="Odlomakpopisa"/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 xml:space="preserve">Utvrđuje se da </w:t>
      </w:r>
      <w:r w:rsidRPr="00754C07">
        <w:rPr>
          <w:rFonts w:hAnsi="Times New Roman" w:ascii="Times New Roman"/>
          <w:b/>
        </w:rPr>
        <w:t xml:space="preserve">dužnik nije upisan kao korisnik </w:t>
      </w:r>
      <w:r w:rsidRPr="000105A1">
        <w:rPr>
          <w:rFonts w:hAnsi="Times New Roman" w:ascii="Times New Roman"/>
        </w:rPr>
        <w:t>u katastarkom operatu na području Grada Zagreba</w:t>
      </w:r>
    </w:p>
    <w:p w:rsidRDefault="00B95F4F" w:rsidP="00B95F4F" w:rsidR="00B95F4F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RH, Ministarstvo unutarnjih poslova</w:t>
      </w:r>
      <w:r>
        <w:rPr>
          <w:rFonts w:hAnsi="Times New Roman" w:ascii="Times New Roman"/>
        </w:rPr>
        <w:t xml:space="preserve">, PP Samobor, Broj: 511-19-40/9-49-120/2016, od 24.03.2016. </w:t>
      </w:r>
    </w:p>
    <w:p w:rsidRDefault="00B95F4F" w:rsidP="00B95F4F" w:rsidR="00B95F4F" w:rsidRPr="00B95F4F">
      <w:pPr>
        <w:pStyle w:val="Odlomakpopisa"/>
        <w:jc w:val="both"/>
        <w:rPr>
          <w:rFonts w:hAnsi="Times New Roman" w:ascii="Times New Roman"/>
        </w:rPr>
      </w:pPr>
      <w:r w:rsidRPr="00C64D44">
        <w:rPr>
          <w:rFonts w:hAnsi="Times New Roman" w:ascii="Times New Roman"/>
        </w:rPr>
        <w:t xml:space="preserve">Dužnik je evidentiran kao vlasnik vozila L3 Ducati Sport </w:t>
      </w:r>
      <w:r>
        <w:rPr>
          <w:rFonts w:hAnsi="Times New Roman" w:ascii="Times New Roman"/>
        </w:rPr>
        <w:t>1000, godina proizvodnje 2005. r</w:t>
      </w:r>
      <w:r w:rsidRPr="00C64D44">
        <w:rPr>
          <w:rFonts w:hAnsi="Times New Roman" w:ascii="Times New Roman"/>
        </w:rPr>
        <w:t>eg.oznaka ZG 8158DF. Navedno vozilo je prodano za što postoji uredna dokumentacija. U međuvremenu je vozilo preneseno.</w:t>
      </w:r>
    </w:p>
    <w:p w:rsidRDefault="00B95F4F" w:rsidP="00CB6E86" w:rsidR="00B95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B15B3" w:rsidP="00CB6E86" w:rsidR="007B15B3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B15B3">
        <w:rPr>
          <w:rFonts w:hAnsi="Times New Roman" w:ascii="Times New Roman"/>
          <w:b/>
          <w:sz w:val="24"/>
          <w:szCs w:val="24"/>
        </w:rPr>
        <w:t>Imovina dužnika</w:t>
      </w:r>
    </w:p>
    <w:p w:rsidRDefault="00C959A9" w:rsidP="00CB6E86" w:rsidR="00C959A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C959A9" w:rsidP="00CB6E86" w:rsidR="00C959A9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Imovina dužnika sastoji se od:</w:t>
      </w:r>
    </w:p>
    <w:p w:rsidRDefault="00B95F4F" w:rsidP="00CB6E86" w:rsidR="00B95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95F4F" w:rsidP="00B95F4F" w:rsidR="00B95F4F" w:rsidRPr="001F2C25">
      <w:pPr>
        <w:pStyle w:val="Odlomakpopisa"/>
        <w:numPr>
          <w:ilvl w:val="0"/>
          <w:numId w:val="14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1F2C25">
        <w:rPr>
          <w:rFonts w:hAnsi="Times New Roman" w:ascii="Times New Roman"/>
          <w:b/>
          <w:sz w:val="24"/>
          <w:szCs w:val="24"/>
        </w:rPr>
        <w:t>Zaliha</w:t>
      </w:r>
      <w:r w:rsidR="001377A2">
        <w:rPr>
          <w:rFonts w:hAnsi="Times New Roman" w:ascii="Times New Roman"/>
          <w:b/>
          <w:sz w:val="24"/>
          <w:szCs w:val="24"/>
        </w:rPr>
        <w:t xml:space="preserve"> trgovačke</w:t>
      </w:r>
      <w:r w:rsidRPr="001F2C25">
        <w:rPr>
          <w:rFonts w:hAnsi="Times New Roman" w:ascii="Times New Roman"/>
          <w:b/>
          <w:sz w:val="24"/>
          <w:szCs w:val="24"/>
        </w:rPr>
        <w:t xml:space="preserve"> robe</w:t>
      </w:r>
      <w:r w:rsidR="0015238E" w:rsidRPr="001F2C25">
        <w:rPr>
          <w:rFonts w:hAnsi="Times New Roman" w:ascii="Times New Roman"/>
          <w:b/>
          <w:sz w:val="24"/>
          <w:szCs w:val="24"/>
        </w:rPr>
        <w:t xml:space="preserve"> </w:t>
      </w:r>
      <w:r w:rsidR="001377A2">
        <w:rPr>
          <w:rFonts w:hAnsi="Times New Roman" w:ascii="Times New Roman"/>
          <w:sz w:val="24"/>
          <w:szCs w:val="24"/>
        </w:rPr>
        <w:t xml:space="preserve"> </w:t>
      </w:r>
      <w:r w:rsidR="002E0571">
        <w:rPr>
          <w:rFonts w:hAnsi="Times New Roman" w:ascii="Times New Roman"/>
          <w:sz w:val="24"/>
          <w:szCs w:val="24"/>
        </w:rPr>
        <w:t xml:space="preserve">knjigovodstvene vrijednosti </w:t>
      </w:r>
      <w:r w:rsidR="002E0571" w:rsidRPr="002E0571">
        <w:rPr>
          <w:rFonts w:hAnsi="Times New Roman" w:ascii="Times New Roman"/>
          <w:b/>
          <w:sz w:val="24"/>
          <w:szCs w:val="24"/>
        </w:rPr>
        <w:t>560.000,00 kuna</w:t>
      </w:r>
    </w:p>
    <w:p w:rsidRDefault="003D08AA" w:rsidP="003D08AA" w:rsidR="003D08AA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D08AA" w:rsidP="003D08AA" w:rsidR="00B95F4F" w:rsidRPr="003D08AA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1377A2">
        <w:rPr>
          <w:rFonts w:hAnsi="Times New Roman" w:ascii="Times New Roman"/>
          <w:sz w:val="24"/>
          <w:szCs w:val="24"/>
        </w:rPr>
        <w:t xml:space="preserve">Trgovačka </w:t>
      </w:r>
      <w:r>
        <w:rPr>
          <w:rFonts w:hAnsi="Times New Roman" w:ascii="Times New Roman"/>
          <w:sz w:val="24"/>
          <w:szCs w:val="24"/>
        </w:rPr>
        <w:t>r</w:t>
      </w:r>
      <w:r w:rsidR="001377A2">
        <w:rPr>
          <w:rFonts w:hAnsi="Times New Roman" w:ascii="Times New Roman"/>
          <w:sz w:val="24"/>
          <w:szCs w:val="24"/>
        </w:rPr>
        <w:t xml:space="preserve">oba je ostala nakon rasprodaje </w:t>
      </w:r>
      <w:r w:rsidR="00B95F4F" w:rsidRPr="003D08AA">
        <w:rPr>
          <w:rFonts w:hAnsi="Times New Roman" w:ascii="Times New Roman"/>
          <w:sz w:val="24"/>
          <w:szCs w:val="24"/>
        </w:rPr>
        <w:t>koja j</w:t>
      </w:r>
      <w:r>
        <w:rPr>
          <w:rFonts w:hAnsi="Times New Roman" w:ascii="Times New Roman"/>
          <w:sz w:val="24"/>
          <w:szCs w:val="24"/>
        </w:rPr>
        <w:t xml:space="preserve">e objavljena u javnim medijima </w:t>
      </w:r>
      <w:r w:rsidR="00B95F4F" w:rsidRPr="003D08AA">
        <w:rPr>
          <w:rFonts w:hAnsi="Times New Roman" w:ascii="Times New Roman"/>
          <w:sz w:val="24"/>
          <w:szCs w:val="24"/>
        </w:rPr>
        <w:t>kraj</w:t>
      </w:r>
      <w:r>
        <w:rPr>
          <w:rFonts w:hAnsi="Times New Roman" w:ascii="Times New Roman"/>
          <w:sz w:val="24"/>
          <w:szCs w:val="24"/>
        </w:rPr>
        <w:t>em</w:t>
      </w:r>
      <w:r w:rsidR="00B95F4F" w:rsidRPr="003D08AA">
        <w:rPr>
          <w:rFonts w:hAnsi="Times New Roman" w:ascii="Times New Roman"/>
          <w:sz w:val="24"/>
          <w:szCs w:val="24"/>
        </w:rPr>
        <w:t xml:space="preserve"> 2014 godine, </w:t>
      </w:r>
      <w:r>
        <w:rPr>
          <w:rFonts w:hAnsi="Times New Roman" w:ascii="Times New Roman"/>
          <w:sz w:val="24"/>
          <w:szCs w:val="24"/>
        </w:rPr>
        <w:t xml:space="preserve">te </w:t>
      </w:r>
      <w:r w:rsidR="00B95F4F" w:rsidRPr="003D08AA">
        <w:rPr>
          <w:rFonts w:hAnsi="Times New Roman" w:ascii="Times New Roman"/>
          <w:sz w:val="24"/>
          <w:szCs w:val="24"/>
        </w:rPr>
        <w:t>prodavana godinu dana</w:t>
      </w:r>
      <w:r>
        <w:rPr>
          <w:rFonts w:hAnsi="Times New Roman" w:ascii="Times New Roman"/>
          <w:sz w:val="24"/>
          <w:szCs w:val="24"/>
        </w:rPr>
        <w:t>, a</w:t>
      </w:r>
      <w:r w:rsidR="00B95F4F" w:rsidRPr="003D08AA">
        <w:rPr>
          <w:rFonts w:hAnsi="Times New Roman" w:ascii="Times New Roman"/>
          <w:sz w:val="24"/>
          <w:szCs w:val="24"/>
        </w:rPr>
        <w:t xml:space="preserve"> svela se zalihu na rasparene i desortirane, te djelomično oštećene robe </w:t>
      </w:r>
      <w:r w:rsidR="00B95F4F" w:rsidRPr="003D08AA">
        <w:rPr>
          <w:rFonts w:hAnsi="Times New Roman" w:ascii="Times New Roman"/>
          <w:b/>
          <w:i/>
          <w:sz w:val="24"/>
          <w:szCs w:val="24"/>
        </w:rPr>
        <w:t xml:space="preserve">koja se nije mogla unovčiti ni po nabavnim cijenama. </w:t>
      </w:r>
    </w:p>
    <w:p w:rsidRDefault="00B95F4F" w:rsidP="00B95F4F" w:rsidR="00B95F4F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B95F4F">
        <w:rPr>
          <w:rFonts w:hAnsi="Times New Roman" w:ascii="Times New Roman"/>
          <w:sz w:val="24"/>
          <w:szCs w:val="24"/>
        </w:rPr>
        <w:t xml:space="preserve"> S obzirom na voluminoznost robe (cijevi, elementi sustava </w:t>
      </w:r>
      <w:r w:rsidR="001377A2">
        <w:rPr>
          <w:rFonts w:hAnsi="Times New Roman" w:ascii="Times New Roman"/>
          <w:sz w:val="24"/>
          <w:szCs w:val="24"/>
        </w:rPr>
        <w:t>za oborinske vode i sl.), visoki</w:t>
      </w:r>
      <w:r w:rsidRPr="00B95F4F">
        <w:rPr>
          <w:rFonts w:hAnsi="Times New Roman" w:ascii="Times New Roman"/>
          <w:sz w:val="24"/>
          <w:szCs w:val="24"/>
        </w:rPr>
        <w:t xml:space="preserve"> su </w:t>
      </w:r>
      <w:r w:rsidR="001377A2">
        <w:rPr>
          <w:rFonts w:hAnsi="Times New Roman" w:ascii="Times New Roman"/>
          <w:sz w:val="24"/>
          <w:szCs w:val="24"/>
        </w:rPr>
        <w:t>trošovi s</w:t>
      </w:r>
      <w:r w:rsidR="003D08AA">
        <w:rPr>
          <w:rFonts w:hAnsi="Times New Roman" w:ascii="Times New Roman"/>
          <w:sz w:val="24"/>
          <w:szCs w:val="24"/>
        </w:rPr>
        <w:t xml:space="preserve">kladištenja,  a problem su </w:t>
      </w:r>
      <w:r w:rsidR="001377A2">
        <w:rPr>
          <w:rFonts w:hAnsi="Times New Roman" w:ascii="Times New Roman"/>
          <w:sz w:val="24"/>
          <w:szCs w:val="24"/>
        </w:rPr>
        <w:t>vis</w:t>
      </w:r>
      <w:r w:rsidR="003D08AA">
        <w:rPr>
          <w:rFonts w:hAnsi="Times New Roman" w:ascii="Times New Roman"/>
          <w:sz w:val="24"/>
          <w:szCs w:val="24"/>
        </w:rPr>
        <w:t xml:space="preserve">oki </w:t>
      </w:r>
      <w:r w:rsidR="001377A2">
        <w:rPr>
          <w:rFonts w:hAnsi="Times New Roman" w:ascii="Times New Roman"/>
          <w:sz w:val="24"/>
          <w:szCs w:val="24"/>
        </w:rPr>
        <w:t xml:space="preserve"> troškov</w:t>
      </w:r>
      <w:r w:rsidRPr="00B95F4F">
        <w:rPr>
          <w:rFonts w:hAnsi="Times New Roman" w:ascii="Times New Roman"/>
          <w:sz w:val="24"/>
          <w:szCs w:val="24"/>
        </w:rPr>
        <w:t xml:space="preserve">a zbrinjavanja oštećene robe sa skladišta zbog udjela plastike i ostalog sporo razradivog i potencijalno opasnog otpada. </w:t>
      </w:r>
    </w:p>
    <w:p w:rsidRDefault="001377A2" w:rsidP="00B95F4F" w:rsidR="001377A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5238E" w:rsidP="0069550B" w:rsidR="0015238E" w:rsidRPr="0015238E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Roba se skladištila na dvije lokacije:</w:t>
      </w:r>
    </w:p>
    <w:p w:rsidRDefault="0015238E" w:rsidP="0015238E" w:rsidR="0015238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5238E" w:rsidP="0015238E" w:rsidR="0015238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Robu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 lokaciji Dobriše Cesarića, Samobor,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prostor u vlasništu gospodina Željka Soršaka, za društvo Cordial d.o.o. u stečaju, do 3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0.06.2016. skladištila 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tvrtka TUA keramika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d.o.o.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koja sa navedenim datumom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otkazuje uslugu skladištenja robe,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zbog svoje i suprugine bolesti, zakonski zastupnik 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Cordiala d.o.o.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 otvaranja stečajnog postupka, gosp. Fotak, prepušta privremeno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 stečajnoj upraviteljici brigu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 robu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 poslovnu dokumentaciju društva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5238E" w:rsidP="0015238E" w:rsidR="0015238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    Stečajna upraviteljica kontak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tira gđu. Silvanu Gregurić,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bivšu zaposlenicu tvrtke i traži da ako zna i može predloži drugu lokaciju gdje bi se roba skladištila po povoljnijoj cijeni. S obzirom da nemam p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ovratnu informaciju, te bez novčanih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sredstava, robu skladištim na istoj l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okaciji, prema istim uvjetima -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7.000,00 kn/mjesečno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;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</w:t>
      </w:r>
      <w:r w:rsidR="00695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ethodni 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ugovor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ovjeren</w:t>
      </w:r>
      <w:r w:rsidR="00695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javnog bilježnika</w:t>
      </w:r>
      <w:r w:rsidR="003D08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te 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novi ugovor dostavljeni u spis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; 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vremenski rok od 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tri mjeseca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</w:p>
    <w:p w:rsidRDefault="008A2AA8" w:rsidP="0015238E" w:rsidR="008A2AA8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Dana 20.09., s obzirom da se nisu podmirili troškovi najma, niti dalo bilo kakvo jamstvo/osiguranje da će se isti platiti, vlasnik prostora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gosp. 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Željko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Soršak, moli da se prostor isprazni kako bi mogao isti iznajmiti, s obzirom da je iznajmljivanje skladišnog prostora njegov izvor prihod nužnih za egzistenciju</w:t>
      </w:r>
      <w:r w:rsidR="002E05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ili da će mi robu sam preseliti na otvoreni prostor izvan njegovog posjeda.</w:t>
      </w:r>
    </w:p>
    <w:p w:rsidRDefault="0015238E" w:rsidP="00EC4645" w:rsidR="0015238E" w:rsidRPr="00EC4645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Kako je vrijednost robe po procjeni privremene stečajne upraviteljice manja od do sada nastalih troškova skladištenja,</w:t>
      </w:r>
      <w:r w:rsidR="00CA08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te predviđenih troškova za buduće razgoblje od najmanje šest mjeseci,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pozvala sam vjerovnike prvog višeg isplatnog reda da se namire svoja potraživanja iz vrijednosti robe, </w:t>
      </w:r>
      <w:r w:rsidR="008A2AA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li nisam dobila odgovor u roku, </w:t>
      </w:r>
      <w:r w:rsidR="008A2AA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niti je nakon roka došao bilo kak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av upit vezano za navedenu robu, te se</w:t>
      </w:r>
      <w:r w:rsidR="008A2AA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koristeći pravo zadržanja, vlasnik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prostora naplatio </w:t>
      </w:r>
      <w:r w:rsidR="00695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A0D5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95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iz  vrijednost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 robe</w:t>
      </w:r>
      <w:r w:rsidR="00695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08F0" w:rsidP="0015238E" w:rsidR="0015238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Na lokaciji Malešnica, Ulica Drage Ivaniševića b.b., </w:t>
      </w:r>
      <w:r w:rsidR="001377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Zagreb,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="001523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garaži, skladišti se 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trgovačka </w:t>
      </w:r>
      <w:r w:rsidR="001523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roba marke Geberit – vrijednost prema popisu – </w:t>
      </w:r>
      <w:r w:rsidR="0015238E" w:rsidRPr="002E0571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560.000,00 kn.</w:t>
      </w:r>
      <w:r w:rsidR="001523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Ista roba prenesena je na </w:t>
      </w:r>
      <w:r w:rsidRPr="000A0D5A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lokaciju 2015. godine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od strane radnika Cordiala d.o.o., i od tada se nalazi na navedenoj adresi.</w:t>
      </w:r>
    </w:p>
    <w:p w:rsidRDefault="002E0571" w:rsidP="0015238E" w:rsidR="002E0571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A0D5A" w:rsidP="002D29CF" w:rsidR="0015238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2E05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523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Stečajna upraviteljica nema potpisan ugovor o skladištenju – s obzirom da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ga</w:t>
      </w:r>
      <w:r w:rsidR="002D29C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vl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asnik</w:t>
      </w:r>
      <w:r w:rsidR="002D29C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ne želi potpisati zbog dugovanja</w:t>
      </w:r>
      <w:r w:rsidR="0015238E" w:rsidRPr="002D29C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a privremena stečajna upraviteljica nema sredstva za prijevoz i skladištenje u prikladnijem prostoru.</w:t>
      </w:r>
    </w:p>
    <w:p w:rsidRDefault="00EE61DC" w:rsidP="002D29CF" w:rsidR="00EE61DC" w:rsidRPr="002D29CF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E0571" w:rsidP="0015238E" w:rsidR="002E0571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Stečajna upraviteljica kontaktiral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 je zakonskog zastupnika društva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Geberit, te ga molila za pomoć u procjeni vrijednosti i unovčenju iste.</w:t>
      </w:r>
    </w:p>
    <w:p w:rsidRDefault="000A0D5A" w:rsidP="0015238E" w:rsidR="000A0D5A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Nakon održanog sastanka 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dana 23.05.2017. godine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predloženo je sljedeće:</w:t>
      </w:r>
    </w:p>
    <w:p w:rsidRDefault="000A0D5A" w:rsidP="000A0D5A" w:rsidR="000A0D5A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 se sastavi pop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is stvarnog stanja skladišta u trenutku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preuziman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kupca</w:t>
      </w:r>
    </w:p>
    <w:p w:rsidRDefault="000A0D5A" w:rsidP="000A0D5A" w:rsidR="000A0D5A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 se isključe proizvodi koji nose oznaku 52 koja označava robu koja više nije u asortimanu društva Geberit, a djelatnik društva našao ih je na popisu zaliha</w:t>
      </w:r>
    </w:p>
    <w:p w:rsidRDefault="000A0D5A" w:rsidP="000A0D5A" w:rsidR="000A0D5A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  preuzme </w:t>
      </w:r>
      <w:r w:rsidR="00EE61D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stvarnu količinu trgovačke robe marke Geberit,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bez oznake 52 u vrijednosti 10-20% vrijednosti navedenih u popisu zaliha; točan postotak vrijednosti ovisi o stanju ambalaže i zatečenih proizvoda</w:t>
      </w:r>
    </w:p>
    <w:p w:rsidRDefault="000A0D5A" w:rsidP="00EE61DC" w:rsidR="00EE61DC" w:rsidRPr="00EE61DC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kupac bi bio zadužen za zbrinjavanje robe sa cjelokupnog skladišta.</w:t>
      </w:r>
    </w:p>
    <w:p w:rsidRDefault="000F2F55" w:rsidP="001F2C25" w:rsidR="00EE61DC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1157605</wp:posOffset>
            </wp:positionH>
            <wp:positionV relativeFrom="paragraph">
              <wp:posOffset>177165</wp:posOffset>
            </wp:positionV>
            <wp:extent cy="2314575" cx="1885950"/>
            <wp:effectExtent b="0" r="0" t="0" l="19050"/>
            <wp:wrapSquare wrapText="bothSides"/>
            <wp:docPr descr="https://scontent-frt3-1.xx.fbcdn.net/v/t34.0-12/18620421_1834413973242806_8173577186772102607_n.jpg?oh=e3e1ff8a2c7a7eee2ff82f3d0abc62cc&amp;oe=5928E14F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s://scontent-frt3-1.xx.fbcdn.net/v/t34.0-12/18620421_1834413973242806_8173577186772102607_n.jpg?oh=e3e1ff8a2c7a7eee2ff82f3d0abc62cc&amp;oe=5928E14F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/>
                    <a:srcRect b="3900" t="445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14575" cx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E05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</w:p>
    <w:p w:rsidRDefault="000F2F55" w:rsidP="001F2C25" w:rsidR="00EE61DC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</w:t>
      </w:r>
    </w:p>
    <w:p w:rsidRDefault="00EE61DC" w:rsidP="001F2C25" w:rsidR="00EE61DC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E61DC" w:rsidP="001F2C25" w:rsidR="00EE61DC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2F55" w:rsidP="000F2F55" w:rsidR="00B95F4F" w:rsidRPr="000F2F55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1819275" cx="1358771"/>
            <wp:effectExtent b="0" r="0" t="0" l="19050"/>
            <wp:docPr descr="https://scontent-frt3-1.xx.fbcdn.net/v/t34.0-12/18699777_1834415576575979_2607660986141071313_n.jpg?oh=33d810d51ea356061f0c43cd4eadf5de&amp;oe=59291899"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s://scontent-frt3-1.xx.fbcdn.net/v/t34.0-12/18699777_1834415576575979_2607660986141071313_n.jpg?oh=33d810d51ea356061f0c43cd4eadf5de&amp;oe=59291899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19275" cx="135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B95F4F" w:rsidP="00B95F4F" w:rsidR="00485BFD">
      <w:pPr>
        <w:pStyle w:val="Odlomakpopisa"/>
        <w:numPr>
          <w:ilvl w:val="0"/>
          <w:numId w:val="14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1F2C25">
        <w:rPr>
          <w:rFonts w:hAnsi="Times New Roman" w:ascii="Times New Roman"/>
          <w:b/>
          <w:sz w:val="24"/>
          <w:szCs w:val="24"/>
        </w:rPr>
        <w:lastRenderedPageBreak/>
        <w:t>Potraživanja od kupaca</w:t>
      </w:r>
    </w:p>
    <w:p w:rsidRDefault="00ED7EE6" w:rsidP="00ED7EE6" w:rsidR="00ED7EE6">
      <w:pPr>
        <w:pStyle w:val="Odlomakpopisa"/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60EE" w:rsidP="00ED7EE6" w:rsidR="00ED7EE6" w:rsidRPr="004C60EE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4C60EE">
        <w:rPr>
          <w:rFonts w:hAnsi="Times New Roman" w:ascii="Times New Roman"/>
          <w:sz w:val="24"/>
          <w:szCs w:val="24"/>
        </w:rPr>
        <w:t>Naplaćena potraživanja</w:t>
      </w:r>
    </w:p>
    <w:p w:rsidRDefault="00ED7EE6" w:rsidP="00ED7EE6" w:rsidR="00ED7EE6">
      <w:pPr>
        <w:pStyle w:val="Odlomakpopisa"/>
        <w:spacing w:after="0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ED7EE6" w:rsidP="00ED7EE6" w:rsidR="00ED7EE6">
      <w:pPr>
        <w:pStyle w:val="Odlomakpopisa"/>
        <w:spacing w:after="0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8471"/>
        <w:tblInd w:type="dxa" w:w="93"/>
        <w:tblLook w:val="04A0" w:noVBand="1" w:noHBand="0" w:lastColumn="0" w:firstColumn="1" w:lastRow="0" w:firstRow="1"/>
      </w:tblPr>
      <w:tblGrid>
        <w:gridCol w:w="895"/>
        <w:gridCol w:w="2200"/>
        <w:gridCol w:w="1324"/>
        <w:gridCol w:w="1417"/>
        <w:gridCol w:w="2635"/>
      </w:tblGrid>
      <w:tr w:rsidTr="00ED7EE6" w:rsidR="00ED7EE6" w:rsidRPr="00ED7EE6">
        <w:trPr>
          <w:trHeight w:val="282"/>
        </w:trPr>
        <w:tc>
          <w:tcPr>
            <w:tcW w:type="dxa" w:w="89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  <w:r w:rsidRPr="00ED7EE6"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22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  <w:r w:rsidRPr="00ED7EE6"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  <w:t>NAZIV KUPCA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  <w:r w:rsidRPr="00ED7EE6"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41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  <w:r w:rsidRPr="00ED7EE6"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  <w:t>NAPLAĆENI IZNOS</w:t>
            </w:r>
          </w:p>
        </w:tc>
        <w:tc>
          <w:tcPr>
            <w:tcW w:type="dxa" w:w="26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  <w:r w:rsidRPr="00ED7EE6">
              <w:rPr>
                <w:rFonts w:eastAsia="Times New Roman"/>
                <w:b/>
                <w:bCs/>
                <w:color w:val="7F7F7F"/>
                <w:sz w:val="20"/>
                <w:szCs w:val="20"/>
                <w:lang w:eastAsia="hr-HR"/>
              </w:rPr>
              <w:t>OPIS</w:t>
            </w:r>
          </w:p>
        </w:tc>
      </w:tr>
      <w:tr w:rsidTr="00ED7EE6" w:rsidR="00ED7EE6" w:rsidRPr="00ED7EE6">
        <w:trPr>
          <w:trHeight w:val="1213"/>
        </w:trPr>
        <w:tc>
          <w:tcPr>
            <w:tcW w:type="dxa" w:w="89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</w:p>
        </w:tc>
        <w:tc>
          <w:tcPr>
            <w:tcW w:type="dxa" w:w="26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/>
                <w:b/>
                <w:bCs/>
                <w:color w:val="7F7F7F"/>
                <w:sz w:val="20"/>
                <w:szCs w:val="20"/>
                <w:lang w:eastAsia="hr-HR"/>
              </w:rPr>
            </w:pPr>
          </w:p>
        </w:tc>
      </w:tr>
      <w:tr w:rsidTr="00ED7EE6" w:rsidR="00ED7EE6" w:rsidRPr="00ED7EE6">
        <w:trPr>
          <w:trHeight w:val="846"/>
        </w:trPr>
        <w:tc>
          <w:tcPr>
            <w:tcW w:type="dxa" w:w="8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/>
                <w:color w:val="7F7F7F"/>
                <w:lang w:eastAsia="hr-HR"/>
              </w:rPr>
            </w:pPr>
            <w:r w:rsidRPr="00ED7EE6">
              <w:rPr>
                <w:rFonts w:eastAsia="Times New Roman"/>
                <w:color w:val="7F7F7F"/>
                <w:lang w:eastAsia="hr-HR"/>
              </w:rPr>
              <w:t>1.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7EE6" w:rsidP="00ED7EE6" w:rsidR="00ED7EE6" w:rsidRPr="00ED7EE6">
            <w:pPr>
              <w:spacing w:after="0"/>
              <w:rPr>
                <w:rFonts w:eastAsia="Times New Roman"/>
                <w:color w:val="7F7F7F"/>
                <w:lang w:eastAsia="hr-HR"/>
              </w:rPr>
            </w:pPr>
            <w:r w:rsidRPr="00ED7EE6">
              <w:rPr>
                <w:rFonts w:eastAsia="Times New Roman"/>
                <w:color w:val="7F7F7F"/>
                <w:lang w:eastAsia="hr-HR"/>
              </w:rPr>
              <w:t xml:space="preserve">Požgaj-promet d.o.o. </w:t>
            </w:r>
          </w:p>
        </w:tc>
        <w:tc>
          <w:tcPr>
            <w:tcW w:type="dxa" w:w="1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7EE6" w:rsidP="00ED7EE6" w:rsidR="00ED7EE6" w:rsidRPr="00ED7EE6">
            <w:pPr>
              <w:spacing w:after="0"/>
              <w:jc w:val="right"/>
              <w:rPr>
                <w:rFonts w:eastAsia="Times New Roman"/>
                <w:color w:val="7F7F7F"/>
                <w:lang w:eastAsia="hr-HR"/>
              </w:rPr>
            </w:pPr>
            <w:r w:rsidRPr="00ED7EE6">
              <w:rPr>
                <w:rFonts w:eastAsia="Times New Roman"/>
                <w:color w:val="7F7F7F"/>
                <w:lang w:eastAsia="hr-HR"/>
              </w:rPr>
              <w:t>5.555,66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7EE6" w:rsidP="00ED7EE6" w:rsidR="00ED7EE6" w:rsidRPr="00ED7EE6">
            <w:pPr>
              <w:spacing w:after="0"/>
              <w:jc w:val="right"/>
              <w:rPr>
                <w:rFonts w:eastAsia="Times New Roman"/>
                <w:color w:val="7F7F7F"/>
                <w:lang w:eastAsia="hr-HR"/>
              </w:rPr>
            </w:pPr>
            <w:r w:rsidRPr="00ED7EE6">
              <w:rPr>
                <w:rFonts w:eastAsia="Times New Roman"/>
                <w:color w:val="7F7F7F"/>
                <w:lang w:eastAsia="hr-HR"/>
              </w:rPr>
              <w:t>4.808,13</w:t>
            </w:r>
          </w:p>
        </w:tc>
        <w:tc>
          <w:tcPr>
            <w:tcW w:type="dxa" w:w="2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D7EE6" w:rsidP="00ED7EE6" w:rsidR="00ED7EE6" w:rsidRPr="00ED7EE6">
            <w:pPr>
              <w:spacing w:after="0"/>
              <w:jc w:val="center"/>
              <w:rPr>
                <w:rFonts w:eastAsia="Times New Roman"/>
                <w:color w:val="7F7F7F"/>
                <w:lang w:eastAsia="hr-HR"/>
              </w:rPr>
            </w:pPr>
            <w:r w:rsidRPr="00ED7EE6">
              <w:rPr>
                <w:rFonts w:eastAsia="Times New Roman"/>
                <w:color w:val="7F7F7F"/>
                <w:lang w:eastAsia="hr-HR"/>
              </w:rPr>
              <w:t>priznali stanje prema svojoj evidenciji (bez kamata)</w:t>
            </w:r>
          </w:p>
        </w:tc>
      </w:tr>
    </w:tbl>
    <w:p w:rsidRDefault="00ED7EE6" w:rsidP="00ED7EE6" w:rsidR="00ED7EE6">
      <w:pPr>
        <w:pStyle w:val="Odlomakpopisa"/>
        <w:spacing w:after="0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ED7EE6" w:rsidP="000F2F55" w:rsidR="00ED7EE6" w:rsidRPr="000F2F55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1F2C25" w:rsidP="001F2C25" w:rsidR="001F2C25">
      <w:pPr>
        <w:pStyle w:val="Odlomakpopisa"/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60EE" w:rsidP="000B2DE8" w:rsidR="000B2DE8" w:rsidRPr="000F2F55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od kupaca u predstečajnim nagodbam</w:t>
      </w:r>
      <w:r w:rsidR="000F2F55">
        <w:rPr>
          <w:rFonts w:hAnsi="Times New Roman" w:ascii="Times New Roman"/>
          <w:sz w:val="24"/>
          <w:szCs w:val="24"/>
        </w:rPr>
        <w:t>a</w:t>
      </w:r>
    </w:p>
    <w:p w:rsidRDefault="00AB4C23" w:rsidP="000F2F55" w:rsidR="00AB4C23" w:rsidRPr="000F2F5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2602F" w:rsidP="00D2602F" w:rsidR="00D2602F" w:rsidRPr="00B95F4F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820"/>
        <w:tblInd w:type="dxa" w:w="93"/>
        <w:tblLook w:val="04A0" w:noVBand="1" w:noHBand="0" w:lastColumn="0" w:firstColumn="1" w:lastRow="0" w:firstRow="1"/>
      </w:tblPr>
      <w:tblGrid>
        <w:gridCol w:w="479"/>
        <w:gridCol w:w="1134"/>
        <w:gridCol w:w="1296"/>
        <w:gridCol w:w="1297"/>
        <w:gridCol w:w="1488"/>
        <w:gridCol w:w="3460"/>
      </w:tblGrid>
      <w:tr w:rsidTr="00AB4C23" w:rsidR="00AB4C23" w:rsidRPr="00AB4C23">
        <w:trPr>
          <w:trHeight w:val="300"/>
        </w:trPr>
        <w:tc>
          <w:tcPr>
            <w:tcW w:type="dxa" w:w="38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BR.</w:t>
            </w:r>
          </w:p>
        </w:tc>
        <w:tc>
          <w:tcPr>
            <w:tcW w:type="dxa" w:w="10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NAZIV KUPCA</w:t>
            </w:r>
          </w:p>
        </w:tc>
        <w:tc>
          <w:tcPr>
            <w:tcW w:type="dxa" w:w="12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 xml:space="preserve">IZNOS </w:t>
            </w:r>
          </w:p>
        </w:tc>
        <w:tc>
          <w:tcPr>
            <w:tcW w:type="dxa" w:w="3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  <w:t>OPIS</w:t>
            </w:r>
          </w:p>
        </w:tc>
      </w:tr>
      <w:tr w:rsidTr="00AB4C23" w:rsidR="00AB4C23" w:rsidRPr="00AB4C23">
        <w:trPr>
          <w:trHeight w:val="990"/>
        </w:trPr>
        <w:tc>
          <w:tcPr>
            <w:tcW w:type="dxa" w:w="3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0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prema predstečajnim nagodbama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NAPLAĆENOG POTRAŽIVANJA</w:t>
            </w:r>
          </w:p>
        </w:tc>
        <w:tc>
          <w:tcPr>
            <w:tcW w:type="dxa" w:w="3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</w:tr>
      <w:tr w:rsidTr="00AB4C23" w:rsidR="00AB4C23" w:rsidRPr="00AB4C23">
        <w:trPr>
          <w:trHeight w:val="2100"/>
        </w:trPr>
        <w:tc>
          <w:tcPr>
            <w:tcW w:type="dxa" w:w="3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 xml:space="preserve">1. </w:t>
            </w:r>
          </w:p>
        </w:tc>
        <w:tc>
          <w:tcPr>
            <w:tcW w:type="dxa" w:w="1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TIRS d.o.o.</w:t>
            </w:r>
          </w:p>
        </w:tc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90</w:t>
            </w:r>
            <w:r w:rsidR="001F2C25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.</w:t>
            </w: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395,42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63</w:t>
            </w:r>
            <w:r w:rsidR="001F2C25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.</w:t>
            </w: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276,79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2</w:t>
            </w:r>
            <w:r w:rsidR="001F2C25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.</w:t>
            </w: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700A1" w:rsidP="00AB4C23" w:rsidR="00E700A1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</w:pPr>
          </w:p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 xml:space="preserve">Prema predstečajnoj nagodbi potvrđenoj rješenjem TS u Splitu, dana 21.studenog 2014, Stpn 96/2014 iznos priznat u predstačajnoj </w:t>
            </w:r>
            <w:r w:rsidR="000B2DE8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 xml:space="preserve">nagodbi  63.276,79 kn. </w:t>
            </w:r>
            <w:r w:rsidRPr="00AB4C23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 xml:space="preserve"> Prema predstečajnoj nagodbi, otplata je trebala krenuti od siječanj 2015. godine do 7/2019. Stečajna upraviteljica kontaktirala je odgovornu osobu – odgovor je da nisu u mogućnosti ispoštovati odredbe iz predstečajne nagodbe.</w:t>
            </w:r>
          </w:p>
        </w:tc>
      </w:tr>
      <w:tr w:rsidTr="00AB4C23" w:rsidR="00AB4C23" w:rsidRPr="00AB4C23">
        <w:trPr>
          <w:trHeight w:val="1395"/>
        </w:trPr>
        <w:tc>
          <w:tcPr>
            <w:tcW w:type="dxa" w:w="3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08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ZAGORJE TEHNOBETON d.d.</w:t>
            </w:r>
          </w:p>
        </w:tc>
        <w:tc>
          <w:tcPr>
            <w:tcW w:type="dxa" w:w="12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474.588,88</w:t>
            </w:r>
          </w:p>
        </w:tc>
        <w:tc>
          <w:tcPr>
            <w:tcW w:type="dxa" w:w="12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133.824,90</w:t>
            </w:r>
          </w:p>
        </w:tc>
        <w:tc>
          <w:tcPr>
            <w:tcW w:type="dxa" w:w="13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4C23" w:rsidP="00AB4C23" w:rsidR="00AB4C23" w:rsidRPr="00AB4C23">
            <w:pPr>
              <w:spacing w:after="0"/>
              <w:jc w:val="right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34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4C23" w:rsidP="00AB4C23" w:rsidR="00AB4C23" w:rsidRPr="00AB4C23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>Iznos priznat u predstečajnoj nagodbi 446.083,00 kn; Rješenje FINA od 05.04.2015.godine. Ista još nije potvrđena na TS u Varaždinu, a prijedlog za namirenje vjerovni</w:t>
            </w:r>
            <w:r w:rsidR="000B2DE8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>ka je – otpis 70% potraživanja, naplatilo bi se 133.824,90 kn</w:t>
            </w:r>
            <w:r w:rsidRPr="00AB4C23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>, 2 godine poček i otplata jednakim ratama na rok od 8 godina.</w:t>
            </w:r>
          </w:p>
        </w:tc>
      </w:tr>
      <w:tr w:rsidTr="00AB4C23" w:rsidR="00AB4C23" w:rsidRPr="00AB4C23">
        <w:trPr>
          <w:trHeight w:val="570"/>
        </w:trPr>
        <w:tc>
          <w:tcPr>
            <w:tcW w:type="dxa" w:w="147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2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E700A1">
            <w:pPr>
              <w:spacing w:after="0"/>
              <w:jc w:val="right"/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564</w:t>
            </w:r>
            <w:r w:rsidR="001F2C25"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.</w:t>
            </w: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984,30</w:t>
            </w:r>
          </w:p>
        </w:tc>
        <w:tc>
          <w:tcPr>
            <w:tcW w:type="dxa" w:w="12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E700A1">
            <w:pPr>
              <w:spacing w:after="0"/>
              <w:jc w:val="right"/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197</w:t>
            </w:r>
            <w:r w:rsidR="001F2C25"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.</w:t>
            </w: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101,69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E700A1">
            <w:pPr>
              <w:spacing w:after="0"/>
              <w:jc w:val="right"/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2</w:t>
            </w:r>
            <w:r w:rsidR="001F2C25"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.</w:t>
            </w:r>
            <w:r w:rsidRPr="00E700A1">
              <w:rPr>
                <w:rFonts w:eastAsia="Times New Roman" w:hAnsi="Times New Roman" w:ascii="Times New Roman"/>
                <w:b/>
                <w:i/>
                <w:color w:val="7F7F7F"/>
                <w:sz w:val="24"/>
                <w:szCs w:val="24"/>
                <w:lang w:eastAsia="hr-HR"/>
              </w:rPr>
              <w:t>000,00</w:t>
            </w:r>
          </w:p>
        </w:tc>
        <w:tc>
          <w:tcPr>
            <w:tcW w:type="dxa" w:w="3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4C23" w:rsidP="00AB4C23" w:rsidR="00AB4C23" w:rsidRPr="00AB4C23">
            <w:pPr>
              <w:spacing w:after="0"/>
              <w:rPr>
                <w:rFonts w:eastAsia="Times New Roman"/>
                <w:color w:val="7F7F7F"/>
                <w:lang w:eastAsia="hr-HR"/>
              </w:rPr>
            </w:pPr>
            <w:r w:rsidRPr="00AB4C23">
              <w:rPr>
                <w:rFonts w:eastAsia="Times New Roman"/>
                <w:color w:val="7F7F7F"/>
                <w:lang w:eastAsia="hr-HR"/>
              </w:rPr>
              <w:t> </w:t>
            </w:r>
          </w:p>
        </w:tc>
      </w:tr>
    </w:tbl>
    <w:p w:rsidRDefault="0032514E" w:rsidP="00B95F4F" w:rsidR="0032514E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83A89" w:rsidP="00B95F4F" w:rsidR="00283A89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700A1" w:rsidP="00B95F4F" w:rsidR="00E700A1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C60EE" w:rsidP="00283A89" w:rsidR="001F2C25" w:rsidRPr="00283A89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Utužena potraživanja</w:t>
      </w:r>
    </w:p>
    <w:p w:rsidRDefault="001F2C25" w:rsidP="001F2C25" w:rsidR="001F2C25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370934" w:rsidP="00E75111" w:rsidR="00370934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0D2693" w:rsidP="00E75111" w:rsidR="00283A89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283A89">
        <w:rPr>
          <w:rFonts w:hAnsi="Times New Roman" w:ascii="Times New Roman"/>
          <w:sz w:val="24"/>
          <w:szCs w:val="24"/>
        </w:rPr>
        <w:t>Prvostupanj</w:t>
      </w:r>
      <w:r w:rsidR="00370934">
        <w:rPr>
          <w:rFonts w:hAnsi="Times New Roman" w:ascii="Times New Roman"/>
          <w:sz w:val="24"/>
          <w:szCs w:val="24"/>
        </w:rPr>
        <w:t xml:space="preserve">skom presudom Općinskog kaznenog suda u Zagrebu, Ko-206/13 dosuđen je postavljeni imovinsko pravni zahtjev trgovačkom društvu Cordial </w:t>
      </w:r>
      <w:r w:rsidR="00370934">
        <w:rPr>
          <w:rFonts w:hAnsi="Times New Roman" w:ascii="Times New Roman"/>
          <w:sz w:val="24"/>
          <w:szCs w:val="24"/>
        </w:rPr>
        <w:lastRenderedPageBreak/>
        <w:t xml:space="preserve">d.o.o., u iznosu od </w:t>
      </w:r>
      <w:r w:rsidR="00E700A1">
        <w:rPr>
          <w:rFonts w:hAnsi="Times New Roman" w:ascii="Times New Roman"/>
          <w:sz w:val="24"/>
          <w:szCs w:val="24"/>
        </w:rPr>
        <w:t xml:space="preserve"> 603.290,74</w:t>
      </w:r>
      <w:r w:rsidR="00283A89">
        <w:rPr>
          <w:rFonts w:hAnsi="Times New Roman" w:ascii="Times New Roman"/>
          <w:sz w:val="24"/>
          <w:szCs w:val="24"/>
        </w:rPr>
        <w:t xml:space="preserve"> kuna glavnice, </w:t>
      </w:r>
      <w:r w:rsidR="00370934">
        <w:rPr>
          <w:rFonts w:hAnsi="Times New Roman" w:ascii="Times New Roman"/>
          <w:sz w:val="24"/>
          <w:szCs w:val="24"/>
        </w:rPr>
        <w:t xml:space="preserve">dok se sa ostatkom imovinskopravnog zahtjeva u odnosu na zakonske zatezne  kamate Cordial d.o.o.    upućuje </w:t>
      </w:r>
      <w:r w:rsidR="00283A89">
        <w:rPr>
          <w:rFonts w:hAnsi="Times New Roman" w:ascii="Times New Roman"/>
          <w:sz w:val="24"/>
          <w:szCs w:val="24"/>
        </w:rPr>
        <w:t xml:space="preserve"> u  parnicu.</w:t>
      </w:r>
    </w:p>
    <w:p w:rsidRDefault="00283A89" w:rsidP="000B2DE8" w:rsidR="00370934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Optuženi –</w:t>
      </w:r>
      <w:r w:rsidR="00370934">
        <w:rPr>
          <w:rFonts w:hAnsi="Times New Roman" w:ascii="Times New Roman"/>
          <w:sz w:val="24"/>
          <w:szCs w:val="24"/>
        </w:rPr>
        <w:t xml:space="preserve"> GORAN ŠKLIN, </w:t>
      </w:r>
      <w:r w:rsidR="000D2693">
        <w:rPr>
          <w:rFonts w:hAnsi="Times New Roman" w:ascii="Times New Roman"/>
          <w:sz w:val="24"/>
          <w:szCs w:val="24"/>
        </w:rPr>
        <w:t xml:space="preserve">OIB: 49096989305, </w:t>
      </w:r>
      <w:r w:rsidR="00370934">
        <w:rPr>
          <w:rFonts w:hAnsi="Times New Roman" w:ascii="Times New Roman"/>
          <w:sz w:val="24"/>
          <w:szCs w:val="24"/>
        </w:rPr>
        <w:t xml:space="preserve">trenutno se nalazi na izdržavanju zatvorske kazen u Lipovici, nezaposlen, bez imovine, te DAMIR GRGIĆ, bez imovine, bez stalnog zaposlenja, osuđivan, otac četvero djece, </w:t>
      </w:r>
      <w:r w:rsidR="004903E5">
        <w:rPr>
          <w:rFonts w:hAnsi="Times New Roman" w:ascii="Times New Roman"/>
          <w:sz w:val="24"/>
          <w:szCs w:val="24"/>
        </w:rPr>
        <w:t xml:space="preserve"> kako je navedneno u presudi,</w:t>
      </w:r>
      <w:r>
        <w:rPr>
          <w:rFonts w:hAnsi="Times New Roman" w:ascii="Times New Roman"/>
          <w:sz w:val="24"/>
          <w:szCs w:val="24"/>
        </w:rPr>
        <w:t xml:space="preserve"> nemaju nikakve imovine.</w:t>
      </w:r>
      <w:r w:rsidR="004502B0">
        <w:rPr>
          <w:rFonts w:hAnsi="Times New Roman" w:ascii="Times New Roman"/>
          <w:sz w:val="24"/>
          <w:szCs w:val="24"/>
        </w:rPr>
        <w:t xml:space="preserve"> </w:t>
      </w:r>
    </w:p>
    <w:p w:rsidRDefault="00370934" w:rsidP="000B2DE8" w:rsidR="000B2DE8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4502B0">
        <w:rPr>
          <w:rFonts w:hAnsi="Times New Roman" w:ascii="Times New Roman"/>
          <w:sz w:val="24"/>
          <w:szCs w:val="24"/>
        </w:rPr>
        <w:t>Prijedlog</w:t>
      </w:r>
      <w:r w:rsidR="000B2DE8">
        <w:rPr>
          <w:rFonts w:hAnsi="Times New Roman" w:ascii="Times New Roman"/>
          <w:sz w:val="24"/>
          <w:szCs w:val="24"/>
        </w:rPr>
        <w:t xml:space="preserve"> stečajne upraviteljice je</w:t>
      </w:r>
      <w:r w:rsidR="004502B0" w:rsidRPr="000B2DE8">
        <w:rPr>
          <w:rFonts w:hAnsi="Times New Roman" w:ascii="Times New Roman"/>
          <w:sz w:val="24"/>
          <w:szCs w:val="24"/>
        </w:rPr>
        <w:t xml:space="preserve"> angažira</w:t>
      </w:r>
      <w:r w:rsidR="000B2DE8">
        <w:rPr>
          <w:rFonts w:hAnsi="Times New Roman" w:ascii="Times New Roman"/>
          <w:sz w:val="24"/>
          <w:szCs w:val="24"/>
        </w:rPr>
        <w:t>ti</w:t>
      </w:r>
      <w:r w:rsidR="004502B0" w:rsidRPr="000B2DE8">
        <w:rPr>
          <w:rFonts w:hAnsi="Times New Roman" w:ascii="Times New Roman"/>
          <w:sz w:val="24"/>
          <w:szCs w:val="24"/>
        </w:rPr>
        <w:t xml:space="preserve"> odvjetnik</w:t>
      </w:r>
      <w:r>
        <w:rPr>
          <w:rFonts w:hAnsi="Times New Roman" w:ascii="Times New Roman"/>
          <w:sz w:val="24"/>
          <w:szCs w:val="24"/>
        </w:rPr>
        <w:t>a</w:t>
      </w:r>
      <w:r w:rsidR="004502B0" w:rsidRPr="000B2DE8">
        <w:rPr>
          <w:rFonts w:hAnsi="Times New Roman" w:ascii="Times New Roman"/>
          <w:sz w:val="24"/>
          <w:szCs w:val="24"/>
        </w:rPr>
        <w:t xml:space="preserve"> za realizaciju iz</w:t>
      </w:r>
      <w:r>
        <w:rPr>
          <w:rFonts w:hAnsi="Times New Roman" w:ascii="Times New Roman"/>
          <w:sz w:val="24"/>
          <w:szCs w:val="24"/>
        </w:rPr>
        <w:t>nosa dosuđenog prema presudi, te odustati od parnice za ostatkom imovinskopravnog zahtjeva koji se odnosi za zakonske zatezne</w:t>
      </w:r>
      <w:r w:rsidR="004502B0" w:rsidRPr="000B2DE8">
        <w:rPr>
          <w:rFonts w:hAnsi="Times New Roman" w:ascii="Times New Roman"/>
          <w:sz w:val="24"/>
          <w:szCs w:val="24"/>
        </w:rPr>
        <w:t xml:space="preserve"> kamate. </w:t>
      </w:r>
    </w:p>
    <w:p w:rsidRDefault="001F2C25" w:rsidP="001F2C25" w:rsidR="001F2C25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C60EE" w:rsidP="002D29CF" w:rsidR="002D29CF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B2DE8">
        <w:rPr>
          <w:rFonts w:hAnsi="Times New Roman" w:ascii="Times New Roman"/>
          <w:sz w:val="24"/>
          <w:szCs w:val="24"/>
        </w:rPr>
        <w:t xml:space="preserve">Potraživanja u zastari, brisana društva, </w:t>
      </w:r>
      <w:r w:rsidR="000B2DE8" w:rsidRPr="000B2DE8">
        <w:rPr>
          <w:rFonts w:hAnsi="Times New Roman" w:ascii="Times New Roman"/>
          <w:sz w:val="24"/>
          <w:szCs w:val="24"/>
        </w:rPr>
        <w:t xml:space="preserve">društva u </w:t>
      </w:r>
      <w:r w:rsidRPr="000B2DE8">
        <w:rPr>
          <w:rFonts w:hAnsi="Times New Roman" w:ascii="Times New Roman"/>
          <w:sz w:val="24"/>
          <w:szCs w:val="24"/>
        </w:rPr>
        <w:t>stečaj</w:t>
      </w:r>
      <w:r w:rsidR="000B2DE8" w:rsidRPr="000B2DE8">
        <w:rPr>
          <w:rFonts w:hAnsi="Times New Roman" w:ascii="Times New Roman"/>
          <w:sz w:val="24"/>
          <w:szCs w:val="24"/>
        </w:rPr>
        <w:t>u</w:t>
      </w:r>
      <w:r w:rsidRPr="000B2DE8">
        <w:rPr>
          <w:rFonts w:hAnsi="Times New Roman" w:ascii="Times New Roman"/>
          <w:sz w:val="24"/>
          <w:szCs w:val="24"/>
        </w:rPr>
        <w:t xml:space="preserve"> </w:t>
      </w:r>
    </w:p>
    <w:p w:rsidRDefault="000B2DE8" w:rsidP="000B2DE8" w:rsidR="000B2DE8" w:rsidRPr="000B2DE8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760"/>
        <w:tblInd w:type="dxa" w:w="93"/>
        <w:tblLook w:val="04A0" w:noVBand="1" w:noHBand="0" w:lastColumn="0" w:firstColumn="1" w:lastRow="0" w:firstRow="1"/>
      </w:tblPr>
      <w:tblGrid>
        <w:gridCol w:w="797"/>
        <w:gridCol w:w="2487"/>
        <w:gridCol w:w="1121"/>
        <w:gridCol w:w="1206"/>
        <w:gridCol w:w="4228"/>
      </w:tblGrid>
      <w:tr w:rsidTr="00E700A1" w:rsidR="00E700A1" w:rsidRPr="00E700A1">
        <w:trPr>
          <w:trHeight w:val="298"/>
        </w:trPr>
        <w:tc>
          <w:tcPr>
            <w:tcW w:type="dxa" w:w="777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R/BR.</w:t>
            </w:r>
          </w:p>
        </w:tc>
        <w:tc>
          <w:tcPr>
            <w:tcW w:type="dxa" w:w="2487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NAZIV KUPCA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POTRAŽIVANJE</w:t>
            </w:r>
          </w:p>
        </w:tc>
        <w:tc>
          <w:tcPr>
            <w:tcW w:type="dxa" w:w="4228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OPIS</w:t>
            </w:r>
          </w:p>
        </w:tc>
      </w:tr>
      <w:tr w:rsidTr="00E700A1" w:rsidR="00E700A1" w:rsidRPr="00E700A1">
        <w:trPr>
          <w:trHeight w:val="313"/>
        </w:trPr>
        <w:tc>
          <w:tcPr>
            <w:tcW w:type="dxa" w:w="777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</w:p>
        </w:tc>
        <w:tc>
          <w:tcPr>
            <w:tcW w:type="dxa" w:w="2487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</w:p>
        </w:tc>
        <w:tc>
          <w:tcPr>
            <w:tcW w:type="dxa" w:w="109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GODINA</w:t>
            </w:r>
          </w:p>
        </w:tc>
        <w:tc>
          <w:tcPr>
            <w:tcW w:type="dxa" w:w="11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  <w:t>IZNOS</w:t>
            </w:r>
          </w:p>
        </w:tc>
        <w:tc>
          <w:tcPr>
            <w:tcW w:type="dxa" w:w="4228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lang w:eastAsia="hr-HR"/>
              </w:rPr>
            </w:pPr>
          </w:p>
        </w:tc>
      </w:tr>
      <w:tr w:rsidTr="00E700A1" w:rsidR="00E700A1" w:rsidRPr="00E700A1">
        <w:trPr>
          <w:trHeight w:val="702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TINJ CRO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2008.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26.064,00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B2DE8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</w:t>
            </w:r>
            <w:r w:rsidR="00E700A1"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rgovački sud u Rijeci brisao je ovaj subjekt  dana 30.04.2015 rješenjem Tt-15/2877-2.</w:t>
            </w:r>
          </w:p>
        </w:tc>
      </w:tr>
      <w:tr w:rsidTr="00E700A1" w:rsidR="00E700A1" w:rsidRPr="00E700A1">
        <w:trPr>
          <w:trHeight w:val="59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MGA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2012.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25.810,00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BRISANO dana 03.03.2015 rješenjem Tt-15/4827-1.</w:t>
            </w:r>
          </w:p>
        </w:tc>
      </w:tr>
      <w:tr w:rsidTr="00E700A1" w:rsidR="00E700A1" w:rsidRPr="00E700A1">
        <w:trPr>
          <w:trHeight w:val="47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3.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L.Z.S. SISTEMI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2007.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4.538,30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700A1" w:rsidP="00E700A1" w:rsidR="00E700A1" w:rsidRPr="00E700A1">
            <w:pPr>
              <w:spacing w:after="0"/>
              <w:ind w:firstLineChars="100" w:firstLine="18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Zagrebu brisao je ovaj subjekt dana 23.07.2012 rješenjem Tt-11/15945-1.</w:t>
            </w:r>
          </w:p>
        </w:tc>
      </w:tr>
      <w:tr w:rsidTr="00E700A1" w:rsidR="00E700A1" w:rsidRPr="00E700A1">
        <w:trPr>
          <w:trHeight w:val="1314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4.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ELEG.G.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2014.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2.185,36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Zagrebu rješenjem broj St-372/2015 od 19.01.2016. godine otvara stečajni postupak nad dužnikom ELEG.G., d.o.o. za trgovinu, usluge i graditeljstvo, Ivanić-Grad, Omladinska 12, MBS: 080141296, OIB: 87659261356.</w:t>
            </w:r>
            <w:r w:rsidR="00ED7EE6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 </w:t>
            </w:r>
          </w:p>
        </w:tc>
      </w:tr>
      <w:tr w:rsidTr="00E700A1" w:rsidR="00E700A1" w:rsidRPr="00E700A1">
        <w:trPr>
          <w:trHeight w:val="537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5.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UPI-2M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2011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36.225,48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0B2DE8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 xml:space="preserve">zastara, </w:t>
            </w:r>
            <w:r w:rsidR="000B2DE8">
              <w:rPr>
                <w:rFonts w:eastAsia="Times New Roman" w:hAnsi="Times New Roman" w:ascii="Times New Roman"/>
                <w:color w:val="7F7F7F"/>
                <w:lang w:eastAsia="hr-HR"/>
              </w:rPr>
              <w:t xml:space="preserve">pokušala </w:t>
            </w: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naplat</w:t>
            </w:r>
            <w:r w:rsidR="000B2DE8">
              <w:rPr>
                <w:rFonts w:eastAsia="Times New Roman" w:hAnsi="Times New Roman" w:ascii="Times New Roman"/>
                <w:color w:val="7F7F7F"/>
                <w:lang w:eastAsia="hr-HR"/>
              </w:rPr>
              <w:t>u</w:t>
            </w:r>
          </w:p>
        </w:tc>
      </w:tr>
      <w:tr w:rsidTr="00E700A1" w:rsidR="00E700A1" w:rsidRPr="00E700A1">
        <w:trPr>
          <w:trHeight w:val="776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6.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TERMOVOD MONATŽA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2010.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62.925,55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0B2DE8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St-144/12, </w:t>
            </w:r>
            <w:r w:rsidR="000B2DE8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traje provjera je li </w:t>
            </w: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POTRAŽIVANJE PRIJAVLJENO U STEČAJNI POSTUPAK</w:t>
            </w:r>
          </w:p>
        </w:tc>
      </w:tr>
      <w:tr w:rsidTr="00E700A1" w:rsidR="00E700A1" w:rsidRPr="00E700A1">
        <w:trPr>
          <w:trHeight w:val="97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7.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PZZ INŽENJERING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2007.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1.612,84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Zagrebu brisao je ovaj subjekt (pod nazivom PZZ-INŽENJERING, društvo s ograničenom odgovornošću za obavljanje uslužnih djelatnosti - u stečaju) dana 25.05.2010 rješenjem Tt-10/4805-1.</w:t>
            </w:r>
          </w:p>
        </w:tc>
      </w:tr>
      <w:tr w:rsidTr="00E700A1" w:rsidR="00E700A1" w:rsidRPr="00E700A1">
        <w:trPr>
          <w:trHeight w:val="97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8.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ZVIR BAKAR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2012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4.740,37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Rijeci brisao je ovaj subjekt (pod nazivom ZVIR BAKAR društvo s ograničenom odgovornošću za vodoinstalacije i usluge) dana 23.08.2016 rješenjem Tt-15/7459-106.</w:t>
            </w:r>
          </w:p>
        </w:tc>
      </w:tr>
      <w:tr w:rsidTr="00E700A1" w:rsidR="00E700A1" w:rsidRPr="00E700A1">
        <w:trPr>
          <w:trHeight w:val="776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9.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MIRO M GRUPA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2012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2.031,83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20"/>
                <w:szCs w:val="20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20"/>
                <w:szCs w:val="20"/>
                <w:lang w:eastAsia="hr-HR"/>
              </w:rPr>
              <w:t>Trgovački sud u Zagrebu brisao je ovaj subjekt (pod nazivom MIRO M GRUPA d.o.o. za vodoinstalaterske i strojarske usluge) dana 09.10.2015 rješenjem Tt-15/2904-147.</w:t>
            </w:r>
          </w:p>
        </w:tc>
      </w:tr>
      <w:tr w:rsidTr="00E700A1" w:rsidR="00E700A1" w:rsidRPr="00E700A1">
        <w:trPr>
          <w:trHeight w:val="97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10.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TERMOVOD INSTALACIJE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2012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89.096,97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0B2DE8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Zagrebu rješenjem broj 40. St</w:t>
            </w:r>
            <w:r w:rsidR="000B2DE8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-477/12 od 11. listopada 2012 traje</w:t>
            </w: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 </w:t>
            </w:r>
            <w:r w:rsidR="000B2DE8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provjera je li je potraživanje </w:t>
            </w: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prijavljen</w:t>
            </w:r>
            <w:r w:rsidR="000B2DE8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o</w:t>
            </w:r>
          </w:p>
        </w:tc>
      </w:tr>
      <w:tr w:rsidTr="00E700A1" w:rsidR="00E700A1" w:rsidRPr="00E700A1">
        <w:trPr>
          <w:trHeight w:val="956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lastRenderedPageBreak/>
              <w:t>11.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elin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2011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30.429,18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700A1" w:rsidP="00E700A1" w:rsidR="00E700A1" w:rsidRPr="00E700A1">
            <w:pPr>
              <w:spacing w:after="0"/>
              <w:ind w:firstLineChars="100" w:firstLine="18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Varaždinu brisao je ovaj subjekt (pod nazivom ELIN društvo s ograničenom odgovornošću za instalacije i građevinarstvo "u stečaju") dana 30.06.2016 rješenjem Tt-16/992-3.</w:t>
            </w:r>
          </w:p>
        </w:tc>
      </w:tr>
      <w:tr w:rsidTr="00E700A1" w:rsidR="00E700A1" w:rsidRPr="00E700A1">
        <w:trPr>
          <w:trHeight w:val="47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12.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 xml:space="preserve">gramat d.d. 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2011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28.848,26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radi se o iznosu</w:t>
            </w:r>
            <w:r w:rsidR="000B2DE8">
              <w:rPr>
                <w:rFonts w:eastAsia="Times New Roman" w:hAnsi="Times New Roman" w:ascii="Times New Roman"/>
                <w:color w:val="7F7F7F"/>
                <w:lang w:eastAsia="hr-HR"/>
              </w:rPr>
              <w:t xml:space="preserve"> kamata koji</w:t>
            </w: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 xml:space="preserve"> nisu priznali</w:t>
            </w:r>
          </w:p>
        </w:tc>
      </w:tr>
      <w:tr w:rsidTr="00E700A1" w:rsidR="00E700A1" w:rsidRPr="00E700A1">
        <w:trPr>
          <w:trHeight w:val="567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13.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opeco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2009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1.594,07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zastara</w:t>
            </w:r>
          </w:p>
        </w:tc>
      </w:tr>
      <w:tr w:rsidTr="00E700A1" w:rsidR="00E700A1" w:rsidRPr="00E700A1">
        <w:trPr>
          <w:trHeight w:val="97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14.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PAM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2009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50.663,50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Osijeku - stalna služba u Slavonskom Brodu brisao je ovaj subjekt (pod nazivom PAM društvo s ograničenom odgovornošću za trgovinu i ugostiteljstvo "u stečaju") dana 22.08.2014 rješenjem Tt-14/3469-2.</w:t>
            </w:r>
          </w:p>
        </w:tc>
      </w:tr>
      <w:tr w:rsidTr="00E700A1" w:rsidR="00E700A1" w:rsidRPr="00E700A1">
        <w:trPr>
          <w:trHeight w:val="985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15.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BRA-SAR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2008.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55.241,52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Trgovački sud u Zagrebu brisao je ovaj subjekt (pod nazivom BRA-SAR društvo s ograničenom odgovornošću za građevinarstvo, uvoz-izvoz i trgovinu) dana 17.11.2014 rješenjem Tt-14/2307-7.</w:t>
            </w:r>
          </w:p>
        </w:tc>
      </w:tr>
      <w:tr w:rsidTr="00E700A1" w:rsidR="00E700A1" w:rsidRPr="00E700A1">
        <w:trPr>
          <w:trHeight w:val="657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16.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KERA-TERM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2011.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44.174,28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ZASTARA, POKUSALA NAPLATITI, IZNOS SE ODNOSI NA KAMATE, NE PRIZNAJU DUG</w:t>
            </w:r>
          </w:p>
        </w:tc>
      </w:tr>
      <w:tr w:rsidTr="00E700A1" w:rsidR="00E700A1" w:rsidRPr="00E700A1">
        <w:trPr>
          <w:trHeight w:val="627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17.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TERMOCOMERCE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2011.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102.070,64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ZASTARA, POKUSALA NAPLATITI, IZNOS SE ODNOSI NA KAMATE, NE PRIZNAJU DUG</w:t>
            </w:r>
          </w:p>
        </w:tc>
      </w:tr>
      <w:tr w:rsidTr="00E700A1" w:rsidR="00E700A1" w:rsidRPr="00E700A1">
        <w:trPr>
          <w:trHeight w:val="403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18.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GROHE AG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2008.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2.456,08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ZASTARA</w:t>
            </w:r>
          </w:p>
        </w:tc>
      </w:tr>
      <w:tr w:rsidTr="00E700A1" w:rsidR="00E700A1" w:rsidRPr="00E700A1">
        <w:trPr>
          <w:trHeight w:val="50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19.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SPIK OBRT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2007.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912,93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 xml:space="preserve">ZASTARA, </w:t>
            </w:r>
          </w:p>
        </w:tc>
      </w:tr>
      <w:tr w:rsidTr="00E700A1" w:rsidR="00E700A1" w:rsidRPr="00E700A1">
        <w:trPr>
          <w:trHeight w:val="403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O.T.L. OBRT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2007.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2.929,19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ZASTARA</w:t>
            </w:r>
          </w:p>
        </w:tc>
      </w:tr>
      <w:tr w:rsidTr="00E700A1" w:rsidR="00E700A1" w:rsidRPr="00E700A1">
        <w:trPr>
          <w:trHeight w:val="44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21.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TERMONT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2008.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lang w:eastAsia="hr-HR"/>
              </w:rPr>
              <w:t>2.875,00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  <w:t>ZASTARA</w:t>
            </w:r>
          </w:p>
        </w:tc>
      </w:tr>
      <w:tr w:rsidTr="00E700A1" w:rsidR="00032B35" w:rsidRPr="00E700A1">
        <w:trPr>
          <w:trHeight w:val="448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2B35" w:rsidP="00E700A1" w:rsidR="00032B35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>
              <w:rPr>
                <w:rFonts w:eastAsia="Times New Roman" w:hAnsi="Times New Roman" w:ascii="Times New Roman"/>
                <w:color w:val="7F7F7F"/>
                <w:lang w:eastAsia="hr-HR"/>
              </w:rPr>
              <w:t>22.</w:t>
            </w:r>
          </w:p>
        </w:tc>
        <w:tc>
          <w:tcPr>
            <w:tcW w:type="dxa" w:w="2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2B35" w:rsidP="00E700A1" w:rsidR="00032B35" w:rsidRPr="00E700A1">
            <w:pPr>
              <w:spacing w:after="0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>
              <w:rPr>
                <w:rFonts w:eastAsia="Times New Roman" w:hAnsi="Times New Roman" w:ascii="Times New Roman"/>
                <w:color w:val="7F7F7F"/>
                <w:lang w:eastAsia="hr-HR"/>
              </w:rPr>
              <w:t>DOMUS D.O.O.</w:t>
            </w:r>
          </w:p>
        </w:tc>
        <w:tc>
          <w:tcPr>
            <w:tcW w:type="dxa" w:w="1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2B35" w:rsidP="00E700A1" w:rsidR="00032B35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>
              <w:rPr>
                <w:rFonts w:eastAsia="Times New Roman" w:hAnsi="Times New Roman" w:ascii="Times New Roman"/>
                <w:color w:val="7F7F7F"/>
                <w:lang w:eastAsia="hr-HR"/>
              </w:rPr>
              <w:t>2014.</w:t>
            </w:r>
          </w:p>
        </w:tc>
        <w:tc>
          <w:tcPr>
            <w:tcW w:type="dxa" w:w="11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32B35" w:rsidP="00E700A1" w:rsidR="00032B35" w:rsidRPr="00E700A1">
            <w:pPr>
              <w:spacing w:after="0"/>
              <w:jc w:val="right"/>
              <w:rPr>
                <w:rFonts w:eastAsia="Times New Roman" w:hAnsi="Times New Roman" w:ascii="Times New Roman"/>
                <w:color w:val="7F7F7F"/>
                <w:lang w:eastAsia="hr-HR"/>
              </w:rPr>
            </w:pPr>
            <w:r>
              <w:rPr>
                <w:rFonts w:eastAsia="Times New Roman" w:hAnsi="Times New Roman" w:ascii="Times New Roman"/>
                <w:color w:val="7F7F7F"/>
                <w:lang w:eastAsia="hr-HR"/>
              </w:rPr>
              <w:t>2.454,71</w:t>
            </w:r>
          </w:p>
        </w:tc>
        <w:tc>
          <w:tcPr>
            <w:tcW w:type="dxa" w:w="4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32B35" w:rsidP="00032B35" w:rsidR="00032B35" w:rsidRPr="00032B35">
            <w:pPr>
              <w:rPr>
                <w:rFonts w:cs="Arial" w:hAnsi="Arial" w:ascii="Arial"/>
                <w:color w:themeShade="80" w:themeColor="background1" w:val="808080"/>
                <w:sz w:val="16"/>
                <w:szCs w:val="16"/>
              </w:rPr>
            </w:pPr>
            <w:r>
              <w:rPr>
                <w:rFonts w:cs="Arial" w:hAnsi="Arial" w:ascii="Arial"/>
                <w:color w:val="003366"/>
                <w:sz w:val="16"/>
                <w:szCs w:val="16"/>
              </w:rPr>
              <w:t> </w:t>
            </w:r>
            <w:r w:rsidRPr="00032B35">
              <w:rPr>
                <w:rFonts w:cs="Arial" w:hAnsi="Arial" w:ascii="Arial"/>
                <w:color w:themeShade="80" w:themeColor="background1" w:val="808080"/>
                <w:sz w:val="16"/>
                <w:szCs w:val="16"/>
              </w:rPr>
              <w:t>Rješenjem FINA 29.07.2015. godine otvoren je postupak predstečajne nagodbe P.Preradovića 23, MBS: 010001874, OIB: 63774114335.</w:t>
            </w:r>
            <w:r>
              <w:rPr>
                <w:rFonts w:cs="Arial" w:hAnsi="Arial" w:ascii="Arial"/>
                <w:color w:themeShade="80" w:themeColor="background1" w:val="808080"/>
                <w:sz w:val="16"/>
                <w:szCs w:val="16"/>
              </w:rPr>
              <w:t xml:space="preserve"> Nije predana prijava</w:t>
            </w:r>
          </w:p>
          <w:p w:rsidRDefault="00032B35" w:rsidP="00032B35" w:rsidR="00032B35" w:rsidRPr="00E700A1">
            <w:pPr>
              <w:spacing w:after="0"/>
              <w:rPr>
                <w:rFonts w:eastAsia="Times New Roman" w:hAnsi="Times New Roman" w:ascii="Times New Roman"/>
                <w:color w:val="7F7F7F"/>
                <w:sz w:val="18"/>
                <w:szCs w:val="18"/>
                <w:lang w:eastAsia="hr-HR"/>
              </w:rPr>
            </w:pPr>
          </w:p>
        </w:tc>
      </w:tr>
      <w:tr w:rsidTr="00E700A1" w:rsidR="00E700A1" w:rsidRPr="00E700A1">
        <w:trPr>
          <w:trHeight w:val="613"/>
        </w:trPr>
        <w:tc>
          <w:tcPr>
            <w:tcW w:type="dxa" w:w="4356"/>
            <w:gridSpan w:val="3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i/>
                <w:i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i/>
                <w:iCs/>
                <w:color w:val="7F7F7F"/>
                <w:lang w:eastAsia="hr-HR"/>
              </w:rPr>
              <w:t xml:space="preserve">UKUPNO: </w:t>
            </w:r>
          </w:p>
        </w:tc>
        <w:tc>
          <w:tcPr>
            <w:tcW w:type="dxa" w:w="117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i/>
                <w:iCs/>
                <w:color w:val="7F7F7F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b/>
                <w:bCs/>
                <w:i/>
                <w:iCs/>
                <w:color w:val="7F7F7F"/>
                <w:lang w:eastAsia="hr-HR"/>
              </w:rPr>
              <w:t>57</w:t>
            </w:r>
            <w:r w:rsidR="00032B35">
              <w:rPr>
                <w:rFonts w:eastAsia="Times New Roman" w:hAnsi="Times New Roman" w:ascii="Times New Roman"/>
                <w:b/>
                <w:bCs/>
                <w:i/>
                <w:iCs/>
                <w:color w:val="7F7F7F"/>
                <w:lang w:eastAsia="hr-HR"/>
              </w:rPr>
              <w:t>9.880,08</w:t>
            </w:r>
          </w:p>
        </w:tc>
        <w:tc>
          <w:tcPr>
            <w:tcW w:type="dxa" w:w="422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00A1" w:rsidP="00E700A1" w:rsidR="00E700A1" w:rsidRPr="00E700A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700A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</w:tbl>
    <w:p w:rsidRDefault="002B4A97" w:rsidP="002B4A97" w:rsidR="002B4A97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2B4A97" w:rsidP="002B4A97" w:rsidR="002B4A97" w:rsidRPr="002B4A9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B4A97" w:rsidP="002B4A97" w:rsidR="002B4A97" w:rsidRPr="002B4A9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C60EE" w:rsidP="00283A89" w:rsidR="00283A89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Ostala potraživanja</w:t>
      </w:r>
      <w:r w:rsidR="00E75111">
        <w:rPr>
          <w:rFonts w:hAnsi="Times New Roman" w:ascii="Times New Roman"/>
          <w:sz w:val="24"/>
          <w:szCs w:val="24"/>
        </w:rPr>
        <w:t xml:space="preserve"> od kupaca</w:t>
      </w:r>
    </w:p>
    <w:p w:rsidRDefault="0069611C" w:rsidP="0069611C" w:rsidR="0069611C" w:rsidRPr="00283A89">
      <w:pPr>
        <w:pStyle w:val="Odlomakpopisa"/>
        <w:spacing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69611C" w:rsidP="0069611C" w:rsidR="0069611C" w:rsidRPr="0069611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69611C">
        <w:rPr>
          <w:rFonts w:hAnsi="Times New Roman" w:ascii="Times New Roman"/>
          <w:i/>
          <w:sz w:val="24"/>
          <w:szCs w:val="24"/>
        </w:rPr>
        <w:t>Gorenje</w:t>
      </w:r>
      <w:r w:rsidRPr="0069611C">
        <w:rPr>
          <w:rFonts w:hAnsi="Times New Roman" w:ascii="Times New Roman"/>
          <w:sz w:val="24"/>
          <w:szCs w:val="24"/>
        </w:rPr>
        <w:t xml:space="preserve"> </w:t>
      </w:r>
      <w:r w:rsidR="00571F75">
        <w:rPr>
          <w:rFonts w:hAnsi="Times New Roman" w:ascii="Times New Roman"/>
          <w:sz w:val="24"/>
          <w:szCs w:val="24"/>
        </w:rPr>
        <w:t xml:space="preserve"> d.o.o. </w:t>
      </w:r>
      <w:r w:rsidR="000B2DE8">
        <w:rPr>
          <w:rFonts w:hAnsi="Times New Roman" w:ascii="Times New Roman"/>
          <w:sz w:val="24"/>
          <w:szCs w:val="24"/>
        </w:rPr>
        <w:t xml:space="preserve">, </w:t>
      </w:r>
      <w:r w:rsidRPr="0069611C">
        <w:rPr>
          <w:rFonts w:hAnsi="Times New Roman" w:ascii="Times New Roman"/>
          <w:sz w:val="24"/>
          <w:szCs w:val="24"/>
        </w:rPr>
        <w:t xml:space="preserve">iznos 14.382,82 </w:t>
      </w:r>
      <w:r w:rsidR="00613F2E">
        <w:rPr>
          <w:rFonts w:hAnsi="Times New Roman" w:ascii="Times New Roman"/>
          <w:sz w:val="24"/>
          <w:szCs w:val="24"/>
        </w:rPr>
        <w:t>kn</w:t>
      </w:r>
    </w:p>
    <w:p w:rsidRDefault="00571F75" w:rsidP="0069611C" w:rsidR="0069611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>Nano Svije</w:t>
      </w:r>
      <w:r w:rsidR="0069611C" w:rsidRPr="0069611C">
        <w:rPr>
          <w:rFonts w:hAnsi="Times New Roman" w:ascii="Times New Roman"/>
          <w:i/>
          <w:sz w:val="24"/>
          <w:szCs w:val="24"/>
        </w:rPr>
        <w:t>t</w:t>
      </w:r>
      <w:r w:rsidR="0069611C" w:rsidRPr="0069611C">
        <w:rPr>
          <w:rFonts w:hAnsi="Times New Roman" w:ascii="Times New Roman"/>
          <w:sz w:val="24"/>
          <w:szCs w:val="24"/>
        </w:rPr>
        <w:t xml:space="preserve"> </w:t>
      </w:r>
      <w:r w:rsidR="000B2DE8">
        <w:rPr>
          <w:rFonts w:hAnsi="Times New Roman" w:ascii="Times New Roman"/>
          <w:sz w:val="24"/>
          <w:szCs w:val="24"/>
        </w:rPr>
        <w:t xml:space="preserve">d.o.o., iznos 27.865,09 kn </w:t>
      </w:r>
    </w:p>
    <w:p w:rsidRDefault="00571F75" w:rsidP="00571F75" w:rsidR="00571F75" w:rsidRPr="0069611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69611C">
        <w:rPr>
          <w:rFonts w:hAnsi="Times New Roman" w:ascii="Times New Roman"/>
          <w:i/>
          <w:sz w:val="24"/>
          <w:szCs w:val="24"/>
        </w:rPr>
        <w:t>TUA Keramika</w:t>
      </w:r>
      <w:r w:rsidRPr="0069611C">
        <w:rPr>
          <w:rFonts w:hAnsi="Times New Roman" w:ascii="Times New Roman"/>
          <w:sz w:val="24"/>
          <w:szCs w:val="24"/>
        </w:rPr>
        <w:t xml:space="preserve"> </w:t>
      </w:r>
      <w:r w:rsidR="000B2DE8">
        <w:rPr>
          <w:rFonts w:hAnsi="Times New Roman" w:ascii="Times New Roman"/>
          <w:sz w:val="24"/>
          <w:szCs w:val="24"/>
        </w:rPr>
        <w:t xml:space="preserve">d.o.o., iznos 273.847,23 kn , </w:t>
      </w:r>
      <w:r w:rsidRPr="0069611C">
        <w:rPr>
          <w:rFonts w:hAnsi="Times New Roman" w:ascii="Times New Roman"/>
          <w:sz w:val="24"/>
          <w:szCs w:val="24"/>
        </w:rPr>
        <w:t>tvrtka je zadnje izvješće predala za 2014. godinu, tvrtka nema zaposlenih, sjediš</w:t>
      </w:r>
      <w:r w:rsidR="00613F2E">
        <w:rPr>
          <w:rFonts w:hAnsi="Times New Roman" w:ascii="Times New Roman"/>
          <w:sz w:val="24"/>
          <w:szCs w:val="24"/>
        </w:rPr>
        <w:t xml:space="preserve">te firme je u obiteljskoj kući. </w:t>
      </w:r>
      <w:r>
        <w:rPr>
          <w:rFonts w:hAnsi="Times New Roman" w:ascii="Times New Roman"/>
          <w:sz w:val="24"/>
          <w:szCs w:val="24"/>
        </w:rPr>
        <w:t>Odluka</w:t>
      </w:r>
      <w:r w:rsidR="004C60EE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skupštine vjerovnika da li da idemo u postupak prisilne naplate  s obzirom da je za očekivati da se ništa neće naplatiti, a postupak će umanjiti stečajnu masu.</w:t>
      </w:r>
    </w:p>
    <w:p w:rsidRDefault="000B2DE8" w:rsidP="00571F75" w:rsidR="00E860BC" w:rsidRPr="00571F7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Kragić d.o.o.,  iznos </w:t>
      </w:r>
      <w:r w:rsidR="00571F75">
        <w:rPr>
          <w:rFonts w:hAnsi="Times New Roman" w:ascii="Times New Roman"/>
          <w:sz w:val="24"/>
          <w:szCs w:val="24"/>
        </w:rPr>
        <w:t xml:space="preserve">2.742,18 kn </w:t>
      </w:r>
    </w:p>
    <w:p w:rsidRDefault="007D73B5" w:rsidP="00CB6E86" w:rsidR="007D73B5">
      <w:pPr>
        <w:spacing w:after="0"/>
        <w:jc w:val="both"/>
        <w:rPr>
          <w:rFonts w:cs="Arial" w:eastAsia="Times New Roman"/>
          <w:color w:val="000000"/>
          <w:lang w:eastAsia="hr-HR"/>
        </w:rPr>
      </w:pPr>
    </w:p>
    <w:p w:rsidRDefault="000D2693" w:rsidP="00CB6E86" w:rsidR="000D2693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0D2693" w:rsidP="00CB6E86" w:rsidR="000D2693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0D2693" w:rsidP="00CB6E86" w:rsidR="000D2693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377D86" w:rsidP="00CB6E86" w:rsidR="00377D86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B801C9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Obaveze dužnika</w:t>
      </w:r>
      <w:r w:rsidR="000D2693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Cordial d.o.o. u stečaju</w:t>
      </w:r>
    </w:p>
    <w:p w:rsidRDefault="000D2693" w:rsidP="00CB6E86" w:rsidR="000D2693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tbl>
      <w:tblPr>
        <w:tblW w:type="dxa" w:w="6740"/>
        <w:tblInd w:type="dxa" w:w="923"/>
        <w:tblLook w:val="04A0" w:noVBand="1" w:noHBand="0" w:lastColumn="0" w:firstColumn="1" w:lastRow="0" w:firstRow="1"/>
      </w:tblPr>
      <w:tblGrid>
        <w:gridCol w:w="1123"/>
        <w:gridCol w:w="3581"/>
        <w:gridCol w:w="2036"/>
      </w:tblGrid>
      <w:tr w:rsidTr="008B00BE" w:rsidR="008B00BE" w:rsidRPr="008B00BE">
        <w:trPr>
          <w:trHeight w:val="721"/>
        </w:trPr>
        <w:tc>
          <w:tcPr>
            <w:tcW w:type="dxa" w:w="112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358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center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03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center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IZNOS</w:t>
            </w:r>
          </w:p>
        </w:tc>
      </w:tr>
      <w:tr w:rsidTr="008B00BE" w:rsidR="008B00BE" w:rsidRPr="008B00BE">
        <w:trPr>
          <w:trHeight w:val="322"/>
        </w:trPr>
        <w:tc>
          <w:tcPr>
            <w:tcW w:type="dxa" w:w="11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 xml:space="preserve">PRVI VIŠI ISPLATNI RED </w:t>
            </w:r>
          </w:p>
        </w:tc>
        <w:tc>
          <w:tcPr>
            <w:tcW w:type="dxa" w:w="2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jc w:val="right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435.633,06</w:t>
            </w:r>
          </w:p>
        </w:tc>
      </w:tr>
      <w:tr w:rsidTr="008B00BE" w:rsidR="008B00BE" w:rsidRPr="008B00BE">
        <w:trPr>
          <w:trHeight w:val="399"/>
        </w:trPr>
        <w:tc>
          <w:tcPr>
            <w:tcW w:type="dxa" w:w="112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58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DRUGI VIŠI ISPLATNI RED</w:t>
            </w:r>
          </w:p>
        </w:tc>
        <w:tc>
          <w:tcPr>
            <w:tcW w:type="dxa" w:w="203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jc w:val="right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9.140.019,36</w:t>
            </w:r>
          </w:p>
        </w:tc>
      </w:tr>
      <w:tr w:rsidTr="008B00BE" w:rsidR="008B00BE" w:rsidRPr="008B00BE">
        <w:trPr>
          <w:trHeight w:val="322"/>
        </w:trPr>
        <w:tc>
          <w:tcPr>
            <w:tcW w:type="dxa" w:w="4704"/>
            <w:gridSpan w:val="2"/>
            <w:tcBorders>
              <w:top w:space="0" w:sz="6" w:color="auto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jc w:val="center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type="dxa" w:w="2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B00BE" w:rsidP="008B00BE" w:rsidR="008B00BE" w:rsidRPr="008B00BE">
            <w:pPr>
              <w:spacing w:after="0"/>
              <w:jc w:val="right"/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themeShade="80" w:themeColor="background1" w:val="808080"/>
                <w:sz w:val="24"/>
                <w:szCs w:val="24"/>
                <w:lang w:eastAsia="hr-HR"/>
              </w:rPr>
              <w:t>9.575.652,42</w:t>
            </w:r>
          </w:p>
        </w:tc>
      </w:tr>
    </w:tbl>
    <w:p w:rsidRDefault="000D2693" w:rsidP="00CB6E86" w:rsidR="000D2693" w:rsidRPr="008B00BE">
      <w:pPr>
        <w:spacing w:after="0"/>
        <w:jc w:val="both"/>
        <w:rPr>
          <w:rFonts w:eastAsia="Times New Roman" w:hAnsi="Times New Roman" w:ascii="Times New Roman"/>
          <w:b/>
          <w:color w:themeShade="80" w:themeColor="background1" w:val="808080"/>
          <w:sz w:val="24"/>
          <w:szCs w:val="24"/>
          <w:lang w:eastAsia="hr-HR"/>
        </w:rPr>
      </w:pPr>
    </w:p>
    <w:p w:rsidRDefault="00AE10D4" w:rsidP="00CB6E86" w:rsidR="00AE10D4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7D73B5" w:rsidP="00CB6E86" w:rsidR="007D73B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  <w:r w:rsidRPr="007D73B5">
        <w:rPr>
          <w:rFonts w:cs="Arial" w:eastAsia="Times New Roman"/>
          <w:b/>
          <w:i/>
          <w:color w:val="000000"/>
          <w:lang w:eastAsia="hr-HR"/>
        </w:rPr>
        <w:t>Procjena troškova stečajnog postupka</w:t>
      </w:r>
      <w:r w:rsidR="0028429C">
        <w:rPr>
          <w:rFonts w:cs="Arial" w:eastAsia="Times New Roman"/>
          <w:b/>
          <w:i/>
          <w:color w:val="000000"/>
          <w:lang w:eastAsia="hr-HR"/>
        </w:rPr>
        <w:t xml:space="preserve"> (za razdoblje od šest mjeseci)</w:t>
      </w:r>
    </w:p>
    <w:p w:rsidRDefault="008313C1" w:rsidP="00CB6E86" w:rsidR="008313C1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tbl>
      <w:tblPr>
        <w:tblW w:type="dxa" w:w="6980"/>
        <w:tblInd w:type="dxa" w:w="1056"/>
        <w:tblLook w:val="04A0" w:noVBand="1" w:noHBand="0" w:lastColumn="0" w:firstColumn="1" w:lastRow="0" w:firstRow="1"/>
      </w:tblPr>
      <w:tblGrid>
        <w:gridCol w:w="3820"/>
        <w:gridCol w:w="1329"/>
        <w:gridCol w:w="1831"/>
      </w:tblGrid>
      <w:tr w:rsidTr="00571F75" w:rsidR="008313C1" w:rsidRPr="008313C1">
        <w:trPr>
          <w:trHeight w:val="300"/>
        </w:trPr>
        <w:tc>
          <w:tcPr>
            <w:tcW w:type="dxa" w:w="38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31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Tr="00571F75" w:rsidR="008313C1" w:rsidRPr="008313C1">
        <w:trPr>
          <w:trHeight w:val="300"/>
        </w:trPr>
        <w:tc>
          <w:tcPr>
            <w:tcW w:type="dxa" w:w="38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3C1" w:rsidP="008313C1" w:rsidR="008313C1" w:rsidRPr="008313C1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type="dxa" w:w="18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 PERIOD</w:t>
            </w:r>
          </w:p>
        </w:tc>
      </w:tr>
      <w:tr w:rsidTr="00571F75" w:rsidR="008313C1" w:rsidRPr="008313C1">
        <w:trPr>
          <w:trHeight w:val="43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Računovodstven</w:t>
            </w:r>
            <w:r w:rsidR="00F47DDB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tveno adminitstrativne usluge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245CD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         </w:t>
            </w:r>
            <w:r w:rsidR="00571F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1.500</w:t>
            </w:r>
            <w:r w:rsidR="008313C1"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8313C1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9,000,00</w:t>
            </w:r>
          </w:p>
        </w:tc>
      </w:tr>
      <w:tr w:rsidTr="00571F75" w:rsidR="00D81110" w:rsidRPr="008313C1">
        <w:trPr>
          <w:trHeight w:val="43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1110" w:rsidP="008313C1" w:rsidR="00D81110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skladištenja robe – najam  garaže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D81110" w:rsidR="00D8111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D8111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Tr="000D2693" w:rsidR="00D81110" w:rsidRPr="008313C1">
        <w:trPr>
          <w:trHeight w:val="299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1110" w:rsidP="008313C1" w:rsidR="00D81110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Trošak – odvjetnika 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D81110" w:rsidR="00D8111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D8111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2.000,00</w:t>
            </w:r>
          </w:p>
        </w:tc>
      </w:tr>
      <w:tr w:rsidTr="00571F75" w:rsidR="00D81110" w:rsidRPr="008313C1">
        <w:trPr>
          <w:trHeight w:val="43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1110" w:rsidP="008313C1" w:rsidR="00D81110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Nenamireni troškovi skladišta</w:t>
            </w:r>
            <w:r w:rsidR="00E7511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– garaže - </w:t>
            </w: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do otvaranja stečajnog postupka 01.06.2016.-01.02.2017.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D8111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D8111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Tr="00571F75" w:rsidR="008313C1" w:rsidRPr="008313C1">
        <w:trPr>
          <w:trHeight w:val="40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stečajnog upravitelja, tel, inetrnet, pošta</w:t>
            </w:r>
            <w:r w:rsidR="00571F75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prijevoz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71F75" w:rsidP="008313C1" w:rsidR="008313C1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</w:t>
            </w:r>
            <w:r w:rsidR="008313C1"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71F75" w:rsidP="008313C1" w:rsidR="008313C1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Tr="00571F75" w:rsidR="005F38E9" w:rsidRPr="008313C1">
        <w:trPr>
          <w:trHeight w:val="37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F38E9" w:rsidP="008313C1" w:rsidR="005F38E9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izrade pečata, platnog prometa, statistika</w:t>
            </w:r>
            <w:r w:rsidR="00D81110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otvaranja, zatvaranja računa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38E9" w:rsidP="008313C1" w:rsidR="005F38E9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38E9" w:rsidP="008313C1" w:rsidR="005F38E9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1.000,00</w:t>
            </w:r>
          </w:p>
        </w:tc>
      </w:tr>
      <w:tr w:rsidTr="00571F75" w:rsidR="007B5242" w:rsidRPr="008313C1">
        <w:trPr>
          <w:trHeight w:val="37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8313C1" w:rsidR="007B5242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Trošak osiguranja </w:t>
            </w:r>
            <w:r w:rsidR="004245CD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pokretnine</w:t>
            </w:r>
            <w:r w:rsidR="00D81110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E7511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–</w:t>
            </w:r>
            <w:r w:rsidR="00D81110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ponuda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8313C1" w:rsidR="007B5242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8313C1" w:rsidR="007B5242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Tr="00571F75" w:rsidR="00E75111" w:rsidRPr="008313C1">
        <w:trPr>
          <w:trHeight w:val="37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111" w:rsidP="008313C1" w:rsidR="00E75111" w:rsidRPr="00E7511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7511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Trošak </w:t>
            </w:r>
            <w:r w:rsidRPr="00E75111">
              <w:rPr>
                <w:rFonts w:hAnsi="Times New Roman" w:ascii="Times New Roman"/>
                <w:i/>
                <w:sz w:val="16"/>
                <w:szCs w:val="16"/>
              </w:rPr>
              <w:t xml:space="preserve"> sortiranja i trajne pohrane podataka – prema ponudi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5111" w:rsidP="008313C1" w:rsidR="00E75111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5111" w:rsidP="008313C1" w:rsidR="00E7511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11.000,00</w:t>
            </w:r>
          </w:p>
        </w:tc>
      </w:tr>
      <w:tr w:rsidTr="000D2693" w:rsidR="008313C1" w:rsidRPr="008313C1">
        <w:trPr>
          <w:trHeight w:val="534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571F75" w:rsidR="008313C1" w:rsidRPr="001417AA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Nagrada stečajnom upravitelju </w:t>
            </w:r>
            <w:r w:rsidR="00571F75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–</w:t>
            </w:r>
            <w:r w:rsidRPr="008313C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p</w:t>
            </w:r>
            <w:r w:rsidR="00571F75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rethodni postupak </w:t>
            </w:r>
            <w:r w:rsidR="00D81110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–</w:t>
            </w:r>
            <w:r w:rsidR="00571F75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bruto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8313C1" w:rsidRPr="008313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</w:t>
            </w:r>
            <w:r w:rsidR="00571F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Tr="000D2693" w:rsidR="00571F75" w:rsidRPr="008313C1">
        <w:trPr>
          <w:trHeight w:val="554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81110" w:rsidP="00E75111" w:rsidR="00571F75" w:rsidRPr="008313C1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Nagrada stečajnom upravitelju</w:t>
            </w:r>
            <w:r w:rsidR="00E75111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- procjena – iznos nagrade nakon unovčenja  obračunat će se  prema </w:t>
            </w:r>
            <w:r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Uredbi 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71F75" w:rsidP="008313C1" w:rsidR="00571F75" w:rsidRPr="008313C1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81110" w:rsidP="008313C1" w:rsidR="00571F7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12.600,00</w:t>
            </w:r>
          </w:p>
        </w:tc>
      </w:tr>
      <w:tr w:rsidTr="00571F75" w:rsidR="008313C1" w:rsidRPr="008313C1">
        <w:trPr>
          <w:trHeight w:val="360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313C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UKUPNO TROŠKOVI RAZDOBLJA: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313C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8313C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5111" w:rsidP="008313C1" w:rsidR="008313C1" w:rsidRPr="008313C1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52</w:t>
            </w:r>
            <w:r w:rsidR="00D81110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.100,00</w:t>
            </w:r>
          </w:p>
        </w:tc>
      </w:tr>
    </w:tbl>
    <w:p w:rsidRDefault="008313C1" w:rsidP="00CB6E86" w:rsidR="008313C1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260675" w:rsidP="00CB6E86" w:rsidR="0026067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260675" w:rsidP="00CB6E86" w:rsidR="0026067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  <w:r>
        <w:rPr>
          <w:rFonts w:cs="Arial" w:eastAsia="Times New Roman"/>
          <w:b/>
          <w:i/>
          <w:color w:val="000000"/>
          <w:lang w:eastAsia="hr-HR"/>
        </w:rPr>
        <w:t>Pregle</w:t>
      </w:r>
      <w:r w:rsidR="00D81110">
        <w:rPr>
          <w:rFonts w:cs="Arial" w:eastAsia="Times New Roman"/>
          <w:b/>
          <w:i/>
          <w:color w:val="000000"/>
          <w:lang w:eastAsia="hr-HR"/>
        </w:rPr>
        <w:t xml:space="preserve">d imovine i obaveza </w:t>
      </w:r>
    </w:p>
    <w:p w:rsidRDefault="007C72BF" w:rsidP="00CB6E86" w:rsidR="007C72BF" w:rsidRPr="00FC4C35">
      <w:pPr>
        <w:spacing w:after="0"/>
        <w:jc w:val="both"/>
        <w:rPr>
          <w:rFonts w:cs="Arial" w:eastAsia="Times New Roman"/>
          <w:b/>
          <w:i/>
          <w:color w:val="C00000"/>
          <w:lang w:eastAsia="hr-HR"/>
        </w:rPr>
      </w:pPr>
    </w:p>
    <w:p w:rsidRDefault="007C72BF" w:rsidP="00CB6E86" w:rsidR="007C72BF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tbl>
      <w:tblPr>
        <w:tblW w:type="dxa" w:w="9908"/>
        <w:tblInd w:type="dxa" w:w="93"/>
        <w:tblLook w:val="04A0" w:noVBand="1" w:noHBand="0" w:lastColumn="0" w:firstColumn="1" w:lastRow="0" w:firstRow="1"/>
      </w:tblPr>
      <w:tblGrid>
        <w:gridCol w:w="528"/>
        <w:gridCol w:w="3315"/>
        <w:gridCol w:w="1275"/>
        <w:gridCol w:w="1276"/>
        <w:gridCol w:w="425"/>
        <w:gridCol w:w="1560"/>
        <w:gridCol w:w="1529"/>
      </w:tblGrid>
      <w:tr w:rsidTr="008B00BE" w:rsidR="007C72BF" w:rsidRPr="007C72BF">
        <w:trPr>
          <w:trHeight w:val="330"/>
        </w:trPr>
        <w:tc>
          <w:tcPr>
            <w:tcW w:type="dxa" w:w="6394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a)          I M O V I N A</w:t>
            </w:r>
          </w:p>
        </w:tc>
        <w:tc>
          <w:tcPr>
            <w:tcW w:type="dxa" w:w="3514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b)             O B A V E Z E</w:t>
            </w:r>
          </w:p>
        </w:tc>
      </w:tr>
      <w:tr w:rsidTr="008B00BE" w:rsidR="007C72BF" w:rsidRPr="007C72BF">
        <w:trPr>
          <w:trHeight w:val="109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33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predmet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Procjena unovčenja do zatvaranja stečajn og postupka </w:t>
            </w:r>
          </w:p>
        </w:tc>
        <w:tc>
          <w:tcPr>
            <w:tcW w:type="dxa" w:w="4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osnova obveze</w:t>
            </w:r>
          </w:p>
        </w:tc>
        <w:tc>
          <w:tcPr>
            <w:tcW w:type="dxa" w:w="1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Tr="008B00BE" w:rsidR="007C72BF" w:rsidRPr="007C72BF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Potraživanja od kupaca u predstečajnoj nagodbi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bCs/>
                <w:iCs/>
                <w:color w:themeColor="text1"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bCs/>
                <w:iCs/>
                <w:color w:themeColor="text1" w:val="000000"/>
                <w:sz w:val="16"/>
                <w:szCs w:val="16"/>
                <w:lang w:eastAsia="hr-HR"/>
              </w:rPr>
              <w:t>197.101,69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 viši isplatni red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8B00BE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  <w:r w:rsidR="008B00BE" w:rsidRPr="008B00BE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435.633,06</w:t>
            </w:r>
          </w:p>
        </w:tc>
      </w:tr>
      <w:tr w:rsidTr="008B00BE" w:rsidR="007C72BF" w:rsidRPr="007C72BF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Potraživanja od kupaca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4.808,00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4.808,00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II viši isplatni red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8B00BE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  <w:r w:rsidR="008B00BE" w:rsidRPr="008B00BE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9.140.019,36</w:t>
            </w:r>
          </w:p>
        </w:tc>
      </w:tr>
      <w:tr w:rsidTr="008B00BE" w:rsidR="007C72BF" w:rsidRPr="007C72BF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Roba na zalihi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2693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</w:t>
            </w:r>
            <w:r w:rsidR="007C72BF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3.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0D2693"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Troškovi postupka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8B00BE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  <w:r w:rsidR="008B00BE" w:rsidRPr="008B00BE">
              <w:rPr>
                <w:rFonts w:eastAsia="Times New Roman" w:hAnsi="Times New Roman" w:ascii="Times New Roman"/>
                <w:bCs/>
                <w:sz w:val="16"/>
                <w:szCs w:val="16"/>
                <w:lang w:eastAsia="hr-HR"/>
              </w:rPr>
              <w:t>52.100,00</w:t>
            </w:r>
          </w:p>
        </w:tc>
      </w:tr>
      <w:tr w:rsidTr="008B00BE" w:rsidR="007C72BF" w:rsidRPr="007C72BF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Potraživanje prema presudi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602.000,00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0D269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0D2693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4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2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613F2E" w:rsidR="007C72BF" w:rsidRPr="007C72BF">
        <w:trPr>
          <w:trHeight w:val="300"/>
        </w:trPr>
        <w:tc>
          <w:tcPr>
            <w:tcW w:type="dxa" w:w="9908"/>
            <w:gridSpan w:val="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000000" w:val="single"/>
            </w:tcBorders>
            <w:shd w:fill="D8D8D8" w:color="000000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8B00BE" w:rsidR="007C72BF" w:rsidRPr="007C72BF">
        <w:trPr>
          <w:trHeight w:val="315"/>
        </w:trPr>
        <w:tc>
          <w:tcPr>
            <w:tcW w:type="dxa" w:w="3843"/>
            <w:gridSpan w:val="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2693" w:rsidP="000D2693" w:rsidR="007C72BF" w:rsidRPr="007C72BF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803.909,69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2693" w:rsidP="007C72BF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B00BE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</w:t>
            </w:r>
            <w:r w:rsidR="007C72BF" w:rsidRPr="008B00BE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4.808,00</w:t>
            </w:r>
          </w:p>
        </w:tc>
        <w:tc>
          <w:tcPr>
            <w:tcW w:type="dxa" w:w="1985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7C72BF" w:rsidR="007C72BF" w:rsidRPr="007C72BF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  <w:r w:rsidR="008B00BE">
              <w:rPr>
                <w:rFonts w:eastAsia="Times New Roman"/>
                <w:color w:val="000000"/>
                <w:lang w:eastAsia="hr-HR"/>
              </w:rPr>
              <w:t xml:space="preserve">            Ukupno: </w:t>
            </w:r>
          </w:p>
        </w:tc>
        <w:tc>
          <w:tcPr>
            <w:tcW w:type="dxa" w:w="15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C72BF" w:rsidP="008B00BE" w:rsidR="007C72BF" w:rsidRPr="008B00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7C72BF">
              <w:rPr>
                <w:rFonts w:eastAsia="Times New Roman"/>
                <w:color w:val="000000"/>
                <w:lang w:eastAsia="hr-HR"/>
              </w:rPr>
              <w:t> </w:t>
            </w:r>
            <w:r w:rsidR="008B00B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9.627.752,42</w:t>
            </w:r>
          </w:p>
        </w:tc>
      </w:tr>
    </w:tbl>
    <w:p w:rsidRDefault="00C07D25" w:rsidP="00C07D25" w:rsidR="00C07D25">
      <w:pPr>
        <w:rPr>
          <w:rFonts w:hAnsi="Times New Roman" w:ascii="Times New Roman"/>
          <w:sz w:val="24"/>
          <w:szCs w:val="24"/>
          <w:lang w:val="pl-PL"/>
        </w:rPr>
      </w:pPr>
    </w:p>
    <w:p w:rsidRDefault="008313C1" w:rsidP="007D73B5" w:rsidR="008313C1" w:rsidRPr="00AE10D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60675" w:rsidP="007D73B5" w:rsidR="00260675" w:rsidRPr="00AE10D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III  AKTIVNOSTI STEČAJNOG UPRAVITELJA NAKON OTVARANJA STEČAJNOG </w:t>
      </w:r>
      <w:r w:rsidR="00F21CD0" w:rsidRPr="00AE10D4">
        <w:rPr>
          <w:rFonts w:eastAsia="Times New Roman" w:hAnsi="Times New Roman" w:ascii="Times New Roman"/>
          <w:color w:themeColor="background1" w:val="FFFFFF"/>
          <w:sz w:val="24"/>
          <w:szCs w:val="24"/>
          <w:lang w:eastAsia="hr-HR"/>
        </w:rPr>
        <w:t xml:space="preserve">....... 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POSTUPKA</w:t>
      </w:r>
    </w:p>
    <w:p w:rsidRDefault="00D17A6A" w:rsidP="007D73B5" w:rsidR="00D17A6A" w:rsidRPr="00FC4C35">
      <w:pPr>
        <w:spacing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D17A6A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pregledala sam poslovnu dokumentaciju dužnika</w:t>
      </w:r>
      <w:r w:rsidR="008B00B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izdvojila dokumentaciju koja se odnosi na obračun plaća radnicima</w:t>
      </w:r>
    </w:p>
    <w:p w:rsidRDefault="00D17A6A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dogovoren </w:t>
      </w:r>
      <w:r w:rsidR="008B00B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 knjigovodstveni ured Financije Cesarec Noršić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d.o.o.</w:t>
      </w:r>
      <w:r w:rsidR="008B00B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Petrova, Zagreb, 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 obavljanje knjigovodstvenih poslova</w:t>
      </w:r>
    </w:p>
    <w:p w:rsidRDefault="00260675" w:rsidP="00260675" w:rsidR="00260675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provedena promjena </w:t>
      </w:r>
      <w:r w:rsidR="00D17A6A"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kod Državnog zavoda za statistiku</w:t>
      </w:r>
    </w:p>
    <w:p w:rsidRDefault="00D17A6A" w:rsidP="00260675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zatvoreni su poslovni računi dužnika</w:t>
      </w:r>
    </w:p>
    <w:p w:rsidRDefault="00D17A6A" w:rsidP="00260675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izrađen je pečat  - u stečaju</w:t>
      </w:r>
    </w:p>
    <w:p w:rsidRDefault="00D17A6A" w:rsidP="008B00BE" w:rsidR="008B00BE" w:rsidRPr="008B00BE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otvoren je novi račun dužnika – PBZ banka d.d. </w:t>
      </w:r>
      <w:r w:rsidR="008B00BE" w:rsidRPr="008B00BE">
        <w:rPr>
          <w:b/>
          <w:bCs/>
          <w:sz w:val="24"/>
          <w:szCs w:val="24"/>
        </w:rPr>
        <w:t>HR9223400091190025225</w:t>
      </w:r>
    </w:p>
    <w:p w:rsidRDefault="008B00BE" w:rsidP="00F547D2" w:rsidR="008B00BE" w:rsidRPr="00F547D2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bCs/>
          <w:sz w:val="24"/>
          <w:szCs w:val="24"/>
        </w:rPr>
        <w:t>obrađene su tražbine radnika za prijavu u stečajni postupak</w:t>
      </w:r>
    </w:p>
    <w:p w:rsidRDefault="008313C1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ispitno ročište</w:t>
      </w:r>
    </w:p>
    <w:p w:rsidRDefault="008313C1" w:rsidP="000E1F39" w:rsidR="008313C1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izvještajno ročište</w:t>
      </w:r>
    </w:p>
    <w:p w:rsidRDefault="00AE10D4" w:rsidP="00AE10D4" w:rsidR="00AE10D4" w:rsidRPr="00AE10D4">
      <w:pPr>
        <w:pStyle w:val="Odlomakpopisa"/>
        <w:spacing w:after="0"/>
        <w:ind w:left="108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17A6A" w:rsidP="008313C1" w:rsidR="008313C1" w:rsidRPr="00AE10D4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Predlažem da temeljem izvješća stečajne upraviteljice skupština vjerovnika donese sljedeće odluke</w:t>
      </w:r>
      <w:r w:rsidR="008313C1" w:rsidRPr="00AE10D4">
        <w:rPr>
          <w:rFonts w:hAnsi="Times New Roman" w:ascii="Times New Roman"/>
          <w:sz w:val="24"/>
          <w:szCs w:val="24"/>
          <w:lang w:val="pl-PL"/>
        </w:rPr>
        <w:t>:</w:t>
      </w:r>
    </w:p>
    <w:p w:rsidRDefault="008313C1" w:rsidP="00F547D2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 xml:space="preserve">Prihvaća se izvješće stečajnog upravitelja u cijelosti </w:t>
      </w:r>
    </w:p>
    <w:p w:rsidRDefault="008313C1" w:rsidP="00F547D2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Utvrđuje se da nema mogućnosti za nastavak poslovanja stečajnog dužnika</w:t>
      </w:r>
    </w:p>
    <w:p w:rsidRDefault="008313C1" w:rsidP="00F547D2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Prihvaćaju se do sada poduzete radnje stečajnog upravitelja</w:t>
      </w:r>
    </w:p>
    <w:p w:rsidRDefault="00D17A6A" w:rsidP="00F547D2" w:rsidR="008313C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F547D2">
        <w:rPr>
          <w:rFonts w:hAnsi="Times New Roman" w:ascii="Times New Roman"/>
          <w:sz w:val="24"/>
          <w:szCs w:val="24"/>
        </w:rPr>
        <w:t>Donosi se odluka o unovčenju pokretnina</w:t>
      </w:r>
      <w:r w:rsidR="00F547D2">
        <w:rPr>
          <w:rFonts w:hAnsi="Times New Roman" w:ascii="Times New Roman"/>
          <w:sz w:val="24"/>
          <w:szCs w:val="24"/>
        </w:rPr>
        <w:t xml:space="preserve"> – trgovačke robe na zalihi - slobodnom pogodbom</w:t>
      </w:r>
    </w:p>
    <w:p w:rsidRDefault="00F547D2" w:rsidP="00F547D2" w:rsidR="00F547D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Daje se suglasnost stečajnoj upraviteljici da se angažira odvjetnik vezano  za realizaciju izn</w:t>
      </w:r>
      <w:r w:rsidR="0015704F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sa dosuđenog prema presudi Općinskog kaznenog suda u Zagrebu, Ko-206/13</w:t>
      </w:r>
    </w:p>
    <w:p w:rsidRDefault="0015704F" w:rsidP="00F547D2" w:rsidR="00F547D2" w:rsidRPr="00F547D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Donosi se odluka da  se odustaje o</w:t>
      </w:r>
      <w:r w:rsidR="00F547D2">
        <w:rPr>
          <w:rFonts w:hAnsi="Times New Roman" w:ascii="Times New Roman"/>
          <w:sz w:val="24"/>
          <w:szCs w:val="24"/>
        </w:rPr>
        <w:t>d parnice za ostatkom imovinskopravnog zahtjeva koji se odnosi za zakonske zatezne</w:t>
      </w:r>
      <w:r w:rsidR="00F547D2" w:rsidRPr="000B2DE8">
        <w:rPr>
          <w:rFonts w:hAnsi="Times New Roman" w:ascii="Times New Roman"/>
          <w:sz w:val="24"/>
          <w:szCs w:val="24"/>
        </w:rPr>
        <w:t xml:space="preserve"> kamate</w:t>
      </w:r>
      <w:r w:rsidR="00F547D2">
        <w:rPr>
          <w:rFonts w:hAnsi="Times New Roman" w:ascii="Times New Roman"/>
          <w:sz w:val="24"/>
          <w:szCs w:val="24"/>
        </w:rPr>
        <w:t xml:space="preserve"> prema navedenoj presudi</w:t>
      </w:r>
    </w:p>
    <w:p w:rsidRDefault="00F547D2" w:rsidP="00F547D2" w:rsidR="00F547D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47D2" w:rsidP="006E1B33" w:rsidR="00F547D2">
      <w:pPr>
        <w:rPr>
          <w:rFonts w:hAnsi="Times New Roman" w:ascii="Times New Roman"/>
          <w:sz w:val="24"/>
          <w:szCs w:val="24"/>
          <w:lang w:val="pl-PL"/>
        </w:rPr>
      </w:pPr>
    </w:p>
    <w:p w:rsidRDefault="00F547D2" w:rsidP="006E1B33" w:rsidR="008313C1" w:rsidRPr="00AE10D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25.05.2017</w:t>
      </w:r>
      <w:r w:rsidR="006E1B33" w:rsidRPr="00AE10D4">
        <w:rPr>
          <w:rFonts w:hAnsi="Times New Roman" w:ascii="Times New Roman"/>
          <w:sz w:val="24"/>
          <w:szCs w:val="24"/>
          <w:lang w:val="pl-PL"/>
        </w:rPr>
        <w:t>.</w:t>
      </w:r>
    </w:p>
    <w:p w:rsidRDefault="006E1B33" w:rsidP="006E1B33" w:rsidR="006E1B33" w:rsidRPr="00AE10D4">
      <w:pPr>
        <w:rPr>
          <w:rFonts w:hAnsi="Times New Roman" w:ascii="Times New Roman"/>
          <w:sz w:val="24"/>
          <w:szCs w:val="24"/>
          <w:lang w:val="pl-PL"/>
        </w:rPr>
      </w:pPr>
    </w:p>
    <w:p w:rsidRDefault="006E1B33" w:rsidP="000E1F39" w:rsidR="006E1B33" w:rsidRPr="00AE10D4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Stečajna</w:t>
      </w:r>
      <w:r w:rsidR="000E1F39" w:rsidRPr="00AE10D4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Pr="00AE10D4">
        <w:rPr>
          <w:rFonts w:hAnsi="Times New Roman" w:ascii="Times New Roman"/>
          <w:sz w:val="24"/>
          <w:szCs w:val="24"/>
          <w:lang w:val="pl-PL"/>
        </w:rPr>
        <w:t>ica:</w:t>
      </w:r>
    </w:p>
    <w:p w:rsidRDefault="006E1B33" w:rsidP="000E1F39" w:rsidR="006E1B33" w:rsidRPr="00AE10D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E1B33" w:rsidR="00613F2E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6E1B33" w:rsidP="006E1B33" w:rsidR="000E1F39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mr.sc. Sandra Gregorić Jelinek</w:t>
      </w: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6E1B33" w:rsidR="00B2016A">
      <w:pPr>
        <w:rPr>
          <w:rFonts w:hAnsi="Times New Roman" w:ascii="Times New Roman"/>
          <w:sz w:val="24"/>
          <w:szCs w:val="24"/>
          <w:lang w:val="pl-PL"/>
        </w:rPr>
      </w:pPr>
    </w:p>
    <w:p w:rsidRDefault="00B2016A" w:rsidP="00B2016A" w:rsidR="00B2016A" w:rsidRPr="007F14BB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7F14BB">
        <w:rPr>
          <w:rFonts w:hAnsi="Times New Roman" w:ascii="Times New Roman"/>
          <w:b/>
          <w:sz w:val="24"/>
          <w:szCs w:val="24"/>
          <w:lang w:val="pl-PL"/>
        </w:rPr>
        <w:lastRenderedPageBreak/>
        <w:t>Nadle</w:t>
      </w:r>
      <w:r w:rsidRPr="007F14BB">
        <w:rPr>
          <w:rFonts w:hAnsi="Times New Roman" w:ascii="Times New Roman"/>
          <w:b/>
          <w:sz w:val="24"/>
          <w:szCs w:val="24"/>
        </w:rPr>
        <w:t>ž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7F14BB">
        <w:rPr>
          <w:rFonts w:hAnsi="Times New Roman" w:ascii="Times New Roman"/>
          <w:b/>
          <w:sz w:val="24"/>
          <w:szCs w:val="24"/>
        </w:rPr>
        <w:t>č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7F14BB">
        <w:rPr>
          <w:rFonts w:hAnsi="Times New Roman" w:ascii="Times New Roman"/>
          <w:b/>
          <w:sz w:val="24"/>
          <w:szCs w:val="24"/>
        </w:rPr>
        <w:t xml:space="preserve"> </w:t>
      </w:r>
      <w:r w:rsidRPr="007F14BB">
        <w:rPr>
          <w:rFonts w:hAnsi="Times New Roman" w:ascii="Times New Roman"/>
          <w:b/>
          <w:sz w:val="24"/>
          <w:szCs w:val="24"/>
          <w:lang w:val="pl-PL"/>
        </w:rPr>
        <w:t xml:space="preserve">sud u </w:t>
      </w:r>
      <w:r>
        <w:rPr>
          <w:rFonts w:hAnsi="Times New Roman" w:ascii="Times New Roman"/>
          <w:b/>
          <w:sz w:val="24"/>
          <w:szCs w:val="24"/>
          <w:lang w:val="pl-PL"/>
        </w:rPr>
        <w:t>ZAGREBU</w:t>
      </w:r>
    </w:p>
    <w:p w:rsidRDefault="00B2016A" w:rsidP="00B2016A" w:rsidR="00B2016A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25.05.2017.</w:t>
      </w: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B2016A" w:rsidP="00B2016A" w:rsidR="00B2016A">
      <w:pPr>
        <w:pStyle w:val="Bezproreda"/>
        <w:rPr>
          <w:rFonts w:hAnsi="Times New Roman" w:ascii="Times New Roman"/>
          <w:sz w:val="24"/>
          <w:szCs w:val="24"/>
        </w:rPr>
      </w:pPr>
    </w:p>
    <w:p w:rsidRDefault="00B2016A" w:rsidP="00B2016A" w:rsidR="00B2016A">
      <w:pPr>
        <w:pStyle w:val="Bezproreda"/>
        <w:numPr>
          <w:ilvl w:val="0"/>
          <w:numId w:val="19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 w:rsidRPr="00D8311E">
        <w:rPr>
          <w:rFonts w:hAnsi="Times New Roman" w:ascii="Times New Roman"/>
          <w:b/>
          <w:sz w:val="24"/>
          <w:szCs w:val="24"/>
        </w:rPr>
        <w:t>I   VIŠI ISPLATNI RED</w:t>
      </w:r>
    </w:p>
    <w:p w:rsidRDefault="00B2016A" w:rsidP="00B2016A" w:rsidR="00B2016A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3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63"/>
        <w:gridCol w:w="1443"/>
        <w:gridCol w:w="1280"/>
        <w:gridCol w:w="1243"/>
        <w:gridCol w:w="1267"/>
        <w:gridCol w:w="1107"/>
        <w:gridCol w:w="1267"/>
      </w:tblGrid>
      <w:tr w:rsidTr="00B80CA9" w:rsidR="00B2016A" w:rsidRPr="00B40BEB">
        <w:trPr>
          <w:jc w:val="center"/>
        </w:trPr>
        <w:tc>
          <w:tcPr>
            <w:tcW w:type="pct" w:w="604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11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1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10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4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616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8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6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NATHALIE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LARA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LAMPINE</w:t>
            </w: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BERIĆ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 w:rsidRPr="00900CC0">
            <w:pPr>
              <w:rPr>
                <w:rFonts w:hAnsi="Times New Roman" w:ascii="Times New Roman"/>
              </w:rPr>
            </w:pPr>
            <w:r>
              <w:rPr>
                <w:color w:val="000000"/>
              </w:rPr>
              <w:t>92825175128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A. Šenoe 28, 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32.743,77 netto</w:t>
            </w:r>
          </w:p>
          <w:p w:rsidRDefault="00B2016A" w:rsidP="00B80CA9" w:rsidR="00B2016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34.022,72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34.022,72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SLOBO-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DANKA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DEUS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70931514498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Bogovića 67, 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Samobor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15.553,58 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16.255,98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16.225,98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DAMIR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BRIŠAR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49458629768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M. TITA 60,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38.393,89 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40.877,39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40.877,39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lastRenderedPageBreak/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SNJEŽANA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BRIŠAR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78848139875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M. TITA 60,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ZAPREŠIĆ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31.494,72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32.576,31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32.576,31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DUBRAVKA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ZRNA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57997785308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VRBIK 10a,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5.013,59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5.844,13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5.844,13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JASMINKA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VRULJA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12092679879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Bidrovečka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Cesta 37,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5.013,59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5.844,13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5.844,13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SILVANA</w:t>
            </w:r>
          </w:p>
          <w:p w:rsidRDefault="00B2016A" w:rsidP="00B80CA9" w:rsidR="00B2016A" w:rsidRPr="00900CC0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GRGURIĆ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70498023290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Marice Barić 23,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22.228,76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24.018,66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24.018,66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 w:rsidRPr="00900C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BARTOLEC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JAMINKA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65102616754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>
            <w:pPr>
              <w:pStyle w:val="Bezproreda"/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t>Teslička 42 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38.107,39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40.027,39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40.027,39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JANKO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FOTAK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42183036881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84D74">
              <w:rPr>
                <w:rFonts w:hAnsi="Times New Roman" w:ascii="Times New Roman"/>
                <w:sz w:val="24"/>
                <w:szCs w:val="24"/>
              </w:rPr>
              <w:t>Svete Helene  2a Samobor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10.622,71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12.542,71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12.542,71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GERIĆ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DIJANA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92889450962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84D74">
              <w:rPr>
                <w:rFonts w:hAnsi="Times New Roman" w:ascii="Times New Roman"/>
                <w:sz w:val="24"/>
                <w:szCs w:val="24"/>
              </w:rPr>
              <w:t>Mije Goričkog 32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984D74"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15.158,14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15.798,14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15.798,14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KERESMAN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ŽELJKO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91229935919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Beder 15 Samobor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17.078,00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18.005,88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18.005,88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lastRenderedPageBreak/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KLJUČARIĆ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TIHOMIR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77981563981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Malekoviča 1, Zaprešić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23.546,44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24.538,44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24.538,44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MAHOVIĆ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SUZANA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65671387302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Trnskog  15 Samobor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26.946,63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28.909,83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28.909,83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MARAS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KREŠIMIR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46631002036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Slavenskog 37 Zagreb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32.020,17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33.012,17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33.012,17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MATIJAŠIĆ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VLADIMIR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21584406635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Medna 6, V. Gorica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14.055,71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15.975,71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15.975,71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ŠTIMAC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KRISTINA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PISHIUTTA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23486011033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</w:pPr>
          </w:p>
          <w:p w:rsidRDefault="00B2016A" w:rsidP="00B80CA9" w:rsidR="00B2016A" w:rsidRPr="00984D74">
            <w:pPr>
              <w:pStyle w:val="Bezproreda"/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Dolenec 23, V . Gorica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27.757,11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28.589,11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28.589,11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RUNTAS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MARIO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42849251055</w:t>
            </w:r>
          </w:p>
        </w:tc>
        <w:tc>
          <w:tcPr>
            <w:tcW w:type="pct" w:w="610"/>
          </w:tcPr>
          <w:p w:rsidRDefault="00B2016A" w:rsidP="00B80CA9" w:rsidR="00B2016A"/>
          <w:p w:rsidRDefault="00B2016A" w:rsidP="00B80CA9" w:rsidR="00B2016A" w:rsidRPr="00984D74">
            <w:pPr>
              <w:rPr>
                <w:rFonts w:hAnsi="Times New Roman" w:ascii="Times New Roman"/>
              </w:rPr>
            </w:pPr>
            <w:r w:rsidRPr="00984D74">
              <w:rPr>
                <w:rFonts w:hAnsi="Times New Roman" w:ascii="Times New Roman"/>
              </w:rPr>
              <w:t>Dubrava 18 Samobor</w:t>
            </w: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22.381,36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23.744,82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23.744,82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  <w:tr w:rsidTr="00B80CA9" w:rsidR="00B2016A" w:rsidRPr="00900CC0">
        <w:trPr>
          <w:trHeight w:val="1273"/>
          <w:jc w:val="center"/>
        </w:trPr>
        <w:tc>
          <w:tcPr>
            <w:tcW w:type="pct" w:w="604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</w:rPr>
            </w:pPr>
            <w:r w:rsidRPr="00900CC0">
              <w:rPr>
                <w:rFonts w:hAnsi="Times New Roman" w:ascii="Times New Roman"/>
              </w:rPr>
              <w:t>Prijava stečajnog upravitelja za radnika</w:t>
            </w: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</w:t>
            </w:r>
          </w:p>
        </w:tc>
        <w:tc>
          <w:tcPr>
            <w:tcW w:type="pct" w:w="711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ŽILJAK</w:t>
            </w:r>
          </w:p>
          <w:p w:rsidRDefault="00B2016A" w:rsidP="00B80CA9" w:rsidR="00B2016A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IVAN</w:t>
            </w:r>
          </w:p>
        </w:tc>
        <w:tc>
          <w:tcPr>
            <w:tcW w:type="pct" w:w="70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88361761669</w:t>
            </w:r>
          </w:p>
        </w:tc>
        <w:tc>
          <w:tcPr>
            <w:tcW w:type="pct" w:w="610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t>Bajzečeva 3 Gornja Bistra</w:t>
            </w:r>
          </w:p>
        </w:tc>
        <w:tc>
          <w:tcPr>
            <w:tcW w:type="pct" w:w="604"/>
          </w:tcPr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33.769,54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NETO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35.049,54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BRUTO</w:t>
            </w: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  <w:tc>
          <w:tcPr>
            <w:tcW w:type="pct" w:w="538"/>
          </w:tcPr>
          <w:p w:rsidRDefault="00B2016A" w:rsidP="00B80CA9" w:rsidR="00B2016A">
            <w:pPr>
              <w:rPr>
                <w:color w:val="000000"/>
              </w:rPr>
            </w:pP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>35.049,54</w:t>
            </w:r>
          </w:p>
          <w:p w:rsidRDefault="00B2016A" w:rsidP="00B80CA9" w:rsidR="00B2016A">
            <w:pPr>
              <w:rPr>
                <w:color w:val="000000"/>
              </w:rPr>
            </w:pPr>
          </w:p>
        </w:tc>
        <w:tc>
          <w:tcPr>
            <w:tcW w:type="pct" w:w="616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Obračunske liste, ugovor o radu, kamatni račun</w:t>
            </w:r>
          </w:p>
        </w:tc>
      </w:tr>
    </w:tbl>
    <w:bookmarkEnd w:id="1"/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neto             411.885,10</w:t>
      </w:r>
    </w:p>
    <w:p w:rsidRDefault="00B2016A" w:rsidP="00B2016A" w:rsidR="00B2016A" w:rsidRPr="00025D6D">
      <w:pPr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b/>
          <w:sz w:val="24"/>
          <w:szCs w:val="24"/>
        </w:rPr>
        <w:t xml:space="preserve">ukupno I viši isplatni red                   bruto           </w:t>
      </w:r>
      <w:r w:rsidRPr="00025D6D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435.633,06</w:t>
      </w: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      priznato:  </w:t>
      </w:r>
      <w:r w:rsidRPr="00025D6D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435.633,06</w:t>
      </w: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              </w:t>
      </w: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</w:t>
      </w: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2016A" w:rsidP="00B2016A" w:rsidR="00B2016A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          II VIŠI ISPLATNI RED</w:t>
      </w:r>
    </w:p>
    <w:p w:rsidRDefault="00B2016A" w:rsidP="00B2016A" w:rsidR="00B2016A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7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77"/>
        <w:gridCol w:w="2395"/>
        <w:gridCol w:w="1316"/>
        <w:gridCol w:w="1667"/>
        <w:gridCol w:w="1266"/>
        <w:gridCol w:w="1262"/>
        <w:gridCol w:w="1266"/>
        <w:gridCol w:w="1120"/>
      </w:tblGrid>
      <w:tr w:rsidTr="00B80CA9" w:rsidR="00B2016A" w:rsidRPr="00B40BEB">
        <w:trPr>
          <w:jc w:val="center"/>
        </w:trPr>
        <w:tc>
          <w:tcPr>
            <w:tcW w:type="pct" w:w="221"/>
            <w:vAlign w:val="center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</w:p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12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11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74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8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6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8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20"/>
            <w:vAlign w:val="center"/>
          </w:tcPr>
          <w:p w:rsidRDefault="00B2016A" w:rsidP="00B80CA9" w:rsidR="00B2016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80CA9" w:rsidR="00B2016A" w:rsidRPr="00B40BEB">
        <w:trPr>
          <w:jc w:val="center"/>
        </w:trPr>
        <w:tc>
          <w:tcPr>
            <w:tcW w:type="pct" w:w="22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0CC0">
              <w:rPr>
                <w:rFonts w:hAnsi="Times New Roman" w:ascii="Times New Roman"/>
                <w:sz w:val="20"/>
                <w:szCs w:val="20"/>
              </w:rPr>
              <w:t>1</w:t>
            </w: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 d.d.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Jurišićeva 13,</w:t>
            </w:r>
          </w:p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8"/>
          </w:tcPr>
          <w:p w:rsidRDefault="00B2016A" w:rsidP="00B80CA9" w:rsidR="00B2016A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2344">
              <w:rPr>
                <w:rFonts w:hAnsi="Times New Roman" w:ascii="Times New Roman"/>
                <w:sz w:val="20"/>
                <w:szCs w:val="20"/>
              </w:rPr>
              <w:t>1.303,15</w:t>
            </w:r>
          </w:p>
        </w:tc>
        <w:tc>
          <w:tcPr>
            <w:tcW w:type="pct" w:w="586"/>
          </w:tcPr>
          <w:p w:rsidRDefault="00B2016A" w:rsidP="00B80CA9" w:rsidR="00B2016A" w:rsidRPr="00CD23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CD23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2344">
              <w:rPr>
                <w:rFonts w:hAnsi="Times New Roman" w:ascii="Times New Roman"/>
                <w:sz w:val="20"/>
                <w:szCs w:val="20"/>
              </w:rPr>
              <w:t>Ugovor</w:t>
            </w:r>
          </w:p>
        </w:tc>
        <w:tc>
          <w:tcPr>
            <w:tcW w:type="pct" w:w="588"/>
          </w:tcPr>
          <w:p w:rsidRDefault="00B2016A" w:rsidP="00B80CA9" w:rsidR="00B2016A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CD23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2344">
              <w:rPr>
                <w:rFonts w:hAnsi="Times New Roman" w:ascii="Times New Roman"/>
                <w:sz w:val="20"/>
                <w:szCs w:val="20"/>
              </w:rPr>
              <w:t>1.303,15</w:t>
            </w:r>
          </w:p>
        </w:tc>
        <w:tc>
          <w:tcPr>
            <w:tcW w:type="pct" w:w="520"/>
          </w:tcPr>
          <w:p w:rsidRDefault="00B2016A" w:rsidP="00B80CA9" w:rsidR="00B2016A" w:rsidRPr="00900CC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Ugovor, IOS, obračun kamata</w:t>
            </w:r>
          </w:p>
        </w:tc>
      </w:tr>
      <w:tr w:rsidTr="00B80CA9" w:rsidR="00B2016A" w:rsidRPr="00883C0B">
        <w:trPr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112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B2016A" w:rsidP="00B80CA9" w:rsidR="00B2016A" w:rsidRPr="00883C0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Mihanovićeva 9,</w:t>
            </w: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12.099,54</w:t>
            </w:r>
          </w:p>
        </w:tc>
        <w:tc>
          <w:tcPr>
            <w:tcW w:type="pct" w:w="586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12.099,54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IOS, obračun kamata</w:t>
            </w:r>
          </w:p>
        </w:tc>
      </w:tr>
      <w:tr w:rsidTr="00B80CA9" w:rsidR="00B2016A" w:rsidRPr="00883C0B">
        <w:trPr>
          <w:trHeight w:val="843"/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112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ALLIANZ ZAGREB D.D.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Heinzlova 70,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11.525,2</w:t>
            </w:r>
          </w:p>
        </w:tc>
        <w:tc>
          <w:tcPr>
            <w:tcW w:type="pct" w:w="586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ovrrsi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11.525,2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IOS, obračun kamata</w:t>
            </w:r>
          </w:p>
        </w:tc>
      </w:tr>
      <w:tr w:rsidTr="00B80CA9" w:rsidR="00B2016A" w:rsidRPr="00883C0B">
        <w:trPr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1112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61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41,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1.142, 69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1.142, 69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IOS, obračun kamata</w:t>
            </w:r>
          </w:p>
        </w:tc>
      </w:tr>
      <w:tr w:rsidTr="00B80CA9" w:rsidR="00B2016A" w:rsidRPr="00883C0B">
        <w:trPr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1112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pct" w:w="61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774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Stjepana Radića 1, Zagreb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1.992,66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1.992,66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IOS, obračun kamata</w:t>
            </w:r>
          </w:p>
        </w:tc>
      </w:tr>
      <w:tr w:rsidTr="00B80CA9" w:rsidR="00B2016A" w:rsidRPr="00883C0B">
        <w:trPr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1112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GORENJE ZAGREB D.O.O.</w:t>
            </w:r>
          </w:p>
        </w:tc>
        <w:tc>
          <w:tcPr>
            <w:tcW w:type="pct" w:w="61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17323115409</w:t>
            </w:r>
          </w:p>
        </w:tc>
        <w:tc>
          <w:tcPr>
            <w:tcW w:type="pct" w:w="774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Slavonska avenija 26/4, ZAGREB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2.816.031,55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Ugovori, IOS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2.816.031,55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Ugovori, IOS</w:t>
            </w:r>
          </w:p>
        </w:tc>
      </w:tr>
      <w:tr w:rsidTr="00B80CA9" w:rsidR="00B2016A" w:rsidRPr="00883C0B">
        <w:trPr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7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B2016A" w:rsidP="00B80CA9" w:rsidR="00B2016A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B2016A" w:rsidP="00B80CA9" w:rsidR="00B2016A" w:rsidRPr="00883C0B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RH,ŽDO Velika Gorica</w:t>
            </w:r>
          </w:p>
        </w:tc>
        <w:tc>
          <w:tcPr>
            <w:tcW w:type="pct" w:w="611"/>
          </w:tcPr>
          <w:p w:rsidRDefault="00B2016A" w:rsidP="00B80CA9" w:rsidR="00B2016A" w:rsidRPr="00883C0B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pct" w:w="774"/>
          </w:tcPr>
          <w:p w:rsidRDefault="00B2016A" w:rsidP="00B80CA9" w:rsidR="00B2016A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B2016A" w:rsidP="00B80CA9" w:rsidR="00B2016A" w:rsidRPr="00883C0B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pct" w:w="588"/>
          </w:tcPr>
          <w:p w:rsidRDefault="00B2016A" w:rsidP="00B80CA9" w:rsidR="00B2016A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B2016A" w:rsidP="00B80CA9" w:rsidR="00B2016A" w:rsidRPr="00883C0B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84.740,83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Rješenja, IOS</w:t>
            </w:r>
          </w:p>
        </w:tc>
        <w:tc>
          <w:tcPr>
            <w:tcW w:type="pct" w:w="588"/>
          </w:tcPr>
          <w:p w:rsidRDefault="00B2016A" w:rsidP="00B80CA9" w:rsidR="00B2016A">
            <w:pPr>
              <w:jc w:val="center"/>
              <w:rPr>
                <w:color w:val="000000"/>
              </w:rPr>
            </w:pPr>
          </w:p>
          <w:p w:rsidRDefault="00B2016A" w:rsidP="00B80CA9" w:rsidR="00B201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60.992,87</w:t>
            </w:r>
          </w:p>
          <w:p w:rsidRDefault="00B2016A" w:rsidP="00B80CA9" w:rsidR="00B2016A" w:rsidRPr="00883C0B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Rješenja, IOS</w:t>
            </w:r>
          </w:p>
        </w:tc>
      </w:tr>
      <w:tr w:rsidTr="00B80CA9" w:rsidR="00B2016A" w:rsidRPr="00883C0B">
        <w:trPr>
          <w:trHeight w:val="70"/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8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70, Zagreb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4.182,15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Ugovor; Rješenje  vijeća od 05.07.2015.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4.182,15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Ugovor, IOS, obračun kamata</w:t>
            </w:r>
          </w:p>
        </w:tc>
      </w:tr>
      <w:tr w:rsidTr="00B80CA9" w:rsidR="00B2016A" w:rsidRPr="00883C0B">
        <w:trPr>
          <w:trHeight w:val="70"/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pct" w:w="1112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EKO-FLOR PLUS D.O.O.</w:t>
            </w: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50730247993</w:t>
            </w:r>
          </w:p>
        </w:tc>
        <w:tc>
          <w:tcPr>
            <w:tcW w:type="pct" w:w="774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MOKRICE 180/C, OROSLAVLJE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4.526,28</w:t>
            </w:r>
          </w:p>
        </w:tc>
        <w:tc>
          <w:tcPr>
            <w:tcW w:type="pct" w:w="586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4.526,28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IOS, obračun kamata</w:t>
            </w:r>
          </w:p>
        </w:tc>
      </w:tr>
      <w:tr w:rsidTr="00B80CA9" w:rsidR="00B2016A" w:rsidRPr="00883C0B">
        <w:trPr>
          <w:trHeight w:val="70"/>
          <w:jc w:val="center"/>
        </w:trPr>
        <w:tc>
          <w:tcPr>
            <w:tcW w:type="pct" w:w="221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1112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HRVATSKO DRUŠTVO SKLADATELJA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pct" w:w="774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Berislavićeva 9,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4.123,77</w:t>
            </w:r>
          </w:p>
        </w:tc>
        <w:tc>
          <w:tcPr>
            <w:tcW w:type="pct" w:w="586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D540C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računi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4.123,77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računi</w:t>
            </w:r>
          </w:p>
        </w:tc>
      </w:tr>
      <w:tr w:rsidTr="00B80CA9" w:rsidR="00B2016A" w:rsidRPr="00883C0B">
        <w:trPr>
          <w:trHeight w:val="70"/>
          <w:jc w:val="center"/>
        </w:trPr>
        <w:tc>
          <w:tcPr>
            <w:tcW w:type="pct" w:w="22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11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B2016A" w:rsidP="00B80CA9" w:rsidR="00B201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GEBERIT PRODAJA D.O.O.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07438907164</w:t>
            </w:r>
          </w:p>
        </w:tc>
        <w:tc>
          <w:tcPr>
            <w:tcW w:type="pct" w:w="774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Smolnik 17,, 2342 Ruše, RSlovenija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5.707.984,06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Rješenje, IOS, obračun kamata</w:t>
            </w:r>
          </w:p>
        </w:tc>
        <w:tc>
          <w:tcPr>
            <w:tcW w:type="pct" w:w="588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5.707.984,06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Rješenje, IOS, obračun kamata</w:t>
            </w:r>
          </w:p>
        </w:tc>
      </w:tr>
      <w:tr w:rsidTr="00B80CA9" w:rsidR="00B2016A" w:rsidRPr="00883C0B">
        <w:trPr>
          <w:trHeight w:val="70"/>
          <w:jc w:val="center"/>
        </w:trPr>
        <w:tc>
          <w:tcPr>
            <w:tcW w:type="pct" w:w="22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83C0B">
              <w:rPr>
                <w:rFonts w:hAnsi="Times New Roman" w:ascii="Times New Roman"/>
                <w:sz w:val="20"/>
                <w:szCs w:val="20"/>
              </w:rPr>
              <w:t>12</w:t>
            </w: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2"/>
          </w:tcPr>
          <w:p w:rsidRDefault="00B2016A" w:rsidP="00B80CA9" w:rsidR="00B2016A" w:rsidRPr="00883C0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AUTO KREŠO NEKRETNINE D.O.O.</w:t>
            </w:r>
          </w:p>
        </w:tc>
        <w:tc>
          <w:tcPr>
            <w:tcW w:type="pct" w:w="611"/>
          </w:tcPr>
          <w:p w:rsidRDefault="00B2016A" w:rsidP="00B80CA9" w:rsidR="00B2016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10068907077</w:t>
            </w:r>
          </w:p>
        </w:tc>
        <w:tc>
          <w:tcPr>
            <w:tcW w:type="pct" w:w="774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Sveta Nedelja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515.258,13</w:t>
            </w:r>
          </w:p>
        </w:tc>
        <w:tc>
          <w:tcPr>
            <w:tcW w:type="pct" w:w="586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Ugovor, IOS</w:t>
            </w:r>
          </w:p>
        </w:tc>
        <w:tc>
          <w:tcPr>
            <w:tcW w:type="pct" w:w="588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515.258,13</w:t>
            </w:r>
          </w:p>
        </w:tc>
        <w:tc>
          <w:tcPr>
            <w:tcW w:type="pct" w:w="520"/>
          </w:tcPr>
          <w:p w:rsidRDefault="00B2016A" w:rsidP="00B80CA9" w:rsidR="00B2016A" w:rsidRPr="00883C0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Ugovor, IOS</w:t>
            </w:r>
          </w:p>
        </w:tc>
      </w:tr>
    </w:tbl>
    <w:p w:rsidRDefault="00B2016A" w:rsidP="00B2016A" w:rsidR="00B2016A" w:rsidRPr="00874592">
      <w:pPr>
        <w:rPr>
          <w:rFonts w:eastAsia="Times New Roman" w:hAnsi="Times New Roman" w:ascii="Times New Roman"/>
          <w:b/>
          <w:color w:val="000000"/>
          <w:lang w:eastAsia="hr-HR"/>
        </w:rPr>
      </w:pPr>
      <w:r w:rsidRPr="00883C0B">
        <w:rPr>
          <w:rFonts w:hAnsi="Times New Roman" w:ascii="Times New Roman"/>
          <w:b/>
          <w:sz w:val="24"/>
        </w:rPr>
        <w:t>Ukupno  II viši isplatni red</w:t>
      </w:r>
      <w:r w:rsidRPr="00874592">
        <w:rPr>
          <w:rFonts w:hAnsi="Times New Roman" w:ascii="Times New Roman"/>
          <w:b/>
        </w:rPr>
        <w:t xml:space="preserve">:                                </w:t>
      </w:r>
      <w:r>
        <w:rPr>
          <w:rFonts w:hAnsi="Times New Roman" w:ascii="Times New Roman"/>
          <w:b/>
        </w:rPr>
        <w:t xml:space="preserve">   </w:t>
      </w:r>
      <w:r w:rsidRPr="00874592">
        <w:rPr>
          <w:rFonts w:hAnsi="Times New Roman" w:ascii="Times New Roman"/>
          <w:b/>
        </w:rPr>
        <w:t xml:space="preserve">     </w:t>
      </w:r>
      <w:r w:rsidRPr="00874592">
        <w:rPr>
          <w:rFonts w:eastAsia="Times New Roman" w:hAnsi="Times New Roman" w:ascii="Times New Roman"/>
          <w:b/>
          <w:color w:val="000000"/>
          <w:lang w:eastAsia="hr-HR"/>
        </w:rPr>
        <w:t>9.163.767,32                         9</w:t>
      </w:r>
      <w:r>
        <w:rPr>
          <w:rFonts w:eastAsia="Times New Roman" w:hAnsi="Times New Roman" w:ascii="Times New Roman"/>
          <w:b/>
          <w:color w:val="000000"/>
          <w:lang w:eastAsia="hr-HR"/>
        </w:rPr>
        <w:t>.</w:t>
      </w:r>
      <w:r w:rsidRPr="00874592">
        <w:rPr>
          <w:rFonts w:eastAsia="Times New Roman" w:hAnsi="Times New Roman" w:ascii="Times New Roman"/>
          <w:b/>
          <w:color w:val="000000"/>
          <w:lang w:eastAsia="hr-HR"/>
        </w:rPr>
        <w:t>140</w:t>
      </w:r>
      <w:r>
        <w:rPr>
          <w:rFonts w:eastAsia="Times New Roman" w:hAnsi="Times New Roman" w:ascii="Times New Roman"/>
          <w:b/>
          <w:color w:val="000000"/>
          <w:lang w:eastAsia="hr-HR"/>
        </w:rPr>
        <w:t>.</w:t>
      </w:r>
      <w:r w:rsidRPr="00874592">
        <w:rPr>
          <w:rFonts w:eastAsia="Times New Roman" w:hAnsi="Times New Roman" w:ascii="Times New Roman"/>
          <w:b/>
          <w:color w:val="000000"/>
          <w:lang w:eastAsia="hr-HR"/>
        </w:rPr>
        <w:t>019,36</w:t>
      </w:r>
    </w:p>
    <w:p w:rsidRDefault="00B2016A" w:rsidP="00B2016A" w:rsidR="00B2016A" w:rsidRPr="00883C0B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9040"/>
        <w:tblInd w:type="dxa" w:w="93"/>
        <w:tblLook w:val="04A0" w:noVBand="1" w:noHBand="0" w:lastColumn="0" w:firstColumn="1" w:lastRow="0" w:firstRow="1"/>
      </w:tblPr>
      <w:tblGrid>
        <w:gridCol w:w="960"/>
        <w:gridCol w:w="1036"/>
        <w:gridCol w:w="1613"/>
        <w:gridCol w:w="3121"/>
        <w:gridCol w:w="2310"/>
      </w:tblGrid>
      <w:tr w:rsidTr="00B80CA9" w:rsidR="00B2016A" w:rsidRPr="004F1C73">
        <w:trPr>
          <w:trHeight w:val="6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016A" w:rsidP="00B80CA9" w:rsidR="00B2016A" w:rsidRPr="004F1C73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F1C73">
              <w:rPr>
                <w:rFonts w:eastAsia="Times New Roman"/>
                <w:color w:val="000000"/>
                <w:lang w:eastAsia="hr-HR"/>
              </w:rPr>
              <w:lastRenderedPageBreak/>
              <w:t xml:space="preserve">r.br. </w:t>
            </w:r>
          </w:p>
        </w:tc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016A" w:rsidP="00B80CA9" w:rsidR="00B2016A" w:rsidRPr="004F1C73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F1C73">
              <w:rPr>
                <w:rFonts w:eastAsia="Times New Roman"/>
                <w:color w:val="000000"/>
                <w:lang w:eastAsia="hr-HR"/>
              </w:rPr>
              <w:t>vjerovnik</w:t>
            </w:r>
          </w:p>
        </w:tc>
        <w:tc>
          <w:tcPr>
            <w:tcW w:type="dxa" w:w="16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016A" w:rsidP="00B80CA9" w:rsidR="00B2016A" w:rsidRPr="004F1C7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tražbine/kn</w:t>
            </w:r>
          </w:p>
        </w:tc>
        <w:tc>
          <w:tcPr>
            <w:tcW w:type="dxa" w:w="31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016A" w:rsidP="00B80CA9" w:rsidR="00B2016A" w:rsidRPr="004F1C7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3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2016A" w:rsidP="00B80CA9" w:rsidR="00B2016A" w:rsidRPr="004F1C7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:rsidTr="00B80CA9" w:rsidR="00B2016A" w:rsidRPr="004F1C73">
        <w:trPr>
          <w:trHeight w:val="31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B80CA9" w:rsidR="00B2016A" w:rsidRPr="004F1C73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016A" w:rsidP="00B80CA9" w:rsidR="00B2016A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7.</w:t>
            </w:r>
          </w:p>
          <w:p w:rsidRDefault="00B2016A" w:rsidP="00B80CA9" w:rsidR="00B2016A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  <w:p w:rsidRDefault="00B2016A" w:rsidP="00B80CA9" w:rsidR="00B2016A" w:rsidRPr="004F1C73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016A" w:rsidP="00B80CA9" w:rsidR="00B2016A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</w:t>
            </w:r>
            <w:r w:rsidRPr="004F1C73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RH, Porezna</w:t>
            </w:r>
          </w:p>
          <w:p w:rsidRDefault="00B2016A" w:rsidP="00B80CA9" w:rsidR="00B2016A" w:rsidRPr="004F1C73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uprava</w:t>
            </w:r>
          </w:p>
        </w:tc>
        <w:tc>
          <w:tcPr>
            <w:tcW w:type="dxa" w:w="16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  <w:p w:rsidRDefault="00B2016A" w:rsidP="00B80CA9" w:rsidR="00B2016A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Default="00B2016A" w:rsidP="00B80CA9" w:rsidR="00B201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23.747,96</w:t>
            </w:r>
          </w:p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016A" w:rsidP="00B80CA9" w:rsidR="00B2016A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  <w:p w:rsidRDefault="00B2016A" w:rsidP="00B80CA9" w:rsidR="00B2016A" w:rsidRPr="004F1C73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Tražbina nije osporena, već je navedeni iznos priznat u I višem isplatnom redu u bruto obračunu tražbina radnika</w:t>
            </w:r>
          </w:p>
        </w:tc>
        <w:tc>
          <w:tcPr>
            <w:tcW w:type="dxa" w:w="23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1C7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80CA9" w:rsidR="00B2016A" w:rsidRPr="004F1C73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2016A" w:rsidP="00B80CA9" w:rsidR="00B2016A" w:rsidRPr="004F1C7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B2016A" w:rsidP="00B2016A" w:rsidR="00B2016A" w:rsidRPr="00883C0B">
      <w:pPr>
        <w:rPr>
          <w:rFonts w:hAnsi="Times New Roman" w:ascii="Times New Roman"/>
          <w:b/>
          <w:sz w:val="24"/>
        </w:rPr>
      </w:pPr>
    </w:p>
    <w:p w:rsidRDefault="00B2016A" w:rsidP="00B2016A" w:rsidR="00B2016A">
      <w:pPr>
        <w:jc w:val="center"/>
        <w:rPr>
          <w:rFonts w:hAnsi="Times New Roman" w:ascii="Times New Roman"/>
          <w:b/>
          <w:sz w:val="24"/>
        </w:rPr>
      </w:pPr>
    </w:p>
    <w:p w:rsidRDefault="00B2016A" w:rsidP="00B2016A" w:rsidR="00B2016A">
      <w:pPr>
        <w:jc w:val="center"/>
        <w:rPr>
          <w:rFonts w:hAnsi="Times New Roman" w:ascii="Times New Roman"/>
          <w:b/>
          <w:sz w:val="24"/>
        </w:rPr>
      </w:pPr>
    </w:p>
    <w:p w:rsidRDefault="00B2016A" w:rsidP="00B2016A" w:rsidR="00B2016A">
      <w:pPr>
        <w:jc w:val="center"/>
        <w:rPr>
          <w:rFonts w:hAnsi="Times New Roman" w:ascii="Times New Roman"/>
          <w:b/>
          <w:sz w:val="24"/>
        </w:rPr>
      </w:pPr>
    </w:p>
    <w:p w:rsidRDefault="00B2016A" w:rsidP="00B2016A" w:rsidR="00B2016A">
      <w:pPr>
        <w:jc w:val="center"/>
        <w:rPr>
          <w:rFonts w:hAnsi="Times New Roman" w:ascii="Times New Roman"/>
          <w:b/>
          <w:sz w:val="24"/>
        </w:rPr>
      </w:pPr>
    </w:p>
    <w:p w:rsidRDefault="00B2016A" w:rsidP="00B2016A" w:rsidR="00B2016A" w:rsidRPr="001F690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 </w:t>
      </w:r>
      <w:r w:rsidRPr="001F6907">
        <w:rPr>
          <w:rFonts w:hAnsi="Times New Roman" w:ascii="Times New Roman"/>
          <w:b/>
          <w:sz w:val="24"/>
        </w:rPr>
        <w:t>TABLICA RAZLUČNIH PRAVA</w:t>
      </w:r>
      <w:r>
        <w:rPr>
          <w:rFonts w:hAnsi="Times New Roman" w:ascii="Times New Roman"/>
          <w:b/>
          <w:sz w:val="24"/>
        </w:rPr>
        <w:t xml:space="preserve"> </w:t>
      </w:r>
    </w:p>
    <w:p w:rsidRDefault="00B2016A" w:rsidP="00B2016A" w:rsidR="00B2016A" w:rsidRPr="004E47A2">
      <w:pPr>
        <w:jc w:val="center"/>
        <w:rPr>
          <w:rFonts w:hAnsi="Times New Roman" w:ascii="Times New Roman"/>
          <w:b/>
          <w:sz w:val="24"/>
        </w:rPr>
      </w:pPr>
      <w:r w:rsidRPr="004E47A2">
        <w:rPr>
          <w:rFonts w:hAnsi="Times New Roman" w:ascii="Times New Roman"/>
          <w:b/>
          <w:sz w:val="24"/>
        </w:rPr>
        <w:t>nema razlučnih prava</w:t>
      </w:r>
    </w:p>
    <w:p w:rsidRDefault="00B2016A" w:rsidP="00B2016A" w:rsidR="00B2016A" w:rsidRPr="004E47A2">
      <w:pPr>
        <w:jc w:val="center"/>
        <w:rPr>
          <w:rFonts w:hAnsi="Times New Roman" w:ascii="Times New Roman"/>
          <w:b/>
          <w:sz w:val="24"/>
        </w:rPr>
      </w:pPr>
    </w:p>
    <w:p w:rsidRDefault="00B2016A" w:rsidP="00B2016A" w:rsidR="00B2016A" w:rsidRPr="004E47A2">
      <w:pPr>
        <w:jc w:val="center"/>
        <w:rPr>
          <w:rFonts w:hAnsi="Times New Roman" w:ascii="Times New Roman"/>
          <w:b/>
          <w:sz w:val="24"/>
        </w:rPr>
      </w:pPr>
      <w:r w:rsidRPr="004E47A2">
        <w:rPr>
          <w:rFonts w:hAnsi="Times New Roman" w:ascii="Times New Roman"/>
          <w:b/>
          <w:sz w:val="24"/>
        </w:rPr>
        <w:t>III TABLICA IZLUČNIH PRAVA</w:t>
      </w:r>
    </w:p>
    <w:p w:rsidRDefault="00B2016A" w:rsidP="00B2016A" w:rsidR="00B2016A" w:rsidRPr="004E47A2">
      <w:pPr>
        <w:pStyle w:val="Odlomakpopisa"/>
        <w:ind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                                     nema izlučnih prava</w:t>
      </w:r>
    </w:p>
    <w:p w:rsidRDefault="00B2016A" w:rsidP="00B2016A" w:rsidR="00B2016A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</w:t>
      </w: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</w:p>
    <w:p w:rsidRDefault="00B2016A" w:rsidP="00B2016A" w:rsidR="00B201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</w:t>
      </w:r>
    </w:p>
    <w:p w:rsidRDefault="00B2016A" w:rsidP="00B2016A" w:rsidR="00B2016A" w:rsidRPr="00D136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Sandra Gregorić Jelinek           </w:t>
      </w:r>
    </w:p>
    <w:p w:rsidRDefault="00B2016A" w:rsidP="006E1B33" w:rsidR="00B2016A" w:rsidRPr="00AE10D4">
      <w:pPr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B345A5" w:rsidR="00C61F72" w:rsidRPr="000E1F39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35A" w:rsidP="00E860BC" w:rsidR="0097335A">
      <w:pPr>
        <w:spacing w:after="0"/>
      </w:pPr>
      <w:r>
        <w:separator/>
      </w:r>
    </w:p>
  </w:endnote>
  <w:endnote w:id="0" w:type="continuationSeparator">
    <w:p w:rsidRDefault="0097335A" w:rsidP="00E860BC" w:rsidR="009733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David">
    <w:panose1 w:val="020E0502060401010101"/>
    <w:charset w:val="B1"/>
    <w:family w:val="swiss"/>
    <w:pitch w:val="variable"/>
    <w:sig w:csb1="00000000" w:csb0="00000020" w:usb3="00000000" w:usb2="00000000" w:usb1="00000000" w:usb0="000008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09F" w:usb3="00000000" w:usb2="00000000" w:usb1="4000204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475657"/>
      <w:docPartObj>
        <w:docPartGallery w:val="Page Numbers (Bottom of Page)"/>
        <w:docPartUnique/>
      </w:docPartObj>
    </w:sdtPr>
    <w:sdtEndPr/>
    <w:sdtContent>
      <w:p w:rsidRDefault="00B2016A" w:rsidR="008B00B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16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8B00BE" w:rsidR="008B00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35A" w:rsidP="00E860BC" w:rsidR="0097335A">
      <w:pPr>
        <w:spacing w:after="0"/>
      </w:pPr>
      <w:r>
        <w:separator/>
      </w:r>
    </w:p>
  </w:footnote>
  <w:footnote w:id="0" w:type="continuationSeparator">
    <w:p w:rsidRDefault="0097335A" w:rsidP="00E860BC" w:rsidR="0097335A">
      <w:pPr>
        <w:spacing w:after="0"/>
      </w:pPr>
      <w:r>
        <w:continuationSeparator/>
      </w:r>
    </w:p>
  </w:footnote>
  <w:footnote w:id="1">
    <w:p w:rsidRDefault="00B2016A" w:rsidP="00B2016A" w:rsidR="00B2016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E084C"/>
    <w:multiLevelType w:val="hybridMultilevel"/>
    <w:tmpl w:val="EB0E044C"/>
    <w:lvl w:tplc="A6188A74" w:ilvl="0"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A90703"/>
    <w:multiLevelType w:val="hybridMultilevel"/>
    <w:tmpl w:val="72CEC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2547F6"/>
    <w:multiLevelType w:val="hybridMultilevel"/>
    <w:tmpl w:val="DF4E3A10"/>
    <w:lvl w:tplc="B2AE7272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E6460"/>
    <w:multiLevelType w:val="hybridMultilevel"/>
    <w:tmpl w:val="46F4563E"/>
    <w:lvl w:tplc="49EA19CE" w:ilvl="0">
      <w:start w:val="1"/>
      <w:numFmt w:val="decimal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494B46"/>
    <w:multiLevelType w:val="hybridMultilevel"/>
    <w:tmpl w:val="4CFCC446"/>
    <w:lvl w:tplc="793EC38C" w:ilvl="0">
      <w:start w:val="10"/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4617F7"/>
    <w:multiLevelType w:val="hybridMultilevel"/>
    <w:tmpl w:val="3946B924"/>
    <w:lvl w:tplc="3AD42CDC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885069"/>
    <w:multiLevelType w:val="hybridMultilevel"/>
    <w:tmpl w:val="A6A220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934D15"/>
    <w:multiLevelType w:val="hybridMultilevel"/>
    <w:tmpl w:val="92F8B756"/>
    <w:lvl w:tplc="041A0001" w:ilvl="0">
      <w:start w:val="1"/>
      <w:numFmt w:val="bullet"/>
      <w:lvlText w:val=""/>
      <w:lvlJc w:val="left"/>
      <w:pPr>
        <w:ind w:hanging="360" w:left="148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9">
    <w:nsid w:val="404564BC"/>
    <w:multiLevelType w:val="hybridMultilevel"/>
    <w:tmpl w:val="560A19B8"/>
    <w:lvl w:tplc="44AE1BC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5CA07E6"/>
    <w:multiLevelType w:val="hybridMultilevel"/>
    <w:tmpl w:val="7E60864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9C51CA4"/>
    <w:multiLevelType w:val="hybridMultilevel"/>
    <w:tmpl w:val="98C407A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F877ADC"/>
    <w:multiLevelType w:val="hybridMultilevel"/>
    <w:tmpl w:val="66B242F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F0191"/>
    <w:multiLevelType w:val="hybridMultilevel"/>
    <w:tmpl w:val="3FFE5CA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3525761"/>
    <w:multiLevelType w:val="hybridMultilevel"/>
    <w:tmpl w:val="34343E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6B148EF"/>
    <w:multiLevelType w:val="hybridMultilevel"/>
    <w:tmpl w:val="8EE0B8F2"/>
    <w:lvl w:tplc="65F4C3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1"/>
  </w:num>
  <w:num w:numId="5">
    <w:abstractNumId w:val="9"/>
  </w:num>
  <w:num w:numId="6">
    <w:abstractNumId w:val="15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  <w:num w:numId="12">
    <w:abstractNumId w:val="18"/>
  </w:num>
  <w:num w:numId="13">
    <w:abstractNumId w:val="12"/>
  </w:num>
  <w:num w:numId="14">
    <w:abstractNumId w:val="16"/>
  </w:num>
  <w:num w:numId="15">
    <w:abstractNumId w:val="4"/>
  </w:num>
  <w:num w:numId="16">
    <w:abstractNumId w:val="6"/>
  </w:num>
  <w:num w:numId="17">
    <w:abstractNumId w:val="17"/>
  </w:num>
  <w:num w:numId="18">
    <w:abstractNumId w:val="8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48D"/>
    <w:rsid w:val="00017351"/>
    <w:rsid w:val="0003256C"/>
    <w:rsid w:val="00032B35"/>
    <w:rsid w:val="00040498"/>
    <w:rsid w:val="0004498B"/>
    <w:rsid w:val="00094B93"/>
    <w:rsid w:val="000A0D5A"/>
    <w:rsid w:val="000B2DE8"/>
    <w:rsid w:val="000D2693"/>
    <w:rsid w:val="000E1F39"/>
    <w:rsid w:val="000F2F55"/>
    <w:rsid w:val="00102125"/>
    <w:rsid w:val="00125B46"/>
    <w:rsid w:val="001377A2"/>
    <w:rsid w:val="001417AA"/>
    <w:rsid w:val="0015238E"/>
    <w:rsid w:val="00156E3C"/>
    <w:rsid w:val="0015704F"/>
    <w:rsid w:val="00167960"/>
    <w:rsid w:val="00176503"/>
    <w:rsid w:val="001F2C25"/>
    <w:rsid w:val="002316A2"/>
    <w:rsid w:val="00244B29"/>
    <w:rsid w:val="002539DE"/>
    <w:rsid w:val="00260675"/>
    <w:rsid w:val="00265BA9"/>
    <w:rsid w:val="00283A89"/>
    <w:rsid w:val="0028429C"/>
    <w:rsid w:val="002B3EAB"/>
    <w:rsid w:val="002B4A97"/>
    <w:rsid w:val="002C0391"/>
    <w:rsid w:val="002D29CF"/>
    <w:rsid w:val="002E0571"/>
    <w:rsid w:val="002E2E4B"/>
    <w:rsid w:val="002E41FC"/>
    <w:rsid w:val="0032514E"/>
    <w:rsid w:val="00326F07"/>
    <w:rsid w:val="00370934"/>
    <w:rsid w:val="00377D86"/>
    <w:rsid w:val="0039492E"/>
    <w:rsid w:val="003D08AA"/>
    <w:rsid w:val="004245CD"/>
    <w:rsid w:val="004502B0"/>
    <w:rsid w:val="00483F5D"/>
    <w:rsid w:val="00485BFD"/>
    <w:rsid w:val="004903E5"/>
    <w:rsid w:val="00494C1E"/>
    <w:rsid w:val="004C60EE"/>
    <w:rsid w:val="004D38C1"/>
    <w:rsid w:val="00571F75"/>
    <w:rsid w:val="005D2337"/>
    <w:rsid w:val="005D4F90"/>
    <w:rsid w:val="005F38E9"/>
    <w:rsid w:val="005F3E57"/>
    <w:rsid w:val="00613F2E"/>
    <w:rsid w:val="00624F5E"/>
    <w:rsid w:val="00644842"/>
    <w:rsid w:val="0069550B"/>
    <w:rsid w:val="0069611C"/>
    <w:rsid w:val="006A4797"/>
    <w:rsid w:val="006B538F"/>
    <w:rsid w:val="006B7993"/>
    <w:rsid w:val="006E1B33"/>
    <w:rsid w:val="00704D55"/>
    <w:rsid w:val="007B15B3"/>
    <w:rsid w:val="007B5242"/>
    <w:rsid w:val="007B6BD6"/>
    <w:rsid w:val="007C72BF"/>
    <w:rsid w:val="007D73B5"/>
    <w:rsid w:val="008313C1"/>
    <w:rsid w:val="008512FB"/>
    <w:rsid w:val="008A2AA8"/>
    <w:rsid w:val="008B00BE"/>
    <w:rsid w:val="008B0B4B"/>
    <w:rsid w:val="0097335A"/>
    <w:rsid w:val="00993EC4"/>
    <w:rsid w:val="009E6895"/>
    <w:rsid w:val="00A47A7C"/>
    <w:rsid w:val="00A722E5"/>
    <w:rsid w:val="00A736C9"/>
    <w:rsid w:val="00AB4C23"/>
    <w:rsid w:val="00AB5B44"/>
    <w:rsid w:val="00AE10D4"/>
    <w:rsid w:val="00B2016A"/>
    <w:rsid w:val="00B345A5"/>
    <w:rsid w:val="00B43AD5"/>
    <w:rsid w:val="00B801C9"/>
    <w:rsid w:val="00B95F4F"/>
    <w:rsid w:val="00BC3064"/>
    <w:rsid w:val="00BD1DBC"/>
    <w:rsid w:val="00C07D25"/>
    <w:rsid w:val="00C413B1"/>
    <w:rsid w:val="00C61F72"/>
    <w:rsid w:val="00C80127"/>
    <w:rsid w:val="00C959A9"/>
    <w:rsid w:val="00CA08F0"/>
    <w:rsid w:val="00CB6E86"/>
    <w:rsid w:val="00CC2B37"/>
    <w:rsid w:val="00CE2DBE"/>
    <w:rsid w:val="00CF29F5"/>
    <w:rsid w:val="00D17A6A"/>
    <w:rsid w:val="00D2602F"/>
    <w:rsid w:val="00D81110"/>
    <w:rsid w:val="00D87E67"/>
    <w:rsid w:val="00DB7FA4"/>
    <w:rsid w:val="00DE1A68"/>
    <w:rsid w:val="00E700A1"/>
    <w:rsid w:val="00E75111"/>
    <w:rsid w:val="00E860BC"/>
    <w:rsid w:val="00EA05E4"/>
    <w:rsid w:val="00EB691F"/>
    <w:rsid w:val="00EC4645"/>
    <w:rsid w:val="00ED7EE6"/>
    <w:rsid w:val="00EE61DC"/>
    <w:rsid w:val="00F21CD0"/>
    <w:rsid w:val="00F31B3D"/>
    <w:rsid w:val="00F47DDB"/>
    <w:rsid w:val="00F547D2"/>
    <w:rsid w:val="00FB4BFA"/>
    <w:rsid w:val="00F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2539DE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BFA"/>
    <w:pPr>
      <w:spacing w:lineRule="auto" w:line="276" w:after="200"/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FB4BFA"/>
    <w:pPr>
      <w:spacing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customStyle="true" w:styleId="srn-top-naziv-link1" w:type="character">
    <w:name w:val="srn-top-naziv-link1"/>
    <w:basedOn w:val="Zadanifontodlomka"/>
    <w:rsid w:val="00704D55"/>
    <w:rPr>
      <w:b/>
      <w:bCs/>
      <w:color w:val="627BAA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2539DE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CB6E86"/>
  </w:style>
  <w:style w:styleId="Obinitekst" w:type="paragraph">
    <w:name w:val="Plain Text"/>
    <w:basedOn w:val="Normal"/>
    <w:link w:val="ObinitekstChar"/>
    <w:uiPriority w:val="99"/>
    <w:unhideWhenUsed/>
    <w:rsid w:val="004245CD"/>
    <w:pPr>
      <w:spacing w:after="0"/>
    </w:pPr>
    <w:rPr>
      <w:rFonts w:eastAsiaTheme="minorEastAsia" w:hAnsi="Consolas" w:ascii="Consolas"/>
      <w:sz w:val="21"/>
      <w:szCs w:val="21"/>
      <w:lang w:eastAsia="hr-HR"/>
    </w:rPr>
  </w:style>
  <w:style w:customStyle="true" w:styleId="ObinitekstChar" w:type="character">
    <w:name w:val="Obični tekst Char"/>
    <w:basedOn w:val="Zadanifontodlomka"/>
    <w:link w:val="Obinitekst"/>
    <w:uiPriority w:val="99"/>
    <w:rsid w:val="004245CD"/>
    <w:rPr>
      <w:rFonts w:cs="Times New Roman" w:hAnsi="Consolas" w:ascii="Consolas"/>
      <w:sz w:val="21"/>
      <w:szCs w:val="21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860B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60BC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99"/>
    <w:qFormat/>
    <w:rsid w:val="0004049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F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F55"/>
    <w:rPr>
      <w:rFonts w:cs="Tahoma" w:eastAsia="Calibri" w:hAnsi="Tahoma" w:ascii="Tahoma"/>
      <w:sz w:val="16"/>
      <w:szCs w:val="16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B2016A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2016A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B2016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6A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6A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6A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2539DE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BFA"/>
    <w:pPr>
      <w:spacing w:after="200" w:line="276" w:lineRule="auto"/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FB4BFA"/>
    <w:pPr>
      <w:spacing w:after="100" w:afterAutospacing="1" w:before="100" w:beforeAutospacing="1"/>
    </w:pPr>
    <w:rPr>
      <w:rFonts w:ascii="Times New Roman" w:eastAsiaTheme="minorHAnsi" w:hAnsi="Times New Roman"/>
      <w:sz w:val="24"/>
      <w:szCs w:val="24"/>
      <w:lang w:eastAsia="hr-HR"/>
    </w:rPr>
  </w:style>
  <w:style w:customStyle="1" w:styleId="srn-top-naziv-link1" w:type="character">
    <w:name w:val="srn-top-naziv-link1"/>
    <w:basedOn w:val="Zadanifontodlomka"/>
    <w:rsid w:val="00704D55"/>
    <w:rPr>
      <w:b/>
      <w:bCs/>
      <w:color w:val="627BAA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2539DE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CB6E86"/>
  </w:style>
  <w:style w:styleId="Obinitekst" w:type="paragraph">
    <w:name w:val="Plain Text"/>
    <w:basedOn w:val="Normal"/>
    <w:link w:val="ObinitekstChar"/>
    <w:uiPriority w:val="99"/>
    <w:unhideWhenUsed/>
    <w:rsid w:val="004245CD"/>
    <w:pPr>
      <w:spacing w:after="0"/>
    </w:pPr>
    <w:rPr>
      <w:rFonts w:ascii="Consolas" w:eastAsiaTheme="minorEastAsia" w:hAnsi="Consolas"/>
      <w:sz w:val="21"/>
      <w:szCs w:val="21"/>
      <w:lang w:eastAsia="hr-HR"/>
    </w:rPr>
  </w:style>
  <w:style w:customStyle="1" w:styleId="ObinitekstChar" w:type="character">
    <w:name w:val="Obični tekst Char"/>
    <w:basedOn w:val="Zadanifontodlomka"/>
    <w:link w:val="Obinitekst"/>
    <w:uiPriority w:val="99"/>
    <w:rsid w:val="004245CD"/>
    <w:rPr>
      <w:rFonts w:ascii="Consolas" w:cs="Times New Roman" w:hAnsi="Consolas"/>
      <w:sz w:val="21"/>
      <w:szCs w:val="21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860B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860B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860B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860BC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99"/>
    <w:qFormat/>
    <w:rsid w:val="0004049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F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F55"/>
    <w:rPr>
      <w:rFonts w:ascii="Tahoma" w:cs="Tahoma" w:eastAsia="Calibri" w:hAnsi="Tahoma"/>
      <w:sz w:val="16"/>
      <w:szCs w:val="16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B2016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2016A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B2016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6A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6A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6A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41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66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95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507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77903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5054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5300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895162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337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00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5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2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3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4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41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8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09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38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21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0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7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87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9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44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9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25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69377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5377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8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4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78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62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prijsve tražbina</izvorni_sadrzaj>
    <derivirana_varijabla naziv="DomainObject.Primjedba_1">u privitku prijsve tražbina</derivirana_varijabla>
  </DomainObject.Primjedba>
  <DomainObject.Oznaka>
    <izvorni_sadrzaj>St-133/2015-44</izvorni_sadrzaj>
    <derivirana_varijabla naziv="DomainObject.Oznaka_1">St-133/2015-44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FE2C0-5736-4A8F-929F-D66A98316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14</properties:Pages>
  <properties:Words>3303</properties:Words>
  <properties:Characters>20210</properties:Characters>
  <properties:Lines>1625</properties:Lines>
  <properties:Paragraphs>756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2017-05-30T13:22:00Z</dcterms:created>
  <dc:creator>ADMINIBM</dc:creator>
  <cp:lastModifiedBy>Kristina Švajger</cp:lastModifiedBy>
  <cp:lastPrinted>2017-05-25T15:29:00Z</cp:lastPrinted>
  <dcterms:modified xmlns:xsi="http://www.w3.org/2001/XMLSchema-instance" xsi:type="dcterms:W3CDTF">2017-05-30T13:23:00Z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St-133/2015-44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