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b09c3" w14:paraId="5cb09c3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9E05E3">
        <w:rPr>
          <w:b/>
          <w:sz w:val="22"/>
          <w:szCs w:val="22"/>
        </w:rPr>
        <w:t>2</w:t>
      </w:r>
      <w:r w:rsidR="0055114D">
        <w:rPr>
          <w:b/>
          <w:sz w:val="22"/>
          <w:szCs w:val="22"/>
        </w:rPr>
        <w:t>806</w:t>
      </w:r>
      <w:r w:rsidR="009E05E3">
        <w:rPr>
          <w:b/>
          <w:sz w:val="22"/>
          <w:szCs w:val="22"/>
        </w:rPr>
        <w:t>/2015-7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A47A92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1E1395">
        <w:rPr>
          <w:sz w:val="22"/>
          <w:szCs w:val="22"/>
        </w:rPr>
        <w:t xml:space="preserve">povodom zahtjeva za provedbu skraćenog stečajnog postupka </w:t>
      </w:r>
      <w:r w:rsidR="006F2D42">
        <w:rPr>
          <w:sz w:val="22"/>
          <w:szCs w:val="22"/>
        </w:rPr>
        <w:t>nad</w:t>
      </w:r>
      <w:r w:rsidR="000A028C" w:rsidRPr="000A028C">
        <w:rPr>
          <w:b/>
          <w:sz w:val="22"/>
          <w:szCs w:val="22"/>
        </w:rPr>
        <w:t xml:space="preserve"> </w:t>
      </w:r>
      <w:r w:rsidR="00E03ED4" w:rsidRPr="0030740C">
        <w:rPr>
          <w:sz w:val="22"/>
          <w:szCs w:val="22"/>
        </w:rPr>
        <w:t xml:space="preserve">dužnikom </w:t>
      </w:r>
      <w:r w:rsidR="0055114D" w:rsidRPr="0055114D">
        <w:t>OBLO BRDO d.o.o</w:t>
      </w:r>
      <w:r w:rsidR="0055114D">
        <w:rPr>
          <w:b/>
        </w:rPr>
        <w:t>.</w:t>
      </w:r>
      <w:r w:rsidR="0055114D">
        <w:t>, OIB: 80556437638</w:t>
      </w:r>
      <w:r w:rsidR="0055114D">
        <w:rPr>
          <w:sz w:val="22"/>
          <w:szCs w:val="22"/>
        </w:rPr>
        <w:t>, Zamaslina 1, Zaton Doli</w:t>
      </w:r>
      <w:r w:rsidR="00E03ED4">
        <w:t xml:space="preserve">, </w:t>
      </w:r>
      <w:r w:rsidR="00E13CE4">
        <w:rPr>
          <w:sz w:val="22"/>
          <w:szCs w:val="22"/>
        </w:rPr>
        <w:t xml:space="preserve">izvan ročišta, </w:t>
      </w:r>
      <w:r w:rsidRPr="00A47A92">
        <w:rPr>
          <w:sz w:val="22"/>
          <w:szCs w:val="22"/>
        </w:rPr>
        <w:t xml:space="preserve">dana </w:t>
      </w:r>
      <w:r w:rsidR="00E13CE4">
        <w:rPr>
          <w:sz w:val="22"/>
          <w:szCs w:val="22"/>
        </w:rPr>
        <w:t>1</w:t>
      </w:r>
      <w:r w:rsidR="0030740C">
        <w:rPr>
          <w:sz w:val="22"/>
          <w:szCs w:val="22"/>
        </w:rPr>
        <w:t>1</w:t>
      </w:r>
      <w:r w:rsidR="00222595" w:rsidRPr="00A47A92">
        <w:rPr>
          <w:sz w:val="22"/>
          <w:szCs w:val="22"/>
        </w:rPr>
        <w:t xml:space="preserve">. </w:t>
      </w:r>
      <w:r w:rsidR="00D55859" w:rsidRPr="00A47A92">
        <w:rPr>
          <w:sz w:val="22"/>
          <w:szCs w:val="22"/>
        </w:rPr>
        <w:t>svibnja</w:t>
      </w:r>
      <w:r w:rsidRPr="00A47A92">
        <w:rPr>
          <w:sz w:val="22"/>
          <w:szCs w:val="22"/>
        </w:rPr>
        <w:t xml:space="preserve"> 201</w:t>
      </w:r>
      <w:r w:rsidR="00E06B56" w:rsidRPr="00A47A92">
        <w:rPr>
          <w:sz w:val="22"/>
          <w:szCs w:val="22"/>
        </w:rPr>
        <w:t>6</w:t>
      </w:r>
      <w:r w:rsidRPr="00A47A92">
        <w:rPr>
          <w:sz w:val="22"/>
          <w:szCs w:val="22"/>
        </w:rPr>
        <w:t>. godine</w:t>
      </w:r>
    </w:p>
    <w:p w:rsidRDefault="00DC497F" w:rsidP="00DC497F" w:rsidR="00DC497F" w:rsidRPr="00A47A92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55114D" w:rsidRPr="0055114D">
        <w:rPr>
          <w:sz w:val="22"/>
          <w:szCs w:val="22"/>
        </w:rPr>
        <w:t>OBLO BRDO d.o.o</w:t>
      </w:r>
      <w:r w:rsidR="0055114D" w:rsidRPr="0055114D">
        <w:rPr>
          <w:b/>
          <w:sz w:val="22"/>
          <w:szCs w:val="22"/>
        </w:rPr>
        <w:t>.</w:t>
      </w:r>
      <w:r w:rsidR="0055114D" w:rsidRPr="0055114D">
        <w:rPr>
          <w:sz w:val="22"/>
          <w:szCs w:val="22"/>
        </w:rPr>
        <w:t>, OIB: 80556437638, Zamaslina 1, Zaton Doli</w:t>
      </w:r>
      <w:r w:rsidR="00FD6C35">
        <w:rPr>
          <w:sz w:val="22"/>
          <w:szCs w:val="22"/>
        </w:rPr>
        <w:t>.</w:t>
      </w:r>
    </w:p>
    <w:p w:rsidRDefault="00180D7D" w:rsidP="00B62EE5" w:rsidR="00180D7D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55114D">
        <w:rPr>
          <w:sz w:val="22"/>
          <w:szCs w:val="22"/>
        </w:rPr>
        <w:t xml:space="preserve"> </w:t>
      </w:r>
      <w:r w:rsidR="0055114D" w:rsidRPr="0055114D">
        <w:rPr>
          <w:sz w:val="22"/>
          <w:szCs w:val="22"/>
        </w:rPr>
        <w:t>OBLO BRDO d.o.o</w:t>
      </w:r>
      <w:r w:rsidR="0055114D" w:rsidRPr="0055114D">
        <w:rPr>
          <w:b/>
          <w:sz w:val="22"/>
          <w:szCs w:val="22"/>
        </w:rPr>
        <w:t>.</w:t>
      </w:r>
      <w:r w:rsidR="0055114D" w:rsidRPr="0055114D">
        <w:rPr>
          <w:sz w:val="22"/>
          <w:szCs w:val="22"/>
        </w:rPr>
        <w:t>, OIB: 80556437638, Zamaslina 1, Zaton Doli</w:t>
      </w:r>
      <w:r w:rsidR="00F21A6B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30740C">
        <w:rPr>
          <w:sz w:val="22"/>
          <w:szCs w:val="22"/>
        </w:rPr>
        <w:t>11</w:t>
      </w:r>
      <w:r w:rsidR="00354918" w:rsidRPr="00354918">
        <w:rPr>
          <w:sz w:val="22"/>
          <w:szCs w:val="22"/>
        </w:rPr>
        <w:t xml:space="preserve">. </w:t>
      </w:r>
      <w:r w:rsidR="00D55859">
        <w:rPr>
          <w:sz w:val="22"/>
          <w:szCs w:val="22"/>
        </w:rPr>
        <w:t>svibnja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F56930">
        <w:rPr>
          <w:sz w:val="22"/>
          <w:szCs w:val="22"/>
        </w:rPr>
        <w:t>4</w:t>
      </w:r>
      <w:r w:rsidR="00354918">
        <w:rPr>
          <w:sz w:val="22"/>
          <w:szCs w:val="22"/>
        </w:rPr>
        <w:t>,</w:t>
      </w:r>
      <w:r w:rsidR="009E05E3">
        <w:rPr>
          <w:sz w:val="22"/>
          <w:szCs w:val="22"/>
        </w:rPr>
        <w:t>20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DE1548">
        <w:rPr>
          <w:bCs/>
          <w:sz w:val="22"/>
          <w:szCs w:val="22"/>
        </w:rPr>
        <w:t>Renato Sabljić, Zdenački zavoj 14, Zagreb, OIB: 74644810692</w:t>
      </w:r>
      <w:r w:rsidR="00067924">
        <w:rPr>
          <w:bCs/>
          <w:sz w:val="22"/>
          <w:szCs w:val="22"/>
        </w:rPr>
        <w:t>.</w:t>
      </w:r>
      <w:r w:rsidR="00B62EE5" w:rsidRPr="00B8264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55114D" w:rsidRPr="0055114D">
        <w:rPr>
          <w:sz w:val="22"/>
          <w:szCs w:val="22"/>
        </w:rPr>
        <w:t>OBLO BRDO d.o.o</w:t>
      </w:r>
      <w:r w:rsidR="0055114D" w:rsidRPr="0055114D">
        <w:rPr>
          <w:b/>
          <w:sz w:val="22"/>
          <w:szCs w:val="22"/>
        </w:rPr>
        <w:t>.</w:t>
      </w:r>
      <w:r w:rsidR="0055114D" w:rsidRPr="0055114D">
        <w:rPr>
          <w:sz w:val="22"/>
          <w:szCs w:val="22"/>
        </w:rPr>
        <w:t>, OIB: 80556437638, Zamaslina 1, Zaton Doli</w:t>
      </w:r>
      <w:r w:rsidR="002D3C02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55114D">
        <w:rPr>
          <w:sz w:val="22"/>
          <w:szCs w:val="22"/>
        </w:rPr>
        <w:t>18</w:t>
      </w:r>
      <w:r w:rsidR="00585319">
        <w:rPr>
          <w:sz w:val="22"/>
          <w:szCs w:val="22"/>
        </w:rPr>
        <w:t xml:space="preserve">. </w:t>
      </w:r>
      <w:r w:rsidR="00F56930">
        <w:rPr>
          <w:sz w:val="22"/>
          <w:szCs w:val="22"/>
        </w:rPr>
        <w:t>prosinca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A93E2B">
        <w:rPr>
          <w:sz w:val="22"/>
          <w:szCs w:val="22"/>
        </w:rPr>
        <w:t>1</w:t>
      </w:r>
      <w:r w:rsidR="000A028C">
        <w:rPr>
          <w:sz w:val="22"/>
          <w:szCs w:val="22"/>
        </w:rPr>
        <w:t xml:space="preserve">. </w:t>
      </w:r>
      <w:r w:rsidR="00A93E2B">
        <w:rPr>
          <w:sz w:val="22"/>
          <w:szCs w:val="22"/>
        </w:rPr>
        <w:t>rujna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</w:t>
      </w:r>
      <w:r w:rsidR="00D633FD">
        <w:rPr>
          <w:sz w:val="22"/>
          <w:szCs w:val="22"/>
        </w:rPr>
        <w:t xml:space="preserve">u neprekinutom razdoblju od </w:t>
      </w:r>
      <w:r w:rsidR="0055114D">
        <w:rPr>
          <w:sz w:val="22"/>
          <w:szCs w:val="22"/>
        </w:rPr>
        <w:t>723</w:t>
      </w:r>
      <w:r w:rsidR="00D633FD">
        <w:rPr>
          <w:sz w:val="22"/>
          <w:szCs w:val="22"/>
        </w:rPr>
        <w:t xml:space="preserve"> d</w:t>
      </w:r>
      <w:r w:rsidR="002454DA">
        <w:rPr>
          <w:sz w:val="22"/>
          <w:szCs w:val="22"/>
        </w:rPr>
        <w:t>a</w:t>
      </w:r>
      <w:r w:rsidR="00D633FD">
        <w:rPr>
          <w:sz w:val="22"/>
          <w:szCs w:val="22"/>
        </w:rPr>
        <w:t xml:space="preserve">na i </w:t>
      </w:r>
      <w:r w:rsidRPr="00B21296">
        <w:rPr>
          <w:sz w:val="22"/>
          <w:szCs w:val="22"/>
        </w:rPr>
        <w:t xml:space="preserve">u ukupnom iznosu od </w:t>
      </w:r>
      <w:r w:rsidR="0055114D">
        <w:rPr>
          <w:sz w:val="22"/>
          <w:szCs w:val="22"/>
        </w:rPr>
        <w:t>224.864,20</w:t>
      </w:r>
      <w:r w:rsidR="00F56930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kuna, da nema zaposlenih, </w:t>
      </w:r>
      <w:r w:rsidR="00D455B6">
        <w:rPr>
          <w:sz w:val="22"/>
          <w:szCs w:val="22"/>
        </w:rPr>
        <w:t>da</w:t>
      </w:r>
      <w:r w:rsidR="00FF7D48">
        <w:rPr>
          <w:sz w:val="22"/>
          <w:szCs w:val="22"/>
        </w:rPr>
        <w:t xml:space="preserve"> i</w:t>
      </w:r>
      <w:r w:rsidR="006450E6">
        <w:rPr>
          <w:sz w:val="22"/>
          <w:szCs w:val="22"/>
        </w:rPr>
        <w:t>ma</w:t>
      </w:r>
      <w:r w:rsidR="00FB0D83">
        <w:rPr>
          <w:sz w:val="22"/>
          <w:szCs w:val="22"/>
        </w:rPr>
        <w:t xml:space="preserve"> otvoren račun</w:t>
      </w:r>
      <w:r w:rsidR="00FF7D48">
        <w:rPr>
          <w:sz w:val="22"/>
          <w:szCs w:val="22"/>
        </w:rPr>
        <w:t xml:space="preserve"> kod OTP banka Hrvatska d.d.</w:t>
      </w:r>
      <w:r w:rsidRPr="00B21296">
        <w:rPr>
          <w:sz w:val="22"/>
          <w:szCs w:val="22"/>
        </w:rPr>
        <w:t>,</w:t>
      </w:r>
      <w:r w:rsidR="009E05E3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>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lastRenderedPageBreak/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55114D">
        <w:rPr>
          <w:sz w:val="22"/>
          <w:szCs w:val="22"/>
        </w:rPr>
        <w:t>1</w:t>
      </w:r>
      <w:r w:rsidR="009E05E3">
        <w:rPr>
          <w:sz w:val="22"/>
          <w:szCs w:val="22"/>
        </w:rPr>
        <w:t>9</w:t>
      </w:r>
      <w:r w:rsidR="00EA5E81" w:rsidRPr="000323A6">
        <w:rPr>
          <w:sz w:val="22"/>
          <w:szCs w:val="22"/>
        </w:rPr>
        <w:t xml:space="preserve">. </w:t>
      </w:r>
      <w:r w:rsidR="00D068A2">
        <w:rPr>
          <w:sz w:val="22"/>
          <w:szCs w:val="22"/>
        </w:rPr>
        <w:t>siječnja</w:t>
      </w:r>
      <w:r w:rsidR="00296BCE">
        <w:rPr>
          <w:sz w:val="22"/>
          <w:szCs w:val="22"/>
        </w:rPr>
        <w:t xml:space="preserve"> 201</w:t>
      </w:r>
      <w:r w:rsidR="00035FC1">
        <w:rPr>
          <w:sz w:val="22"/>
          <w:szCs w:val="22"/>
        </w:rPr>
        <w:t>6</w:t>
      </w:r>
      <w:r w:rsidR="00EA5E81" w:rsidRPr="000323A6">
        <w:rPr>
          <w:sz w:val="22"/>
          <w:szCs w:val="22"/>
        </w:rPr>
        <w:t>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izabran </w:t>
      </w:r>
      <w:r w:rsidR="00C847F2">
        <w:rPr>
          <w:bCs/>
          <w:sz w:val="22"/>
          <w:szCs w:val="22"/>
        </w:rPr>
        <w:t xml:space="preserve">je </w:t>
      </w:r>
      <w:r w:rsidR="00650A47">
        <w:rPr>
          <w:bCs/>
          <w:sz w:val="22"/>
          <w:szCs w:val="22"/>
        </w:rPr>
        <w:t>Renato Sabljić</w:t>
      </w:r>
      <w:r w:rsidR="00C732A2" w:rsidRPr="00C732A2">
        <w:rPr>
          <w:bCs/>
          <w:sz w:val="22"/>
          <w:szCs w:val="22"/>
        </w:rPr>
        <w:t xml:space="preserve">,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</w:t>
      </w:r>
      <w:r w:rsidR="009E05E3">
        <w:rPr>
          <w:b/>
          <w:sz w:val="22"/>
          <w:szCs w:val="22"/>
        </w:rPr>
        <w:t>11</w:t>
      </w:r>
      <w:r w:rsidR="006E7D91">
        <w:rPr>
          <w:b/>
          <w:sz w:val="22"/>
          <w:szCs w:val="22"/>
        </w:rPr>
        <w:t xml:space="preserve">. </w:t>
      </w:r>
      <w:r w:rsidR="003B476B">
        <w:rPr>
          <w:b/>
          <w:sz w:val="22"/>
          <w:szCs w:val="22"/>
        </w:rPr>
        <w:t>svibnja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A041A" w:rsidP="001A041A" w:rsidR="001A041A" w:rsidRPr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11. st</w:t>
        </w:r>
      </w:smartTag>
      <w:r w:rsidRPr="001A041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4. OZ</w:t>
        </w:r>
      </w:smartTag>
      <w:r w:rsidRPr="001A041A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9E05E3">
        <w:rPr>
          <w:sz w:val="22"/>
          <w:szCs w:val="22"/>
        </w:rPr>
        <w:t>11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3B476B">
        <w:rPr>
          <w:sz w:val="22"/>
          <w:szCs w:val="22"/>
        </w:rPr>
        <w:t>5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650A47" w:rsidP="00DA764D" w:rsidR="00650A4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OTP banka Hrvatska d.d., putem e oglasne ploče,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 xml:space="preserve">registru </w:t>
      </w:r>
      <w:r w:rsidR="003B476B">
        <w:rPr>
          <w:sz w:val="22"/>
          <w:szCs w:val="22"/>
        </w:rPr>
        <w:t>prije i nakon pravomoćnosti</w:t>
      </w:r>
      <w:r w:rsidRPr="00E54DB9">
        <w:rPr>
          <w:sz w:val="22"/>
          <w:szCs w:val="22"/>
        </w:rPr>
        <w:t>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15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633FD" w:rsidP="00035FC1" w:rsidR="00035FC1" w:rsidRPr="00035FC1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6-St.</w:t>
    </w:r>
    <w:r w:rsidR="0055114D">
      <w:rPr>
        <w:b/>
        <w:sz w:val="22"/>
        <w:szCs w:val="22"/>
      </w:rPr>
      <w:t>2806</w:t>
    </w:r>
    <w:r w:rsidR="009E05E3">
      <w:rPr>
        <w:b/>
        <w:sz w:val="22"/>
        <w:szCs w:val="22"/>
      </w:rPr>
      <w:t>/2015-7</w:t>
    </w:r>
  </w:p>
  <w:p w:rsidRDefault="00DD002E" w:rsidP="00035FC1" w:rsidR="00DD002E" w:rsidRPr="00DD002E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1DE"/>
    <w:rsid w:val="00012BD6"/>
    <w:rsid w:val="00015ADC"/>
    <w:rsid w:val="00022EC0"/>
    <w:rsid w:val="00024BEB"/>
    <w:rsid w:val="000323A6"/>
    <w:rsid w:val="00035FC1"/>
    <w:rsid w:val="00042269"/>
    <w:rsid w:val="00055FA1"/>
    <w:rsid w:val="00060D86"/>
    <w:rsid w:val="000670BA"/>
    <w:rsid w:val="00067924"/>
    <w:rsid w:val="00072F51"/>
    <w:rsid w:val="00074E23"/>
    <w:rsid w:val="0009682E"/>
    <w:rsid w:val="000A028C"/>
    <w:rsid w:val="000A1379"/>
    <w:rsid w:val="000B26A4"/>
    <w:rsid w:val="000B5F37"/>
    <w:rsid w:val="000D671C"/>
    <w:rsid w:val="000E6894"/>
    <w:rsid w:val="000F45B9"/>
    <w:rsid w:val="00105657"/>
    <w:rsid w:val="001112E5"/>
    <w:rsid w:val="00111474"/>
    <w:rsid w:val="00123462"/>
    <w:rsid w:val="001323BE"/>
    <w:rsid w:val="001358D6"/>
    <w:rsid w:val="00147DAA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041A"/>
    <w:rsid w:val="001A20B6"/>
    <w:rsid w:val="001A5108"/>
    <w:rsid w:val="001B10FD"/>
    <w:rsid w:val="001B5EB7"/>
    <w:rsid w:val="001B7D98"/>
    <w:rsid w:val="001D1451"/>
    <w:rsid w:val="001D709A"/>
    <w:rsid w:val="001E1395"/>
    <w:rsid w:val="001E6600"/>
    <w:rsid w:val="001E6DAF"/>
    <w:rsid w:val="001F40C6"/>
    <w:rsid w:val="001F5542"/>
    <w:rsid w:val="00201D82"/>
    <w:rsid w:val="002073C9"/>
    <w:rsid w:val="002144D3"/>
    <w:rsid w:val="00222595"/>
    <w:rsid w:val="00233594"/>
    <w:rsid w:val="0024101A"/>
    <w:rsid w:val="002454DA"/>
    <w:rsid w:val="00250A12"/>
    <w:rsid w:val="00270777"/>
    <w:rsid w:val="00281CBB"/>
    <w:rsid w:val="00296BCE"/>
    <w:rsid w:val="002A57A0"/>
    <w:rsid w:val="002C054C"/>
    <w:rsid w:val="002C13E6"/>
    <w:rsid w:val="002D0916"/>
    <w:rsid w:val="002D3C02"/>
    <w:rsid w:val="002D4C07"/>
    <w:rsid w:val="002D6A2C"/>
    <w:rsid w:val="002E579C"/>
    <w:rsid w:val="002F167D"/>
    <w:rsid w:val="002F455B"/>
    <w:rsid w:val="003010AF"/>
    <w:rsid w:val="0030740C"/>
    <w:rsid w:val="00307AEC"/>
    <w:rsid w:val="00320037"/>
    <w:rsid w:val="0032317C"/>
    <w:rsid w:val="0034176C"/>
    <w:rsid w:val="00351251"/>
    <w:rsid w:val="00353A77"/>
    <w:rsid w:val="00354918"/>
    <w:rsid w:val="00364067"/>
    <w:rsid w:val="00392F16"/>
    <w:rsid w:val="003A22E9"/>
    <w:rsid w:val="003A2F23"/>
    <w:rsid w:val="003B476B"/>
    <w:rsid w:val="003B7E29"/>
    <w:rsid w:val="003C2CB9"/>
    <w:rsid w:val="003C4A85"/>
    <w:rsid w:val="003D5FBF"/>
    <w:rsid w:val="003E11A3"/>
    <w:rsid w:val="003E475F"/>
    <w:rsid w:val="003F2856"/>
    <w:rsid w:val="003F55C8"/>
    <w:rsid w:val="00403C4E"/>
    <w:rsid w:val="0040759F"/>
    <w:rsid w:val="00412294"/>
    <w:rsid w:val="004149C7"/>
    <w:rsid w:val="00421825"/>
    <w:rsid w:val="00427476"/>
    <w:rsid w:val="00434741"/>
    <w:rsid w:val="00444038"/>
    <w:rsid w:val="00450D16"/>
    <w:rsid w:val="00450F22"/>
    <w:rsid w:val="0045500B"/>
    <w:rsid w:val="0046528A"/>
    <w:rsid w:val="00466E13"/>
    <w:rsid w:val="00474479"/>
    <w:rsid w:val="004767D3"/>
    <w:rsid w:val="004867BB"/>
    <w:rsid w:val="00487978"/>
    <w:rsid w:val="00494D50"/>
    <w:rsid w:val="004A169E"/>
    <w:rsid w:val="004A43E7"/>
    <w:rsid w:val="004B2B0B"/>
    <w:rsid w:val="004C3D10"/>
    <w:rsid w:val="004D1960"/>
    <w:rsid w:val="004F513A"/>
    <w:rsid w:val="00504DFB"/>
    <w:rsid w:val="0051030E"/>
    <w:rsid w:val="00510C51"/>
    <w:rsid w:val="00513569"/>
    <w:rsid w:val="00520C9D"/>
    <w:rsid w:val="005364B1"/>
    <w:rsid w:val="0055114D"/>
    <w:rsid w:val="00562250"/>
    <w:rsid w:val="00566A3D"/>
    <w:rsid w:val="00584834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B0252"/>
    <w:rsid w:val="005C2FD6"/>
    <w:rsid w:val="005C33EE"/>
    <w:rsid w:val="005D56CA"/>
    <w:rsid w:val="005F5000"/>
    <w:rsid w:val="005F70BB"/>
    <w:rsid w:val="006026A5"/>
    <w:rsid w:val="00607A6B"/>
    <w:rsid w:val="00610079"/>
    <w:rsid w:val="00622F04"/>
    <w:rsid w:val="00630C95"/>
    <w:rsid w:val="00633692"/>
    <w:rsid w:val="00640EB8"/>
    <w:rsid w:val="006450E6"/>
    <w:rsid w:val="00645D3A"/>
    <w:rsid w:val="00650A47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87DB9"/>
    <w:rsid w:val="006A0B6C"/>
    <w:rsid w:val="006A2B1B"/>
    <w:rsid w:val="006A35E3"/>
    <w:rsid w:val="006A57D6"/>
    <w:rsid w:val="006A67EE"/>
    <w:rsid w:val="006B47E5"/>
    <w:rsid w:val="006B5A0E"/>
    <w:rsid w:val="006D6332"/>
    <w:rsid w:val="006D6884"/>
    <w:rsid w:val="006E7D91"/>
    <w:rsid w:val="006F2D42"/>
    <w:rsid w:val="006F6FD2"/>
    <w:rsid w:val="007127DE"/>
    <w:rsid w:val="007304B9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F385E"/>
    <w:rsid w:val="0080694F"/>
    <w:rsid w:val="00811960"/>
    <w:rsid w:val="00814E7D"/>
    <w:rsid w:val="00816FCA"/>
    <w:rsid w:val="00834E7D"/>
    <w:rsid w:val="00862923"/>
    <w:rsid w:val="00863352"/>
    <w:rsid w:val="008712B0"/>
    <w:rsid w:val="008738CD"/>
    <w:rsid w:val="00896C97"/>
    <w:rsid w:val="00896C9E"/>
    <w:rsid w:val="008E035F"/>
    <w:rsid w:val="008E086B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B47B1"/>
    <w:rsid w:val="009C2741"/>
    <w:rsid w:val="009C323E"/>
    <w:rsid w:val="009D495D"/>
    <w:rsid w:val="009D4A3A"/>
    <w:rsid w:val="009D6705"/>
    <w:rsid w:val="009E05E3"/>
    <w:rsid w:val="009E34FE"/>
    <w:rsid w:val="00A210F9"/>
    <w:rsid w:val="00A254B0"/>
    <w:rsid w:val="00A437A9"/>
    <w:rsid w:val="00A448B5"/>
    <w:rsid w:val="00A47A92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19EE"/>
    <w:rsid w:val="00A840E0"/>
    <w:rsid w:val="00A87ED4"/>
    <w:rsid w:val="00A93E2B"/>
    <w:rsid w:val="00AA277A"/>
    <w:rsid w:val="00AA7986"/>
    <w:rsid w:val="00AC04F3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24636"/>
    <w:rsid w:val="00B30D89"/>
    <w:rsid w:val="00B36B2C"/>
    <w:rsid w:val="00B43DCE"/>
    <w:rsid w:val="00B47506"/>
    <w:rsid w:val="00B51B7B"/>
    <w:rsid w:val="00B53B25"/>
    <w:rsid w:val="00B616EE"/>
    <w:rsid w:val="00B62EBB"/>
    <w:rsid w:val="00B62EE5"/>
    <w:rsid w:val="00B74F0D"/>
    <w:rsid w:val="00B751CF"/>
    <w:rsid w:val="00B769DB"/>
    <w:rsid w:val="00B800B0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26424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A6EF6"/>
    <w:rsid w:val="00CB00F5"/>
    <w:rsid w:val="00CC3B20"/>
    <w:rsid w:val="00CD569C"/>
    <w:rsid w:val="00CF5EE6"/>
    <w:rsid w:val="00D01E30"/>
    <w:rsid w:val="00D068A2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45F8F"/>
    <w:rsid w:val="00D52D84"/>
    <w:rsid w:val="00D55859"/>
    <w:rsid w:val="00D60F8E"/>
    <w:rsid w:val="00D633FD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DE1548"/>
    <w:rsid w:val="00E03042"/>
    <w:rsid w:val="00E03ED4"/>
    <w:rsid w:val="00E06B56"/>
    <w:rsid w:val="00E13CE4"/>
    <w:rsid w:val="00E303E9"/>
    <w:rsid w:val="00E31C1D"/>
    <w:rsid w:val="00E409B5"/>
    <w:rsid w:val="00E40A67"/>
    <w:rsid w:val="00E461D2"/>
    <w:rsid w:val="00E475FB"/>
    <w:rsid w:val="00E64200"/>
    <w:rsid w:val="00E67AB7"/>
    <w:rsid w:val="00E74805"/>
    <w:rsid w:val="00E97C2F"/>
    <w:rsid w:val="00EA5148"/>
    <w:rsid w:val="00EA5E81"/>
    <w:rsid w:val="00EB10D9"/>
    <w:rsid w:val="00EC0D50"/>
    <w:rsid w:val="00ED1641"/>
    <w:rsid w:val="00ED2F79"/>
    <w:rsid w:val="00ED4642"/>
    <w:rsid w:val="00ED732C"/>
    <w:rsid w:val="00EE6B6E"/>
    <w:rsid w:val="00EF4316"/>
    <w:rsid w:val="00EF58FF"/>
    <w:rsid w:val="00F00884"/>
    <w:rsid w:val="00F053BF"/>
    <w:rsid w:val="00F1028E"/>
    <w:rsid w:val="00F21A6B"/>
    <w:rsid w:val="00F26B88"/>
    <w:rsid w:val="00F4190E"/>
    <w:rsid w:val="00F53826"/>
    <w:rsid w:val="00F53AED"/>
    <w:rsid w:val="00F56930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57A"/>
    <w:rsid w:val="00FE269C"/>
    <w:rsid w:val="00FE44A4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A6E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6E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6EF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6E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6E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A6E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6E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6EF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6E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6E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St-2806/2015-7</izvorni_sadrzaj>
    <derivirana_varijabla naziv="DomainObject.Oznaka_1">St-2806/2015-7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2806</izvorni_sadrzaj>
    <derivirana_varijabla naziv="DomainObject.Predmet.Broj_1">2806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St-2806/2015</izvorni_sadrzaj>
    <derivirana_varijabla naziv="DomainObject.Predmet.OznakaBroj_1">St-2806/2015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OBLO BRDO, d.o.o. za ugostiteljstvo, turizam i trgovinu</izvorni_sadrzaj>
    <derivirana_varijabla naziv="DomainObject.Predmet.ProtustrankaFormated_1">  OBLO BRDO, d.o.o. za ugostiteljstvo, turizam i trgovinu</derivirana_varijabla>
  </DomainObject.Predmet.ProtustrankaFormated>
  <DomainObject.Predmet.ProtustrankaFormatedOIB>
    <izvorni_sadrzaj>  OBLO BRDO, d.o.o. za ugostiteljstvo, turizam i trgovinu, OIB 80556437638</izvorni_sadrzaj>
    <derivirana_varijabla naziv="DomainObject.Predmet.ProtustrankaFormatedOIB_1">  OBLO BRDO, d.o.o. za ugostiteljstvo, turizam i trgovinu, OIB 80556437638</derivirana_varijabla>
  </DomainObject.Predmet.ProtustrankaFormatedOIB>
  <DomainObject.Predmet.ProtustrankaFormatedWithAdress>
    <izvorni_sadrzaj> OBLO BRDO, d.o.o. za ugostiteljstvo, turizam i trgovinu, Zamaslina 1, 20230 Zaton Doli</izvorni_sadrzaj>
    <derivirana_varijabla naziv="DomainObject.Predmet.ProtustrankaFormatedWithAdress_1"> OBLO BRDO, d.o.o. za ugostiteljstvo, turizam i trgovinu, Zamaslina 1, 20230 Zaton Doli</derivirana_varijabla>
  </DomainObject.Predmet.ProtustrankaFormatedWithAdress>
  <DomainObject.Predmet.ProtustrankaFormatedWithAdressOIB>
    <izvorni_sadrzaj> OBLO BRDO, d.o.o. za ugostiteljstvo, turizam i trgovinu, OIB 80556437638, Zamaslina 1, 20230 Zaton Doli</izvorni_sadrzaj>
    <derivirana_varijabla naziv="DomainObject.Predmet.ProtustrankaFormatedWithAdressOIB_1"> OBLO BRDO, d.o.o. za ugostiteljstvo, turizam i trgovinu, OIB 80556437638, Zamaslina 1, 20230 Zaton Doli</derivirana_varijabla>
  </DomainObject.Predmet.ProtustrankaFormatedWithAdressOIB>
  <DomainObject.Predmet.ProtustrankaWithAdress>
    <izvorni_sadrzaj>OBLO BRDO, d.o.o. za ugostiteljstvo, turizam i trgovinu Zamaslina 1, 20230 Zaton Doli</izvorni_sadrzaj>
    <derivirana_varijabla naziv="DomainObject.Predmet.ProtustrankaWithAdress_1">OBLO BRDO, d.o.o. za ugostiteljstvo, turizam i trgovinu Zamaslina 1, 20230 Zaton Doli</derivirana_varijabla>
  </DomainObject.Predmet.ProtustrankaWithAdress>
  <DomainObject.Predmet.ProtustrankaWithAdressOIB>
    <izvorni_sadrzaj>OBLO BRDO, d.o.o. za ugostiteljstvo, turizam i trgovinu, OIB 80556437638, Zamaslina 1, 20230 Zaton Doli</izvorni_sadrzaj>
    <derivirana_varijabla naziv="DomainObject.Predmet.ProtustrankaWithAdressOIB_1">OBLO BRDO, d.o.o. za ugostiteljstvo, turizam i trgovinu, OIB 80556437638, Zamaslina 1, 20230 Zaton Doli</derivirana_varijabla>
  </DomainObject.Predmet.ProtustrankaWithAdressOIB>
  <DomainObject.Predmet.ProtustrankaNazivFormated>
    <izvorni_sadrzaj>OBLO BRDO, d.o.o. za ugostiteljstvo, turizam i trgovinu</izvorni_sadrzaj>
    <derivirana_varijabla naziv="DomainObject.Predmet.ProtustrankaNazivFormated_1">OBLO BRDO, d.o.o. za ugostiteljstvo, turizam i trgovinu</derivirana_varijabla>
  </DomainObject.Predmet.ProtustrankaNazivFormated>
  <DomainObject.Predmet.ProtustrankaNazivFormatedOIB>
    <izvorni_sadrzaj>OBLO BRDO, d.o.o. za ugostiteljstvo, turizam i trgovinu, OIB 80556437638</izvorni_sadrzaj>
    <derivirana_varijabla naziv="DomainObject.Predmet.ProtustrankaNazivFormatedOIB_1">OBLO BRDO, d.o.o. za ugostiteljstvo, turizam i trgovinu, OIB 80556437638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224864.20</izvorni_sadrzaj>
    <derivirana_varijabla naziv="DomainObject.Predmet.TrenutnaVrijednost_1">224864.20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OBLO BRDO, d.o.o. za ugostiteljstvo, turizam i trgovinu</item>
    </izvorni_sadrzaj>
    <derivirana_varijabla naziv="DomainObject.Predmet.ProtuStrankaListFormated_1">
      <item>OBLO BRDO, d.o.o. za ugostiteljstvo, turizam i trgovinu</item>
    </derivirana_varijabla>
  </DomainObject.Predmet.ProtuStrankaListFormated>
  <DomainObject.Predmet.ProtuStrankaListFormatedOIB>
    <izvorni_sadrzaj>
      <item>OBLO BRDO, d.o.o. za ugostiteljstvo, turizam i trgovinu, OIB 80556437638</item>
    </izvorni_sadrzaj>
    <derivirana_varijabla naziv="DomainObject.Predmet.ProtuStrankaListFormatedOIB_1">
      <item>OBLO BRDO, d.o.o. za ugostiteljstvo, turizam i trgovinu, OIB 80556437638</item>
    </derivirana_varijabla>
  </DomainObject.Predmet.ProtuStrankaListFormatedOIB>
  <DomainObject.Predmet.ProtuStrankaListFormatedWithAdress>
    <izvorni_sadrzaj>
      <item>OBLO BRDO, d.o.o. za ugostiteljstvo, turizam i trgovinu, Zamaslina 1, 20230 Zaton Doli</item>
    </izvorni_sadrzaj>
    <derivirana_varijabla naziv="DomainObject.Predmet.ProtuStrankaListFormatedWithAdress_1">
      <item>OBLO BRDO, d.o.o. za ugostiteljstvo, turizam i trgovinu, Zamaslina 1, 20230 Zaton Doli</item>
    </derivirana_varijabla>
  </DomainObject.Predmet.ProtuStrankaListFormatedWithAdress>
  <DomainObject.Predmet.ProtuStrankaListFormatedWithAdressOIB>
    <izvorni_sadrzaj>
      <item>OBLO BRDO, d.o.o. za ugostiteljstvo, turizam i trgovinu, OIB 80556437638, Zamaslina 1, 20230 Zaton Doli</item>
    </izvorni_sadrzaj>
    <derivirana_varijabla naziv="DomainObject.Predmet.ProtuStrankaListFormatedWithAdressOIB_1">
      <item>OBLO BRDO, d.o.o. za ugostiteljstvo, turizam i trgovinu, OIB 80556437638, Zamaslina 1, 20230 Zaton Doli</item>
    </derivirana_varijabla>
  </DomainObject.Predmet.ProtuStrankaListFormatedWithAdressOIB>
  <DomainObject.Predmet.ProtuStrankaListNazivFormated>
    <izvorni_sadrzaj>
      <item>OBLO BRDO, d.o.o. za ugostiteljstvo, turizam i trgovinu</item>
    </izvorni_sadrzaj>
    <derivirana_varijabla naziv="DomainObject.Predmet.ProtuStrankaListNazivFormated_1">
      <item>OBLO BRDO, d.o.o. za ugostiteljstvo, turizam i trgovinu</item>
    </derivirana_varijabla>
  </DomainObject.Predmet.ProtuStrankaListNazivFormated>
  <DomainObject.Predmet.ProtuStrankaListNazivFormatedOIB>
    <izvorni_sadrzaj>
      <item>OBLO BRDO, d.o.o. za ugostiteljstvo, turizam i trgovinu, OIB 80556437638</item>
    </izvorni_sadrzaj>
    <derivirana_varijabla naziv="DomainObject.Predmet.ProtuStrankaListNazivFormatedOIB_1">
      <item>OBLO BRDO, d.o.o. za ugostiteljstvo, turizam i trgovinu, OIB 80556437638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>St-2806/2015-7</izvorni_sadrzaj>
    <derivirana_varijabla naziv="DomainObject.PoslovniBrojDokumenta_1">St-2806/2015-7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OBLO BRDO, d.o.o. za ugostiteljstvo, turizam i trgovinu</izvorni_sadrzaj>
    <derivirana_varijabla naziv="DomainObject.Predmet.ProtustrankaIDrugi_1">OBLO BRDO, d.o.o. za ugostiteljstvo, turizam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OBLO BRDO, d.o.o. za ugostiteljstvo, turizam i trgovinu, OIB 80556437638, Zamaslina 1, 20230 Zaton Doli</izvorni_sadrzaj>
    <derivirana_varijabla naziv="DomainObject.Predmet.ProtustrankaIDrugiAdressOIB_1">OBLO BRDO, d.o.o. za ugostiteljstvo, turizam i trgovinu, OIB 80556437638, Zamaslina 1, 20230 Zaton Doli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OBLO BRDO, d.o.o. za ugostiteljstvo, turizam i trgovinu</item>
    </izvorni_sadrzaj>
    <derivirana_varijabla naziv="DomainObject.Predmet.SudioniciListNaziv_1">
      <item>FINA, RC Split, Podružnica Dubrovnik</item>
      <item>OBLO BRDO, d.o.o. za ugostiteljstvo, turizam i trgovinu</item>
    </derivirana_varijabla>
  </DomainObject.Predmet.SudioniciListNaziv>
  <DomainObject.Predmet.SudioniciListAdressOIB>
    <izvorni_sadrzaj>
      <item>FINA, RC Split, Podružnica Dubrovnik, OIB 85821130368, Vukovarska 2,20000 Dubrovnik</item>
      <item>OBLO BRDO, d.o.o. za ugostiteljstvo, turizam i trgovinu, OIB 80556437638, Zamaslina 1,20230 Zaton Doli</item>
    </izvorni_sadrzaj>
    <derivirana_varijabla naziv="DomainObject.Predmet.SudioniciListAdressOIB_1">
      <item>FINA, RC Split, Podružnica Dubrovnik, OIB 85821130368, Vukovarska 2,20000 Dubrovnik</item>
      <item>OBLO BRDO, d.o.o. za ugostiteljstvo, turizam i trgovinu, OIB 80556437638, Zamaslina 1,20230 Zaton Doli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80556437638</item>
    </izvorni_sadrzaj>
    <derivirana_varijabla naziv="DomainObject.Predmet.SudioniciListNazivOIB_1">
      <item>, OIB 85821130368</item>
      <item>, OIB 80556437638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49F9FF-5B8D-4C76-9B48-A5BE19C7C0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720</properties:Words>
  <properties:Characters>3961</properties:Characters>
  <properties:Lines>103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2016-05-11T08:28:00Z</dcterms:created>
  <dc:creator>Ante Kačić</dc:creator>
  <cp:lastModifiedBy>Mara Marčinko</cp:lastModifiedBy>
  <cp:lastPrinted>2016-05-11T11:20:00Z</cp:lastPrinted>
  <dcterms:modified xmlns:xsi="http://www.w3.org/2001/XMLSchema-instance" xsi:type="dcterms:W3CDTF">2016-05-11T11:20:00Z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St-2806/2015-7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