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6208" w14:paraId="6a26208" w:rsidRDefault="000030D0" w:rsidP="000030D0" w:rsidR="000030D0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0D0" w:rsidP="000030D0" w:rsidR="000030D0">
      <w:pPr>
        <w:jc w:val="both"/>
      </w:pPr>
      <w:r>
        <w:t xml:space="preserve">  </w:t>
      </w:r>
    </w:p>
    <w:p w:rsidRDefault="000030D0" w:rsidP="000030D0" w:rsidR="000030D0">
      <w:pPr>
        <w:jc w:val="both"/>
      </w:pPr>
      <w:r>
        <w:t xml:space="preserve">REPUBLIKA HRVATSKA                                                           </w:t>
      </w:r>
      <w:r w:rsidR="00A73661">
        <w:t xml:space="preserve">        </w:t>
      </w:r>
      <w:r>
        <w:t xml:space="preserve">    3/St-</w:t>
      </w:r>
      <w:r w:rsidR="00675420">
        <w:t>2813/2016-26</w:t>
      </w:r>
    </w:p>
    <w:p w:rsidRDefault="000030D0" w:rsidP="000030D0" w:rsidR="000030D0">
      <w:pPr>
        <w:jc w:val="both"/>
      </w:pPr>
      <w:r>
        <w:t xml:space="preserve">TRGOVAČKI SUD U OSIJEKU </w:t>
      </w:r>
    </w:p>
    <w:p w:rsidRDefault="000030D0" w:rsidP="000030D0" w:rsidR="000030D0">
      <w:pPr>
        <w:jc w:val="both"/>
      </w:pPr>
      <w:r>
        <w:t>STALNA SLUŽBA U SLAVONSKOM BRODU</w:t>
      </w:r>
    </w:p>
    <w:p w:rsidRDefault="000030D0" w:rsidP="000030D0" w:rsidR="000030D0">
      <w:pPr>
        <w:jc w:val="both"/>
      </w:pPr>
      <w:r>
        <w:t>Trg pobjede 13</w:t>
      </w:r>
    </w:p>
    <w:p w:rsidRDefault="000030D0" w:rsidP="000030D0" w:rsidR="000030D0">
      <w:pPr>
        <w:jc w:val="both"/>
      </w:pPr>
      <w:r>
        <w:t>35000 Slavonski Brod</w:t>
      </w:r>
    </w:p>
    <w:p w:rsidRDefault="000030D0" w:rsidP="000030D0" w:rsidR="000030D0">
      <w:pPr>
        <w:jc w:val="both"/>
      </w:pPr>
    </w:p>
    <w:p w:rsidRDefault="000030D0" w:rsidP="000030D0" w:rsidR="000030D0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030D0" w:rsidP="000030D0" w:rsidR="000030D0">
      <w:pPr>
        <w:jc w:val="center"/>
        <w:rPr>
          <w:b/>
        </w:rPr>
      </w:pPr>
      <w:r>
        <w:rPr>
          <w:b/>
        </w:rPr>
        <w:t>R J E Š E NJ E</w:t>
      </w:r>
    </w:p>
    <w:p w:rsidRDefault="000030D0" w:rsidP="000030D0" w:rsidR="000030D0">
      <w:pPr>
        <w:jc w:val="center"/>
        <w:rPr>
          <w:b/>
        </w:rPr>
      </w:pPr>
    </w:p>
    <w:p w:rsidRDefault="000030D0" w:rsidP="000030D0" w:rsidR="000030D0">
      <w:pPr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675420">
        <w:t>INVEST-ING j.d.o.o. za graditeljstvo, u stečaju, Donji Andrijevci, Zagrebačka 126, OIB: 32042219908</w:t>
      </w:r>
      <w:r>
        <w:t xml:space="preserve">, </w:t>
      </w:r>
      <w:r w:rsidR="00675420">
        <w:t>koga zastupa stečajna upraviteljica Marijana Božić iz Osijeka, 27. srpnja 2017.</w:t>
      </w:r>
    </w:p>
    <w:p w:rsidRDefault="000030D0" w:rsidP="000030D0" w:rsidR="000030D0">
      <w:pPr>
        <w:jc w:val="both"/>
      </w:pPr>
    </w:p>
    <w:p w:rsidRDefault="000030D0" w:rsidP="000030D0" w:rsidR="000030D0">
      <w:pPr>
        <w:jc w:val="both"/>
      </w:pPr>
      <w:r>
        <w:t xml:space="preserve">                                                          r i j e š i o   j e</w:t>
      </w:r>
    </w:p>
    <w:p w:rsidRDefault="000030D0" w:rsidP="000030D0" w:rsidR="000030D0">
      <w:pPr>
        <w:jc w:val="both"/>
      </w:pPr>
    </w:p>
    <w:p w:rsidRDefault="000030D0" w:rsidP="000030D0" w:rsidR="000030D0">
      <w:pPr>
        <w:numPr>
          <w:ilvl w:val="0"/>
          <w:numId w:val="1"/>
        </w:numPr>
        <w:jc w:val="both"/>
      </w:pPr>
      <w:r>
        <w:t>Obustavlja se</w:t>
      </w:r>
      <w:r w:rsidR="00B37931">
        <w:t xml:space="preserve"> i zaključuje</w:t>
      </w:r>
      <w:r>
        <w:t xml:space="preserve"> stečajni postupak nad dužnikom  </w:t>
      </w:r>
      <w:r w:rsidR="00675420">
        <w:t>INVEST-ING j.d.o.o. za graditeljstvo, u stečaju, Donji Andrijevci, Zagrebačka 126, OIB: 32042219908</w:t>
      </w:r>
      <w:r w:rsidR="00E7581D">
        <w:t xml:space="preserve"> jer stečajna masa nije dostatna ni za pokriće troškova stečajnog postupka.</w:t>
      </w:r>
    </w:p>
    <w:p w:rsidRDefault="00EA34C6" w:rsidP="00EA34C6" w:rsidR="00EA34C6">
      <w:pPr>
        <w:ind w:left="1728"/>
        <w:jc w:val="both"/>
      </w:pPr>
    </w:p>
    <w:p w:rsidRDefault="00E7581D" w:rsidP="00E7581D" w:rsidR="00E7581D">
      <w:pPr>
        <w:numPr>
          <w:ilvl w:val="0"/>
          <w:numId w:val="1"/>
        </w:numPr>
        <w:jc w:val="both"/>
      </w:pPr>
      <w:r w:rsidRPr="00E7581D">
        <w:rPr>
          <w:color w:val="000000"/>
        </w:rPr>
        <w:t>Po pravomoćnosti ovog rješenja dužnik će se brisati iz sudskog registra.</w:t>
      </w:r>
    </w:p>
    <w:p w:rsidRDefault="00E7581D" w:rsidP="00E7581D" w:rsidR="00E7581D"/>
    <w:p w:rsidRDefault="00E7581D" w:rsidP="00E7581D" w:rsidR="00E7581D" w:rsidRPr="00EA34C6">
      <w:pPr>
        <w:pStyle w:val="Odlomakpopisa"/>
        <w:numPr>
          <w:ilvl w:val="0"/>
          <w:numId w:val="1"/>
        </w:numPr>
        <w:jc w:val="both"/>
      </w:pPr>
      <w:r w:rsidRPr="00EA34C6">
        <w:rPr>
          <w:color w:val="000000"/>
        </w:rPr>
        <w:t xml:space="preserve">Ovlašćuje se </w:t>
      </w:r>
      <w:r w:rsidR="00EA34C6" w:rsidRPr="00EA34C6">
        <w:rPr>
          <w:color w:val="000000"/>
        </w:rPr>
        <w:t>stečajna upraviteljica Marijana Božić iz Osijeka, u svojstvu upraviteljice stečajne mase,</w:t>
      </w:r>
      <w:r w:rsidRPr="00EA34C6">
        <w:rPr>
          <w:color w:val="000000"/>
        </w:rPr>
        <w:t xml:space="preserve">  u ime stečajnog dužnika, a za račun stečajne mase poduzeti  radnje radi</w:t>
      </w:r>
      <w:r w:rsidR="00A73661">
        <w:rPr>
          <w:color w:val="000000"/>
        </w:rPr>
        <w:t xml:space="preserve"> eventualnog vraćanja pozajmice i imovine koja je protuzakonito otuđena iz stečajne mase prije otvaranja stečaja, </w:t>
      </w:r>
      <w:r w:rsidR="00EA34C6" w:rsidRPr="00EA34C6">
        <w:rPr>
          <w:color w:val="000000"/>
        </w:rPr>
        <w:t xml:space="preserve">u stečajnu masu u tijeku kaznenog postupka protiv uprave stečajnog dužnika prije otvaranja stečaja (podnošenje kaznene prijave i postavljanje imovinsko – pravnog </w:t>
      </w:r>
      <w:r w:rsidR="00EA34C6">
        <w:rPr>
          <w:color w:val="000000"/>
        </w:rPr>
        <w:t>zahtjeva</w:t>
      </w:r>
      <w:r w:rsidR="00A73661">
        <w:rPr>
          <w:color w:val="000000"/>
        </w:rPr>
        <w:t>, utvrđivanje imovinskog stanja ranije direktora dužnika i podnošenje privremenih mjera radi zabrane daljnjih otuđivanja imovine koja je na imenu istoga</w:t>
      </w:r>
      <w:r w:rsidR="00EA34C6">
        <w:rPr>
          <w:color w:val="000000"/>
        </w:rPr>
        <w:t>) te se obvezuje o tijeku istog postupka izvještavati sud i stečajne vjerovnike redovnim izvješćima koje je dužna dostavljati svaka tri mjeseca, a po potrebi i u kraćem roku te se također obvezuje izvijestiti sud o potrebi da se eventualno ostvareni novčani iznos položi na račun, nakon čega će se donijeti rješenje o upisu stečajne mase u sudski registar.</w:t>
      </w:r>
    </w:p>
    <w:p w:rsidRDefault="00EA34C6" w:rsidP="00EA34C6" w:rsidR="00EA34C6">
      <w:pPr>
        <w:jc w:val="both"/>
      </w:pPr>
    </w:p>
    <w:p w:rsidRDefault="00E7581D" w:rsidP="00E7581D" w:rsidR="00E7581D">
      <w:pPr>
        <w:pStyle w:val="Odlomakpopisa"/>
        <w:numPr>
          <w:ilvl w:val="0"/>
          <w:numId w:val="1"/>
        </w:numPr>
      </w:pPr>
      <w:r w:rsidRPr="00E7581D">
        <w:rPr>
          <w:color w:val="000000"/>
        </w:rPr>
        <w:t>Ovo rješenje se ima objaviti na e Oglasnoj ploči.</w:t>
      </w:r>
    </w:p>
    <w:p w:rsidRDefault="00E7581D" w:rsidP="00E7581D" w:rsidR="00E7581D"/>
    <w:p w:rsidRDefault="00E7581D" w:rsidP="00E7581D" w:rsidR="00E7581D">
      <w:pPr>
        <w:jc w:val="center"/>
      </w:pPr>
      <w:r>
        <w:rPr>
          <w:color w:val="000000"/>
        </w:rPr>
        <w:t>Obrazloženje</w:t>
      </w:r>
    </w:p>
    <w:p w:rsidRDefault="00E7581D" w:rsidP="00E7581D" w:rsidR="00E7581D"/>
    <w:p w:rsidRDefault="00E7581D" w:rsidP="00EA34C6" w:rsidR="00E7581D">
      <w:pPr>
        <w:ind w:firstLine="708"/>
        <w:jc w:val="both"/>
      </w:pPr>
      <w:r>
        <w:rPr>
          <w:color w:val="000000"/>
        </w:rPr>
        <w:t xml:space="preserve">Rješenjem ovog suda od  </w:t>
      </w:r>
      <w:r w:rsidR="00817935">
        <w:rPr>
          <w:color w:val="000000"/>
        </w:rPr>
        <w:t>20. ožujka 2017</w:t>
      </w:r>
      <w:r>
        <w:rPr>
          <w:color w:val="000000"/>
        </w:rPr>
        <w:t xml:space="preserve">. otvoren je stečajni postupak nad </w:t>
      </w:r>
      <w:r w:rsidR="00EA34C6">
        <w:t>INVEST-ING j.d.o.o. za graditeljstvo, u stečaju, Donji Andrijevci, Zagrebačka 126, OIB: 32042219908</w:t>
      </w:r>
    </w:p>
    <w:p w:rsidRDefault="00A73661" w:rsidP="00A73661" w:rsidR="00A73661">
      <w:pPr>
        <w:ind w:firstLine="708" w:left="6372"/>
        <w:jc w:val="both"/>
        <w:rPr>
          <w:color w:val="000000"/>
        </w:rPr>
      </w:pPr>
      <w:r>
        <w:lastRenderedPageBreak/>
        <w:t xml:space="preserve">  3/St-2813/2016-26</w:t>
      </w:r>
    </w:p>
    <w:p w:rsidRDefault="00E7581D" w:rsidP="00EA34C6" w:rsidR="00E7581D">
      <w:pPr>
        <w:jc w:val="both"/>
      </w:pPr>
    </w:p>
    <w:p w:rsidRDefault="00E7581D" w:rsidP="00817935" w:rsidR="00A73661">
      <w:pPr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817935">
        <w:rPr>
          <w:color w:val="000000"/>
        </w:rPr>
        <w:t>Stečajna upraviteljica je prijavila</w:t>
      </w:r>
      <w:r>
        <w:rPr>
          <w:color w:val="000000"/>
        </w:rPr>
        <w:t xml:space="preserve"> nedostatnost stečajne mase za namirenje troškova stečajnog postupka u iznosu od </w:t>
      </w:r>
      <w:r w:rsidR="00A73661">
        <w:rPr>
          <w:color w:val="000000"/>
        </w:rPr>
        <w:t>75.784,87</w:t>
      </w:r>
      <w:r>
        <w:rPr>
          <w:color w:val="000000"/>
        </w:rPr>
        <w:t xml:space="preserve"> kn te je sud zaključkom koji je bio objavljen na eOglas</w:t>
      </w:r>
      <w:r w:rsidR="001D0BC5">
        <w:rPr>
          <w:color w:val="000000"/>
        </w:rPr>
        <w:t xml:space="preserve">noj ploči od </w:t>
      </w:r>
      <w:r w:rsidR="00A73661">
        <w:rPr>
          <w:color w:val="000000"/>
        </w:rPr>
        <w:t>29. svibnja 2017</w:t>
      </w:r>
      <w:r>
        <w:rPr>
          <w:color w:val="000000"/>
        </w:rPr>
        <w:t xml:space="preserve">. obavijestio vjerovnike o prijavi nedostatnosti stečajne </w:t>
      </w:r>
    </w:p>
    <w:p w:rsidRDefault="00E7581D" w:rsidP="00817935" w:rsidR="00E7581D">
      <w:pPr>
        <w:jc w:val="both"/>
        <w:rPr>
          <w:color w:val="000000"/>
        </w:rPr>
      </w:pPr>
      <w:r>
        <w:rPr>
          <w:color w:val="000000"/>
        </w:rPr>
        <w:t xml:space="preserve">mase te su pozvani vjerovnici koji se protive obustavi postupka zbog nedostatnosti stečajne mase u roku od 8 dana od isteka osmog dana od objave zaključka uplatiti predujam od </w:t>
      </w:r>
      <w:r w:rsidR="00A73661">
        <w:rPr>
          <w:color w:val="000000"/>
        </w:rPr>
        <w:t>75.784,87</w:t>
      </w:r>
      <w:r>
        <w:rPr>
          <w:color w:val="000000"/>
        </w:rPr>
        <w:t xml:space="preserve"> kn za daljnje vođenje stečaja, vjerovnici su obaviješteni da će se u slučaju neplaćanja predujma donijeti rješenje o obustavi stečajnog postupka. </w:t>
      </w:r>
    </w:p>
    <w:p w:rsidRDefault="00817935" w:rsidP="00817935" w:rsidR="00817935">
      <w:pPr>
        <w:jc w:val="both"/>
      </w:pPr>
    </w:p>
    <w:p w:rsidRDefault="00E7581D" w:rsidP="00A73661" w:rsidR="00E7581D">
      <w:pPr>
        <w:jc w:val="both"/>
        <w:rPr>
          <w:color w:val="000000"/>
        </w:rPr>
      </w:pPr>
      <w:r>
        <w:rPr>
          <w:color w:val="000000"/>
        </w:rPr>
        <w:t xml:space="preserve">            Uvidom u spis utvrđeno je da nitko nije uplatio određeni predujam u roku, a dana </w:t>
      </w:r>
      <w:r w:rsidR="00A73661">
        <w:rPr>
          <w:color w:val="000000"/>
        </w:rPr>
        <w:t>29. svibnja 2017</w:t>
      </w:r>
      <w:r>
        <w:rPr>
          <w:color w:val="000000"/>
        </w:rPr>
        <w:t>. održana je skupština na kojoj je raspravljano o prijedlogu za obustavu stečajnog postupka i o prihvaćanju izvješća stečajnog upravitelja te nije bilo protivljenja istom prijedlogu.</w:t>
      </w:r>
    </w:p>
    <w:p w:rsidRDefault="00817935" w:rsidP="00E7581D" w:rsidR="00817935"/>
    <w:p w:rsidRDefault="00E7581D" w:rsidP="00A73661" w:rsidR="00817935">
      <w:pPr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A73661">
        <w:rPr>
          <w:color w:val="000000"/>
        </w:rPr>
        <w:t>Na skupštini je utvrđeno da se ovlasti steč.upraviteljica pokrenuti kazneni postupak i podnijeti imovinsko pravni zahtjev protiv ranijeg direktora stečajnog dužnika, te u istom postupku pokušati ostvariti povrat pozajmice dane istom u stečajnu masu i povrat imovine koja je neosnovano otuđena iz stečajne mase, kao i utvrditi imovinsko stanje bivšeg direktora dužnika.</w:t>
      </w:r>
    </w:p>
    <w:p w:rsidRDefault="00A73661" w:rsidP="00E7581D" w:rsidR="00A73661">
      <w:pPr>
        <w:rPr>
          <w:color w:val="000000"/>
        </w:rPr>
      </w:pPr>
    </w:p>
    <w:p w:rsidRDefault="00E7581D" w:rsidP="00817935" w:rsidR="00E7581D">
      <w:pPr>
        <w:ind w:firstLine="708"/>
      </w:pPr>
      <w:r>
        <w:rPr>
          <w:color w:val="000000"/>
        </w:rPr>
        <w:t>Stoga je odlučeno kao u izreci po čl. 2</w:t>
      </w:r>
      <w:r w:rsidR="00A73661">
        <w:rPr>
          <w:color w:val="000000"/>
        </w:rPr>
        <w:t>93</w:t>
      </w:r>
      <w:r>
        <w:rPr>
          <w:color w:val="000000"/>
        </w:rPr>
        <w:t xml:space="preserve">. </w:t>
      </w:r>
      <w:r w:rsidR="00A73661">
        <w:rPr>
          <w:color w:val="000000"/>
        </w:rPr>
        <w:t>Stečajnog zakona NN 71/15</w:t>
      </w:r>
      <w:r>
        <w:rPr>
          <w:color w:val="000000"/>
        </w:rPr>
        <w:t xml:space="preserve">.     </w:t>
      </w:r>
    </w:p>
    <w:p w:rsidRDefault="00E7581D" w:rsidP="00E7581D" w:rsidR="00E7581D"/>
    <w:p w:rsidRDefault="00E7581D" w:rsidP="00817935" w:rsidR="00E7581D">
      <w:pPr>
        <w:ind w:firstLine="708"/>
      </w:pPr>
      <w:r>
        <w:rPr>
          <w:color w:val="000000"/>
        </w:rPr>
        <w:t xml:space="preserve">U Slavonskom Brodu </w:t>
      </w:r>
      <w:r w:rsidR="00817935">
        <w:rPr>
          <w:color w:val="000000"/>
        </w:rPr>
        <w:t>27. srpnja 2017.</w:t>
      </w:r>
    </w:p>
    <w:p w:rsidRDefault="00E7581D" w:rsidP="00E7581D" w:rsidR="00E7581D"/>
    <w:p w:rsidRDefault="00E7581D" w:rsidP="00E7581D" w:rsidR="00E7581D">
      <w:r>
        <w:rPr>
          <w:color w:val="000000"/>
        </w:rPr>
        <w:t xml:space="preserve">                                                                                                         STEČAJNI SUDAC:</w:t>
      </w:r>
    </w:p>
    <w:p w:rsidRDefault="00E7581D" w:rsidP="00E7581D" w:rsidR="00E7581D"/>
    <w:p w:rsidRDefault="00E7581D" w:rsidP="00E7581D" w:rsidR="00E7581D">
      <w:r>
        <w:rPr>
          <w:color w:val="000000"/>
        </w:rPr>
        <w:t xml:space="preserve">                                                                                                      Daniela Martini Maoduš</w:t>
      </w:r>
    </w:p>
    <w:p w:rsidRDefault="00E7581D" w:rsidP="00E7581D" w:rsidR="00E7581D"/>
    <w:p w:rsidRDefault="00E7581D" w:rsidP="00E7581D" w:rsidR="00E7581D">
      <w:r>
        <w:rPr>
          <w:color w:val="000000"/>
        </w:rPr>
        <w:t>NAPUTAK O PRAVNOM LIJEKU:</w:t>
      </w:r>
    </w:p>
    <w:p w:rsidRDefault="00E7581D" w:rsidP="00E7581D" w:rsidR="00E7581D">
      <w:r>
        <w:rPr>
          <w:color w:val="000000"/>
        </w:rPr>
        <w:t xml:space="preserve">Protiv ovog rješenja može se izjaviti žalba u roku </w:t>
      </w:r>
    </w:p>
    <w:p w:rsidRDefault="00E7581D" w:rsidP="00E7581D" w:rsidR="00E7581D">
      <w:r>
        <w:rPr>
          <w:color w:val="000000"/>
        </w:rPr>
        <w:t>od 8 dana od dana objave ovog rješenja na eOglasnoj</w:t>
      </w:r>
    </w:p>
    <w:p w:rsidRDefault="00E7581D" w:rsidP="00E7581D" w:rsidR="00E7581D">
      <w:r>
        <w:rPr>
          <w:color w:val="000000"/>
        </w:rPr>
        <w:t xml:space="preserve">ploči s tim da je rok za žalbu osam dana. </w:t>
      </w:r>
    </w:p>
    <w:p w:rsidRDefault="00E7581D" w:rsidP="00E7581D" w:rsidR="00E7581D"/>
    <w:p w:rsidRDefault="00E7581D" w:rsidP="00E7581D" w:rsidR="00E7581D"/>
    <w:p w:rsidRDefault="00E7581D" w:rsidP="00E7581D" w:rsidR="00E7581D">
      <w:r>
        <w:rPr>
          <w:color w:val="000000"/>
        </w:rPr>
        <w:t>Dostaviti:</w:t>
      </w:r>
    </w:p>
    <w:p w:rsidRDefault="00E7581D" w:rsidP="00E7581D" w:rsidR="00E7581D">
      <w:r>
        <w:rPr>
          <w:color w:val="000000"/>
        </w:rPr>
        <w:t>1. objaviti na eOglasna ploča</w:t>
      </w:r>
    </w:p>
    <w:p w:rsidRDefault="00E7581D" w:rsidP="00E7581D" w:rsidR="00E7581D">
      <w:r>
        <w:rPr>
          <w:color w:val="000000"/>
        </w:rPr>
        <w:t>2. registru po pravomoćnosti</w:t>
      </w:r>
    </w:p>
    <w:p w:rsidRDefault="00E7581D" w:rsidP="00E7581D" w:rsidR="00E7581D">
      <w:r>
        <w:rPr>
          <w:color w:val="000000"/>
        </w:rPr>
        <w:t>3. kalendar 17 dana</w:t>
      </w:r>
    </w:p>
    <w:p w:rsidRDefault="00E7581D" w:rsidP="00E7581D" w:rsidR="00E7581D"/>
    <w:p w:rsidRDefault="00E7581D" w:rsidP="00E7581D" w:rsidR="00E7581D"/>
    <w:p w:rsidRDefault="00E7581D" w:rsidP="00E7581D" w:rsidR="00E7581D"/>
    <w:p w:rsidRDefault="00E7581D" w:rsidP="00E7581D" w:rsidR="00E7581D"/>
    <w:p w:rsidRDefault="00152849" w:rsidP="00E7581D" w:rsidR="00152849">
      <w:pPr>
        <w:ind w:firstLine="708"/>
        <w:jc w:val="both"/>
      </w:pPr>
    </w:p>
    <w:sectPr w:rsidR="001528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7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0D0"/>
    <w:rsid w:val="000030D0"/>
    <w:rsid w:val="00152849"/>
    <w:rsid w:val="001D0BC5"/>
    <w:rsid w:val="004A459A"/>
    <w:rsid w:val="00675420"/>
    <w:rsid w:val="00783F40"/>
    <w:rsid w:val="00817935"/>
    <w:rsid w:val="00A73661"/>
    <w:rsid w:val="00B37931"/>
    <w:rsid w:val="00E7581D"/>
    <w:rsid w:val="00EA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0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3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30D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758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F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F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F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0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3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30D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758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F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F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F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7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09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07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32042219908</item>
    </izvorni_sadrzaj>
    <derivirana_varijabla naziv="DomainObject.Predmet.SudioniciListNazivOIB_1">
      <item>, OIB 85821130368</item>
      <item>, OIB 32042219908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580</properties:Words>
  <properties:Characters>3213</properties:Characters>
  <properties:Lines>90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2017-07-27T07:45:00Z</dcterms:created>
  <dc:creator>wsadmin</dc:creator>
  <cp:lastModifiedBy>wsadmin</cp:lastModifiedBy>
  <cp:lastPrinted>2017-07-27T07:47:00Z</cp:lastPrinted>
  <dcterms:modified xmlns:xsi="http://www.w3.org/2001/XMLSchema-instance" xsi:type="dcterms:W3CDTF">2017-07-27T07:47:00Z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