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d17e" w14:paraId="a0dd17e" w:rsidRDefault="008E6ED6" w:rsidR="008E6ED6">
      <w:pPr>
        <w15:collapsed w:val="false"/>
      </w:pPr>
      <w:bookmarkStart w:name="_GoBack" w:id="0"/>
      <w:bookmarkEnd w:id="0"/>
    </w:p>
    <w:p w:rsidRDefault="0009052A" w:rsidP="00BA0429" w:rsidR="00BA0429" w:rsidRPr="00323158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pPr>
        <w:rPr>
          <w:b/>
        </w:rPr>
      </w:pPr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A43157">
        <w:rPr>
          <w:b/>
        </w:rPr>
        <w:t>1/</w:t>
      </w:r>
      <w:r w:rsidR="008E6ED6" w:rsidRPr="006F47C4">
        <w:rPr>
          <w:b/>
        </w:rPr>
        <w:t>St-</w:t>
      </w:r>
      <w:r w:rsidR="008741F1">
        <w:rPr>
          <w:b/>
        </w:rPr>
        <w:t>546/2016-68</w:t>
      </w:r>
    </w:p>
    <w:p w:rsidRDefault="006A1581" w:rsidR="006A1581"/>
    <w:p w:rsidRDefault="008E6ED6" w:rsidR="008E6ED6"/>
    <w:p w:rsidRDefault="000862ED" w:rsidP="00830EB4" w:rsidR="008E6ED6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A43157">
        <w:t>SLAVONSKOM BRODU, po stečajnoj sutkinji</w:t>
      </w:r>
      <w:r>
        <w:t xml:space="preserve"> Vesni Vukelić, </w:t>
      </w:r>
      <w:r w:rsidR="00A43157">
        <w:t xml:space="preserve">u </w:t>
      </w:r>
      <w:r w:rsidR="008741F1">
        <w:t>stečajnom postupku koji se vodi nad dužnikom ARGER d.o.o. za graditeljstvo, trgovinu i usluge u stečaju Donja Vrba, Sv. Filipa i Jakova 148, OIB 35620740755</w:t>
      </w:r>
      <w:r w:rsidR="00FA3DC4">
        <w:t>,</w:t>
      </w:r>
      <w:r w:rsidR="00C30A04">
        <w:t xml:space="preserve"> </w:t>
      </w:r>
      <w:r w:rsidR="00914385">
        <w:t xml:space="preserve">dana </w:t>
      </w:r>
      <w:r w:rsidR="008741F1">
        <w:t>06</w:t>
      </w:r>
      <w:r w:rsidR="007010A7">
        <w:t>.</w:t>
      </w:r>
      <w:r w:rsidR="00FA3DC4">
        <w:t>lipnja 2018.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FA3DC4" w:rsidP="004B4167" w:rsidR="001E2081">
      <w:pPr>
        <w:ind w:firstLine="720"/>
        <w:jc w:val="both"/>
      </w:pPr>
      <w:r>
        <w:t xml:space="preserve">Nalaže se stečajnom upravitelju </w:t>
      </w:r>
      <w:r w:rsidR="008741F1">
        <w:t xml:space="preserve">Slavku Marincu iz Požege da odmah, bez odgode, </w:t>
      </w:r>
      <w:r w:rsidR="00315A15">
        <w:t xml:space="preserve">sukladno odredbi čl. 254 Stečajnog zakona, </w:t>
      </w:r>
      <w:r w:rsidR="008741F1">
        <w:t>dostavi sudu obračun troškova utvrđivanja predmeta razlučnog prava i troškova njegova unovčenja za nekretnine stečajnog dužnika</w:t>
      </w:r>
      <w:r>
        <w:t xml:space="preserve"> </w:t>
      </w:r>
      <w:r w:rsidR="008741F1">
        <w:t>upisane u zk.ul. 1226 k.o. Brodski Stupnik, a koje su dosuđene kupcu KorBox d.o.o. Zagreb, za iznos kupovnine od 5.001,00 kn.</w:t>
      </w:r>
    </w:p>
    <w:p w:rsidRDefault="004E7FCB" w:rsidP="00C30A04" w:rsidR="0006788C">
      <w:pPr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7010A7" w:rsidP="006A1581" w:rsidR="00B97F5B">
      <w:pPr>
        <w:jc w:val="center"/>
      </w:pPr>
      <w:r>
        <w:t>U Slavonskom</w:t>
      </w:r>
      <w:r w:rsidR="0049207E">
        <w:t xml:space="preserve"> </w:t>
      </w:r>
      <w:r w:rsidR="000A24DF">
        <w:t xml:space="preserve">Brodu, </w:t>
      </w:r>
      <w:r>
        <w:t>0</w:t>
      </w:r>
      <w:r w:rsidR="008741F1">
        <w:t>6</w:t>
      </w:r>
      <w:r>
        <w:t>.</w:t>
      </w:r>
      <w:r w:rsidR="00D52FAA">
        <w:t xml:space="preserve"> lipnja 2018.</w:t>
      </w:r>
    </w:p>
    <w:p w:rsidRDefault="000A24DF" w:rsidP="00B97F5B" w:rsidR="000A24DF">
      <w:pPr>
        <w:jc w:val="both"/>
      </w:pPr>
    </w:p>
    <w:p w:rsidRDefault="006A1581" w:rsidP="00B97F5B" w:rsidR="006A1581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A43157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9732EF" w:rsidP="00B97F5B" w:rsidR="009732EF">
      <w:pPr>
        <w:jc w:val="both"/>
      </w:pPr>
    </w:p>
    <w:p w:rsidRDefault="00D52FAA" w:rsidP="00B97F5B" w:rsidR="009732EF">
      <w:pPr>
        <w:jc w:val="both"/>
      </w:pPr>
      <w:r>
        <w:t>Dostaviti</w:t>
      </w:r>
      <w:r w:rsidR="00315A15">
        <w:t xml:space="preserve"> putem pošte</w:t>
      </w:r>
      <w:r>
        <w:t>:</w:t>
      </w:r>
    </w:p>
    <w:p w:rsidRDefault="00D52FAA" w:rsidP="00B97F5B" w:rsidR="00D52FAA">
      <w:pPr>
        <w:jc w:val="both"/>
      </w:pPr>
      <w:r>
        <w:t>- stečajnom upravitelju</w:t>
      </w:r>
    </w:p>
    <w:sectPr w:rsidR="00D52F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052A"/>
    <w:rsid w:val="0009152C"/>
    <w:rsid w:val="00095B0C"/>
    <w:rsid w:val="000A24DF"/>
    <w:rsid w:val="000A666D"/>
    <w:rsid w:val="000A78FD"/>
    <w:rsid w:val="000E557F"/>
    <w:rsid w:val="000F3DEB"/>
    <w:rsid w:val="00141379"/>
    <w:rsid w:val="001436CF"/>
    <w:rsid w:val="00165ADF"/>
    <w:rsid w:val="001760F9"/>
    <w:rsid w:val="001938FB"/>
    <w:rsid w:val="00194186"/>
    <w:rsid w:val="001B7F0D"/>
    <w:rsid w:val="001D27C1"/>
    <w:rsid w:val="001D6F93"/>
    <w:rsid w:val="001E2081"/>
    <w:rsid w:val="001F489D"/>
    <w:rsid w:val="00212F75"/>
    <w:rsid w:val="00237AA7"/>
    <w:rsid w:val="00275B46"/>
    <w:rsid w:val="0028236B"/>
    <w:rsid w:val="0029713F"/>
    <w:rsid w:val="002D6259"/>
    <w:rsid w:val="002E3EC8"/>
    <w:rsid w:val="002F2E75"/>
    <w:rsid w:val="002F68E8"/>
    <w:rsid w:val="00306C0A"/>
    <w:rsid w:val="00307CB6"/>
    <w:rsid w:val="00315A15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9207E"/>
    <w:rsid w:val="004B4167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A1581"/>
    <w:rsid w:val="006D0817"/>
    <w:rsid w:val="006E149E"/>
    <w:rsid w:val="006F47C4"/>
    <w:rsid w:val="007010A7"/>
    <w:rsid w:val="007174AC"/>
    <w:rsid w:val="00737DF1"/>
    <w:rsid w:val="00765135"/>
    <w:rsid w:val="00777944"/>
    <w:rsid w:val="00784978"/>
    <w:rsid w:val="007A0224"/>
    <w:rsid w:val="007A57D0"/>
    <w:rsid w:val="007C5B3C"/>
    <w:rsid w:val="007C7C8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741F1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732EF"/>
    <w:rsid w:val="009E3472"/>
    <w:rsid w:val="009E3B4B"/>
    <w:rsid w:val="009E5C74"/>
    <w:rsid w:val="009F2570"/>
    <w:rsid w:val="00A00B87"/>
    <w:rsid w:val="00A0730D"/>
    <w:rsid w:val="00A164E3"/>
    <w:rsid w:val="00A202FF"/>
    <w:rsid w:val="00A43157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6303"/>
    <w:rsid w:val="00B967C9"/>
    <w:rsid w:val="00B97F5B"/>
    <w:rsid w:val="00BA0429"/>
    <w:rsid w:val="00BA4D4C"/>
    <w:rsid w:val="00BB0BA5"/>
    <w:rsid w:val="00BF3171"/>
    <w:rsid w:val="00BF5363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52FAA"/>
    <w:rsid w:val="00D66173"/>
    <w:rsid w:val="00D8098E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0113F"/>
    <w:rsid w:val="00F11044"/>
    <w:rsid w:val="00FA227F"/>
    <w:rsid w:val="00FA3DC4"/>
    <w:rsid w:val="00FA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  <item>Vaba d.d. banka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35620740755</item>
      <item>, OIB 18683136487</item>
      <item>, OIB null</item>
      <item>, OIB 75922267359</item>
      <item>, OIB null</item>
      <item>, OIB 37776084692</item>
      <item>, OIB null</item>
      <item>, OIB null</item>
    </izvorni_sadrzaj>
    <derivirana_varijabla naziv="DomainObject.Predmet.SudioniciListNazivOIB_1">
      <item>, OIB 35620740755</item>
      <item>, OIB 18683136487</item>
      <item>, OIB null</item>
      <item>, OIB 75922267359</item>
      <item>, OIB null</item>
      <item>, OIB 37776084692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153</properties:Words>
  <properties:Characters>791</properties:Characters>
  <properties:Lines>38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2018-06-06T06:38:00Z</dcterms:created>
  <dc:creator>Korisnik</dc:creator>
  <cp:lastModifiedBy>wsadmin</cp:lastModifiedBy>
  <cp:lastPrinted>2018-04-04T12:03:00Z</cp:lastPrinted>
  <dcterms:modified xmlns:xsi="http://www.w3.org/2001/XMLSchema-instance" xsi:type="dcterms:W3CDTF">2018-06-06T06:45:00Z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steč.uprav. ARGER.docx)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