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aa2c5" w14:paraId="a9aa2c5"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6F73EA">
        <w:rPr>
          <w:sz w:val="24"/>
          <w:szCs w:val="24"/>
        </w:rPr>
        <w:t>5976</w:t>
      </w:r>
      <w:r w:rsidR="00450676" w:rsidRPr="00E974B3">
        <w:rPr>
          <w:sz w:val="24"/>
          <w:szCs w:val="24"/>
        </w:rPr>
        <w:t>/1</w:t>
      </w:r>
      <w:r w:rsidR="003F140D">
        <w:rPr>
          <w:sz w:val="24"/>
          <w:szCs w:val="24"/>
        </w:rPr>
        <w:t>6</w:t>
      </w:r>
      <w:r w:rsidR="005B4528">
        <w:rPr>
          <w:sz w:val="24"/>
          <w:szCs w:val="24"/>
        </w:rPr>
        <w:t>-7</w:t>
      </w:r>
      <w:r w:rsidR="00476E8D" w:rsidRPr="00E974B3">
        <w:rPr>
          <w:sz w:val="24"/>
          <w:szCs w:val="24"/>
        </w:rPr>
        <w:t xml:space="preserve">  </w:t>
      </w:r>
    </w:p>
    <w:p w:rsidRDefault="006F7455" w:rsidR="006F7455" w:rsidRPr="00977230">
      <w:pPr>
        <w:rPr>
          <w:sz w:val="24"/>
          <w:szCs w:val="24"/>
        </w:rPr>
      </w:pPr>
      <w:r w:rsidRPr="00977230">
        <w:rPr>
          <w:sz w:val="24"/>
          <w:szCs w:val="24"/>
        </w:rPr>
        <w:tab/>
      </w:r>
      <w:r w:rsidRPr="00977230">
        <w:rPr>
          <w:sz w:val="24"/>
          <w:szCs w:val="24"/>
        </w:rPr>
        <w:tab/>
      </w:r>
      <w:r w:rsidRPr="00977230">
        <w:rPr>
          <w:sz w:val="24"/>
          <w:szCs w:val="24"/>
        </w:rPr>
        <w:tab/>
      </w:r>
      <w:r w:rsidRPr="00977230">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24137A">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24137A">
        <w:rPr>
          <w:sz w:val="24"/>
          <w:szCs w:val="24"/>
          <w:lang w:val="pt-BR"/>
        </w:rPr>
        <w:t xml:space="preserve">dužnikom </w:t>
      </w:r>
      <w:r w:rsidR="001406CE">
        <w:rPr>
          <w:sz w:val="24"/>
          <w:szCs w:val="24"/>
          <w:lang w:val="pt-BR"/>
        </w:rPr>
        <w:t xml:space="preserve">ARCUS LENTE j.d.o.o., Zagreb, Vukomerec 12, OIB: </w:t>
      </w:r>
      <w:r w:rsidR="001406CE" w:rsidRPr="005444AD">
        <w:rPr>
          <w:sz w:val="24"/>
          <w:szCs w:val="24"/>
        </w:rPr>
        <w:t>83452686473</w:t>
      </w:r>
      <w:r w:rsidR="007669AF" w:rsidRPr="0024137A">
        <w:rPr>
          <w:sz w:val="24"/>
          <w:szCs w:val="24"/>
          <w:lang w:val="pt-BR"/>
        </w:rPr>
        <w:t>,</w:t>
      </w:r>
      <w:r w:rsidR="00A70043" w:rsidRPr="0024137A">
        <w:rPr>
          <w:sz w:val="24"/>
          <w:szCs w:val="24"/>
          <w:lang w:val="pt-BR"/>
        </w:rPr>
        <w:t xml:space="preserve"> </w:t>
      </w:r>
      <w:r w:rsidR="002274EC" w:rsidRPr="0024137A">
        <w:rPr>
          <w:sz w:val="24"/>
          <w:szCs w:val="24"/>
          <w:lang w:val="pt-BR"/>
        </w:rPr>
        <w:t>13</w:t>
      </w:r>
      <w:r w:rsidR="00CD6BB3" w:rsidRPr="0024137A">
        <w:rPr>
          <w:sz w:val="24"/>
          <w:szCs w:val="24"/>
          <w:lang w:val="pt-BR"/>
        </w:rPr>
        <w:t xml:space="preserve">. </w:t>
      </w:r>
      <w:r w:rsidR="00D12623" w:rsidRPr="0024137A">
        <w:rPr>
          <w:sz w:val="24"/>
          <w:szCs w:val="24"/>
          <w:lang w:val="pt-BR"/>
        </w:rPr>
        <w:t>ožujka</w:t>
      </w:r>
      <w:r w:rsidR="00CD6BB3" w:rsidRPr="0024137A">
        <w:rPr>
          <w:sz w:val="24"/>
          <w:szCs w:val="24"/>
          <w:lang w:val="pt-BR"/>
        </w:rPr>
        <w:t xml:space="preserve"> 2017</w:t>
      </w:r>
      <w:r w:rsidR="0098563E" w:rsidRPr="0024137A">
        <w:rPr>
          <w:sz w:val="24"/>
          <w:szCs w:val="24"/>
          <w:lang w:val="pt-BR"/>
        </w:rPr>
        <w:t>.</w:t>
      </w:r>
      <w:r w:rsidR="00F53100" w:rsidRPr="0024137A">
        <w:rPr>
          <w:sz w:val="24"/>
          <w:szCs w:val="24"/>
        </w:rPr>
        <w:t>,</w:t>
      </w:r>
    </w:p>
    <w:p w:rsidRDefault="00A828C1" w:rsidP="00B844BF" w:rsidR="00A828C1" w:rsidRPr="004A1DDF">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A536D6">
        <w:rPr>
          <w:sz w:val="24"/>
          <w:szCs w:val="24"/>
          <w:lang w:val="pt-BR"/>
        </w:rPr>
        <w:t xml:space="preserve">ARCUS LENTE j.d.o.o., Zagreb, Vukomerec 12, OIB: </w:t>
      </w:r>
      <w:r w:rsidR="00A536D6" w:rsidRPr="005444AD">
        <w:rPr>
          <w:sz w:val="24"/>
          <w:szCs w:val="24"/>
        </w:rPr>
        <w:t>83452686473</w:t>
      </w:r>
      <w:r w:rsidR="006303D1">
        <w:rPr>
          <w:sz w:val="24"/>
          <w:szCs w:val="24"/>
        </w:rPr>
        <w:t xml:space="preserve">, </w:t>
      </w:r>
      <w:r w:rsidR="00F7394A" w:rsidRPr="00F7394A">
        <w:rPr>
          <w:sz w:val="24"/>
          <w:szCs w:val="24"/>
        </w:rPr>
        <w:t>MBS</w:t>
      </w:r>
      <w:r w:rsidR="006303D1" w:rsidRPr="00F7394A">
        <w:rPr>
          <w:sz w:val="24"/>
          <w:szCs w:val="24"/>
        </w:rPr>
        <w:t>:</w:t>
      </w:r>
      <w:r w:rsidR="004D2944">
        <w:rPr>
          <w:sz w:val="24"/>
          <w:szCs w:val="24"/>
        </w:rPr>
        <w:t xml:space="preserve"> </w:t>
      </w:r>
      <w:r w:rsidR="004D2944" w:rsidRPr="004D2944">
        <w:rPr>
          <w:sz w:val="24"/>
          <w:szCs w:val="24"/>
        </w:rPr>
        <w:t>080963663</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977230">
        <w:rPr>
          <w:sz w:val="22"/>
          <w:szCs w:val="22"/>
        </w:rPr>
        <w:t>dužnika</w:t>
      </w:r>
      <w:r w:rsidRPr="00977230">
        <w:rPr>
          <w:sz w:val="22"/>
          <w:szCs w:val="22"/>
        </w:rPr>
        <w:t xml:space="preserve"> </w:t>
      </w:r>
      <w:r w:rsidR="006C5D11" w:rsidRPr="006C5D11">
        <w:rPr>
          <w:sz w:val="24"/>
          <w:szCs w:val="24"/>
        </w:rPr>
        <w:t>Mate</w:t>
      </w:r>
      <w:r w:rsidR="006C5D11">
        <w:rPr>
          <w:sz w:val="24"/>
          <w:szCs w:val="24"/>
        </w:rPr>
        <w:t>i</w:t>
      </w:r>
      <w:r w:rsidR="006C5D11" w:rsidRPr="006C5D11">
        <w:rPr>
          <w:sz w:val="24"/>
          <w:szCs w:val="24"/>
        </w:rPr>
        <w:t xml:space="preserve"> Čakarun, Zagreb, Vukomerec 12</w:t>
      </w:r>
      <w:r w:rsidR="00083AF4" w:rsidRPr="006C5D11">
        <w:rPr>
          <w:sz w:val="24"/>
          <w:szCs w:val="24"/>
        </w:rPr>
        <w:t xml:space="preserve">, </w:t>
      </w:r>
      <w:r w:rsidR="006C5D11" w:rsidRPr="006C5D11">
        <w:rPr>
          <w:sz w:val="24"/>
          <w:szCs w:val="24"/>
        </w:rPr>
        <w:t>OIB: 35300182746</w:t>
      </w:r>
      <w:r w:rsidR="006C5D11">
        <w:rPr>
          <w:sz w:val="24"/>
          <w:szCs w:val="24"/>
        </w:rPr>
        <w:t xml:space="preserve">, </w:t>
      </w:r>
      <w:r w:rsidR="0041101F" w:rsidRPr="006C5D11">
        <w:rPr>
          <w:sz w:val="24"/>
          <w:szCs w:val="24"/>
        </w:rPr>
        <w:t xml:space="preserve">u roku 8 dana, dostaviti ovom sudu pisano izvješće o financijsko-gospodarskom stanju dužnika u kojem će, među ostalim, biti naznačeni </w:t>
      </w:r>
      <w:r w:rsidR="0041101F" w:rsidRPr="0041101F">
        <w:rPr>
          <w:sz w:val="24"/>
          <w:szCs w:val="24"/>
        </w:rPr>
        <w:t>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D0F08" w:rsidP="007B593F" w:rsidR="007B593F" w:rsidRPr="00E974B3">
      <w:pPr>
        <w:ind w:left="1003"/>
        <w:jc w:val="both"/>
        <w:rPr>
          <w:sz w:val="24"/>
          <w:szCs w:val="24"/>
        </w:rPr>
      </w:pPr>
      <w:r>
        <w:rPr>
          <w:b/>
          <w:sz w:val="24"/>
          <w:szCs w:val="24"/>
        </w:rPr>
        <w:t>1</w:t>
      </w:r>
      <w:r w:rsidR="0036485A">
        <w:rPr>
          <w:b/>
          <w:sz w:val="24"/>
          <w:szCs w:val="24"/>
        </w:rPr>
        <w:t>1</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sidR="002274EC">
        <w:rPr>
          <w:b/>
          <w:sz w:val="24"/>
          <w:szCs w:val="24"/>
        </w:rPr>
        <w:t>10</w:t>
      </w:r>
      <w:r>
        <w:rPr>
          <w:b/>
          <w:sz w:val="24"/>
          <w:szCs w:val="24"/>
        </w:rPr>
        <w:t>,</w:t>
      </w:r>
      <w:r w:rsidR="006F73EA">
        <w:rPr>
          <w:b/>
          <w:sz w:val="24"/>
          <w:szCs w:val="24"/>
        </w:rPr>
        <w:t>45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Pr>
          <w:sz w:val="24"/>
          <w:szCs w:val="24"/>
        </w:rPr>
        <w:t>27/I kat</w:t>
      </w:r>
      <w:r w:rsidR="006309D3" w:rsidRPr="00E974B3">
        <w:rPr>
          <w:sz w:val="24"/>
          <w:szCs w:val="24"/>
        </w:rPr>
        <w:t xml:space="preserve"> – </w:t>
      </w:r>
      <w:r w:rsidR="00DE1976" w:rsidRPr="00E974B3">
        <w:rPr>
          <w:sz w:val="24"/>
          <w:szCs w:val="24"/>
        </w:rPr>
        <w:t>(</w:t>
      </w:r>
      <w:r>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A536D6">
        <w:rPr>
          <w:sz w:val="24"/>
          <w:szCs w:val="24"/>
          <w:lang w:val="pt-BR"/>
        </w:rPr>
        <w:t xml:space="preserve">ARCUS LENTE j.d.o.o., Zagreb, Vukomerec 12, OIB: </w:t>
      </w:r>
      <w:r w:rsidR="00A536D6" w:rsidRPr="005444AD">
        <w:rPr>
          <w:sz w:val="24"/>
          <w:szCs w:val="24"/>
        </w:rPr>
        <w:t>83452686473</w:t>
      </w:r>
      <w:r w:rsidR="00AF1C4E">
        <w:rPr>
          <w:sz w:val="24"/>
          <w:szCs w:val="24"/>
          <w:lang w:val="pt-BR"/>
        </w:rPr>
        <w:t xml:space="preserve">, na temelju odredbe </w:t>
      </w:r>
      <w:r w:rsidR="00CA5100">
        <w:rPr>
          <w:sz w:val="24"/>
          <w:szCs w:val="24"/>
        </w:rPr>
        <w:t xml:space="preserve">čl. </w:t>
      </w:r>
      <w:r w:rsidR="00CA15C8">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7E164A">
        <w:rPr>
          <w:sz w:val="24"/>
          <w:szCs w:val="24"/>
        </w:rPr>
        <w:t>12</w:t>
      </w:r>
      <w:r w:rsidR="00025828">
        <w:rPr>
          <w:sz w:val="24"/>
          <w:szCs w:val="24"/>
        </w:rPr>
        <w:t xml:space="preserve">. </w:t>
      </w:r>
      <w:r w:rsidR="007E164A">
        <w:rPr>
          <w:sz w:val="24"/>
          <w:szCs w:val="24"/>
        </w:rPr>
        <w:t>rujna</w:t>
      </w:r>
      <w:r w:rsidR="00025828">
        <w:rPr>
          <w:sz w:val="24"/>
          <w:szCs w:val="24"/>
        </w:rPr>
        <w:t xml:space="preserve"> 201</w:t>
      </w:r>
      <w:r w:rsidR="00556F89">
        <w:rPr>
          <w:sz w:val="24"/>
          <w:szCs w:val="24"/>
        </w:rPr>
        <w:t>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F44C87">
        <w:rPr>
          <w:sz w:val="24"/>
          <w:szCs w:val="24"/>
        </w:rPr>
        <w:t>18.107,79</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F44C87">
        <w:rPr>
          <w:sz w:val="24"/>
          <w:szCs w:val="24"/>
        </w:rPr>
        <w:t>6</w:t>
      </w:r>
      <w:r w:rsidR="008C048F">
        <w:rPr>
          <w:sz w:val="24"/>
          <w:szCs w:val="24"/>
        </w:rPr>
        <w:t xml:space="preserve">. spisa) proizlazi da na dan </w:t>
      </w:r>
      <w:r w:rsidR="00F44C87">
        <w:rPr>
          <w:sz w:val="24"/>
          <w:szCs w:val="24"/>
        </w:rPr>
        <w:t>16</w:t>
      </w:r>
      <w:r w:rsidR="008C048F">
        <w:rPr>
          <w:sz w:val="24"/>
          <w:szCs w:val="24"/>
        </w:rPr>
        <w:t xml:space="preserve">. veljače 2017. dužnik u Očevidniku redoslijeda osnova za plaćanje ima evidentirane neizvršene osnove za plaćanje u neprekinutom razdoblju od </w:t>
      </w:r>
      <w:r w:rsidR="00F44C87">
        <w:rPr>
          <w:sz w:val="24"/>
          <w:szCs w:val="24"/>
        </w:rPr>
        <w:t>276</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41EAC">
        <w:rPr>
          <w:sz w:val="24"/>
          <w:szCs w:val="24"/>
        </w:rPr>
        <w:t>1</w:t>
      </w:r>
      <w:r w:rsidR="002274EC">
        <w:rPr>
          <w:sz w:val="24"/>
          <w:szCs w:val="24"/>
        </w:rPr>
        <w:t>3</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5B4528">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.SZ</w:t>
      </w:r>
      <w:r w:rsidRPr="00E974B3">
        <w:rPr>
          <w:sz w:val="24"/>
          <w:szCs w:val="24"/>
        </w:rPr>
        <w:t>)</w:t>
      </w:r>
    </w:p>
    <w:p w:rsidRDefault="00F1259F" w:rsidR="00F1259F">
      <w:pPr>
        <w:jc w:val="both"/>
        <w:rPr>
          <w:sz w:val="24"/>
          <w:szCs w:val="24"/>
        </w:rPr>
      </w:pPr>
    </w:p>
    <w:p w:rsidRDefault="005B4528" w:rsidP="005B4528" w:rsidR="005B4528">
      <w:pPr>
        <w:overflowPunct/>
        <w:textAlignment w:val="auto"/>
        <w:rPr>
          <w:sz w:val="24"/>
          <w:szCs w:val="24"/>
        </w:rPr>
      </w:pPr>
      <w:r>
        <w:rPr>
          <w:sz w:val="24"/>
          <w:szCs w:val="24"/>
        </w:rPr>
        <w:t>Za točnost otpravka – ovlašteni službenik:</w:t>
      </w:r>
    </w:p>
    <w:p w:rsidRDefault="005B4528" w:rsidP="005B4528"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B4528">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6F73EA">
      <w:rPr>
        <w:sz w:val="24"/>
        <w:szCs w:val="24"/>
      </w:rPr>
      <w:t>5976</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36DB2"/>
    <w:rsid w:val="000457CF"/>
    <w:rsid w:val="000468E0"/>
    <w:rsid w:val="000519B3"/>
    <w:rsid w:val="0005692D"/>
    <w:rsid w:val="00083AF4"/>
    <w:rsid w:val="000867BC"/>
    <w:rsid w:val="000A0821"/>
    <w:rsid w:val="000A7C3A"/>
    <w:rsid w:val="000D69E8"/>
    <w:rsid w:val="000E0289"/>
    <w:rsid w:val="000F32D6"/>
    <w:rsid w:val="00101689"/>
    <w:rsid w:val="001109BF"/>
    <w:rsid w:val="00111454"/>
    <w:rsid w:val="00113EC7"/>
    <w:rsid w:val="0011615F"/>
    <w:rsid w:val="00116954"/>
    <w:rsid w:val="00121C03"/>
    <w:rsid w:val="00122BA0"/>
    <w:rsid w:val="00131E99"/>
    <w:rsid w:val="001406CE"/>
    <w:rsid w:val="00163C6D"/>
    <w:rsid w:val="001662C4"/>
    <w:rsid w:val="0017074A"/>
    <w:rsid w:val="00192171"/>
    <w:rsid w:val="001A1A7F"/>
    <w:rsid w:val="001A344F"/>
    <w:rsid w:val="001B38C6"/>
    <w:rsid w:val="001B44D2"/>
    <w:rsid w:val="001C3C14"/>
    <w:rsid w:val="001E3E20"/>
    <w:rsid w:val="002274EC"/>
    <w:rsid w:val="002323FA"/>
    <w:rsid w:val="0024137A"/>
    <w:rsid w:val="002431C4"/>
    <w:rsid w:val="00260A9E"/>
    <w:rsid w:val="00286FBD"/>
    <w:rsid w:val="002903F5"/>
    <w:rsid w:val="0029270E"/>
    <w:rsid w:val="002A061E"/>
    <w:rsid w:val="002A3523"/>
    <w:rsid w:val="002B486C"/>
    <w:rsid w:val="002C3115"/>
    <w:rsid w:val="002D0838"/>
    <w:rsid w:val="002D6659"/>
    <w:rsid w:val="002F01C6"/>
    <w:rsid w:val="002F7B61"/>
    <w:rsid w:val="00304BF2"/>
    <w:rsid w:val="00314C4A"/>
    <w:rsid w:val="00337798"/>
    <w:rsid w:val="00345621"/>
    <w:rsid w:val="00347895"/>
    <w:rsid w:val="00364674"/>
    <w:rsid w:val="0036485A"/>
    <w:rsid w:val="00365959"/>
    <w:rsid w:val="00375FFC"/>
    <w:rsid w:val="003911A1"/>
    <w:rsid w:val="0039199F"/>
    <w:rsid w:val="003B45C0"/>
    <w:rsid w:val="003E3082"/>
    <w:rsid w:val="003F140D"/>
    <w:rsid w:val="0041101F"/>
    <w:rsid w:val="00420D67"/>
    <w:rsid w:val="004401E2"/>
    <w:rsid w:val="0044050C"/>
    <w:rsid w:val="00450221"/>
    <w:rsid w:val="00450676"/>
    <w:rsid w:val="004531FC"/>
    <w:rsid w:val="00454BBA"/>
    <w:rsid w:val="00475CDF"/>
    <w:rsid w:val="00476E8D"/>
    <w:rsid w:val="00480A4F"/>
    <w:rsid w:val="00482933"/>
    <w:rsid w:val="00483785"/>
    <w:rsid w:val="004A1DDF"/>
    <w:rsid w:val="004D2841"/>
    <w:rsid w:val="004D2944"/>
    <w:rsid w:val="004D7BA1"/>
    <w:rsid w:val="004E02CD"/>
    <w:rsid w:val="004E2FD0"/>
    <w:rsid w:val="004E5FEF"/>
    <w:rsid w:val="004F56AE"/>
    <w:rsid w:val="00500C65"/>
    <w:rsid w:val="00516616"/>
    <w:rsid w:val="005550DD"/>
    <w:rsid w:val="00556F89"/>
    <w:rsid w:val="0056765A"/>
    <w:rsid w:val="00571703"/>
    <w:rsid w:val="005A0A17"/>
    <w:rsid w:val="005A734E"/>
    <w:rsid w:val="005B3F73"/>
    <w:rsid w:val="005B4528"/>
    <w:rsid w:val="005B5A8A"/>
    <w:rsid w:val="005B5C24"/>
    <w:rsid w:val="005C5E15"/>
    <w:rsid w:val="005E34A3"/>
    <w:rsid w:val="00601987"/>
    <w:rsid w:val="00615A8B"/>
    <w:rsid w:val="00622313"/>
    <w:rsid w:val="00623484"/>
    <w:rsid w:val="00626395"/>
    <w:rsid w:val="006303D1"/>
    <w:rsid w:val="006309D3"/>
    <w:rsid w:val="00646A33"/>
    <w:rsid w:val="00653EAB"/>
    <w:rsid w:val="006863E9"/>
    <w:rsid w:val="00690884"/>
    <w:rsid w:val="00696177"/>
    <w:rsid w:val="006A5506"/>
    <w:rsid w:val="006A5E09"/>
    <w:rsid w:val="006C36E6"/>
    <w:rsid w:val="006C57B1"/>
    <w:rsid w:val="006C5D11"/>
    <w:rsid w:val="006C7E17"/>
    <w:rsid w:val="006D2BAA"/>
    <w:rsid w:val="006D7A0F"/>
    <w:rsid w:val="006F2D89"/>
    <w:rsid w:val="006F46EA"/>
    <w:rsid w:val="006F73EA"/>
    <w:rsid w:val="006F7455"/>
    <w:rsid w:val="006F7E16"/>
    <w:rsid w:val="00707E39"/>
    <w:rsid w:val="00727BFD"/>
    <w:rsid w:val="00744C78"/>
    <w:rsid w:val="0075681B"/>
    <w:rsid w:val="0075688D"/>
    <w:rsid w:val="007602F0"/>
    <w:rsid w:val="007669AF"/>
    <w:rsid w:val="0078773F"/>
    <w:rsid w:val="007B593F"/>
    <w:rsid w:val="007E164A"/>
    <w:rsid w:val="007E3C54"/>
    <w:rsid w:val="00812F90"/>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9026BB"/>
    <w:rsid w:val="009128F5"/>
    <w:rsid w:val="00922268"/>
    <w:rsid w:val="00923121"/>
    <w:rsid w:val="00940EE1"/>
    <w:rsid w:val="00941567"/>
    <w:rsid w:val="00977230"/>
    <w:rsid w:val="009850B8"/>
    <w:rsid w:val="0098563E"/>
    <w:rsid w:val="00985FD1"/>
    <w:rsid w:val="00992FCB"/>
    <w:rsid w:val="009B5D8A"/>
    <w:rsid w:val="009C08A6"/>
    <w:rsid w:val="009E37F7"/>
    <w:rsid w:val="009F3571"/>
    <w:rsid w:val="009F3A09"/>
    <w:rsid w:val="00A110D0"/>
    <w:rsid w:val="00A15AB7"/>
    <w:rsid w:val="00A25E9B"/>
    <w:rsid w:val="00A4232F"/>
    <w:rsid w:val="00A435C7"/>
    <w:rsid w:val="00A43E3A"/>
    <w:rsid w:val="00A44A71"/>
    <w:rsid w:val="00A536D6"/>
    <w:rsid w:val="00A6313F"/>
    <w:rsid w:val="00A70043"/>
    <w:rsid w:val="00A80EB3"/>
    <w:rsid w:val="00A828C1"/>
    <w:rsid w:val="00A8341B"/>
    <w:rsid w:val="00A90C82"/>
    <w:rsid w:val="00AD3398"/>
    <w:rsid w:val="00AD3A0D"/>
    <w:rsid w:val="00AF1C4E"/>
    <w:rsid w:val="00AF4C01"/>
    <w:rsid w:val="00B00EB0"/>
    <w:rsid w:val="00B01169"/>
    <w:rsid w:val="00B32E61"/>
    <w:rsid w:val="00B35218"/>
    <w:rsid w:val="00B4780B"/>
    <w:rsid w:val="00B844BF"/>
    <w:rsid w:val="00B8469C"/>
    <w:rsid w:val="00B93B9A"/>
    <w:rsid w:val="00B95513"/>
    <w:rsid w:val="00BC4571"/>
    <w:rsid w:val="00C03ACA"/>
    <w:rsid w:val="00C04EFF"/>
    <w:rsid w:val="00C356A1"/>
    <w:rsid w:val="00C3663A"/>
    <w:rsid w:val="00C40383"/>
    <w:rsid w:val="00C51C6E"/>
    <w:rsid w:val="00C52D37"/>
    <w:rsid w:val="00C85927"/>
    <w:rsid w:val="00CA15C8"/>
    <w:rsid w:val="00CA5100"/>
    <w:rsid w:val="00CC43BC"/>
    <w:rsid w:val="00CC7D07"/>
    <w:rsid w:val="00CD1553"/>
    <w:rsid w:val="00CD201B"/>
    <w:rsid w:val="00CD5B2E"/>
    <w:rsid w:val="00CD6BB3"/>
    <w:rsid w:val="00CE3890"/>
    <w:rsid w:val="00CE3B7D"/>
    <w:rsid w:val="00CE4F52"/>
    <w:rsid w:val="00D10A4F"/>
    <w:rsid w:val="00D12623"/>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20ACF"/>
    <w:rsid w:val="00E23B0E"/>
    <w:rsid w:val="00E32B17"/>
    <w:rsid w:val="00E34A79"/>
    <w:rsid w:val="00E45758"/>
    <w:rsid w:val="00E64D32"/>
    <w:rsid w:val="00E815AE"/>
    <w:rsid w:val="00E94EF5"/>
    <w:rsid w:val="00E974B3"/>
    <w:rsid w:val="00EA1F07"/>
    <w:rsid w:val="00EB2382"/>
    <w:rsid w:val="00EB4003"/>
    <w:rsid w:val="00EB6EFC"/>
    <w:rsid w:val="00EC07E4"/>
    <w:rsid w:val="00EC1564"/>
    <w:rsid w:val="00EC4AE8"/>
    <w:rsid w:val="00ED6CF3"/>
    <w:rsid w:val="00EE082B"/>
    <w:rsid w:val="00EE3646"/>
    <w:rsid w:val="00EF4413"/>
    <w:rsid w:val="00EF671B"/>
    <w:rsid w:val="00F1259F"/>
    <w:rsid w:val="00F3761C"/>
    <w:rsid w:val="00F42A90"/>
    <w:rsid w:val="00F44C87"/>
    <w:rsid w:val="00F45ADC"/>
    <w:rsid w:val="00F51F6C"/>
    <w:rsid w:val="00F52798"/>
    <w:rsid w:val="00F53100"/>
    <w:rsid w:val="00F5779C"/>
    <w:rsid w:val="00F6709C"/>
    <w:rsid w:val="00F71AC5"/>
    <w:rsid w:val="00F72583"/>
    <w:rsid w:val="00F7394A"/>
    <w:rsid w:val="00F83060"/>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F4413"/>
    <w:rPr>
      <w:color w:val="808080"/>
      <w:bdr w:space="0" w:sz="0" w:color="auto" w:val="none"/>
      <w:shd w:fill="auto" w:color="auto" w:val="clear"/>
    </w:rPr>
  </w:style>
  <w:style w:customStyle="true" w:styleId="eSPISCCParagraphDefaultFont" w:type="character">
    <w:name w:val="eSPIS_CC_Paragraph Default Font"/>
    <w:basedOn w:val="Zadanifontodlomka"/>
    <w:rsid w:val="00EF44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4413"/>
    <w:rPr>
      <w:bdr w:space="0" w:sz="0" w:color="auto" w:val="none"/>
      <w:shd w:fill="FFFFCC" w:color="auto" w:val="clear"/>
      <w:lang w:val="hr-HR"/>
    </w:rPr>
  </w:style>
  <w:style w:customStyle="true" w:styleId="PozadinaSvijetloCrvena" w:type="character">
    <w:name w:val="Pozadina_SvijetloCrvena"/>
    <w:basedOn w:val="eSPISCCParagraphDefaultFont"/>
    <w:rsid w:val="00EF44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44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F4413"/>
    <w:rPr>
      <w:color w:val="808080"/>
      <w:bdr w:color="auto" w:space="0" w:sz="0" w:val="none"/>
      <w:shd w:color="auto" w:fill="auto" w:val="clear"/>
    </w:rPr>
  </w:style>
  <w:style w:customStyle="1" w:styleId="eSPISCCParagraphDefaultFont" w:type="character">
    <w:name w:val="eSPIS_CC_Paragraph Default Font"/>
    <w:basedOn w:val="Zadanifontodlomka"/>
    <w:rsid w:val="00EF44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4413"/>
    <w:rPr>
      <w:bdr w:color="auto" w:space="0" w:sz="0" w:val="none"/>
      <w:shd w:color="auto" w:fill="FFFFCC" w:val="clear"/>
      <w:lang w:val="hr-HR"/>
    </w:rPr>
  </w:style>
  <w:style w:customStyle="1" w:styleId="PozadinaSvijetloCrvena" w:type="character">
    <w:name w:val="Pozadina_SvijetloCrvena"/>
    <w:basedOn w:val="eSPISCCParagraphDefaultFont"/>
    <w:rsid w:val="00EF44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44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St-5976/2016-7</izvorni_sadrzaj>
    <derivirana_varijabla naziv="DomainObject.Oznaka_1">St-5976/2016-7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5976</izvorni_sadrzaj>
    <derivirana_varijabla naziv="DomainObject.Predmet.Broj_1">5976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2016.</izvorni_sadrzaj>
    <derivirana_varijabla naziv="DomainObject.Predmet.DatumOsnivanja_1">15.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St-5976/2016</izvorni_sadrzaj>
    <derivirana_varijabla naziv="DomainObject.Predmet.OznakaBroj_1">St-5976/2016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ARCUS LENTE j.d.o.o. za proizvodnju, trgovinu i usluge</izvorni_sadrzaj>
    <derivirana_varijabla naziv="DomainObject.Predmet.ProtustrankaFormated_1">  ARCUS LENTE j.d.o.o. za proizvodnju, trgovinu i usluge</derivirana_varijabla>
  </DomainObject.Predmet.ProtustrankaFormated>
  <DomainObject.Predmet.ProtustrankaFormatedOIB>
    <izvorni_sadrzaj>  ARCUS LENTE j.d.o.o. za proizvodnju, trgovinu i usluge, OIB 83452686473</izvorni_sadrzaj>
    <derivirana_varijabla naziv="DomainObject.Predmet.ProtustrankaFormatedOIB_1">  ARCUS LENTE j.d.o.o. za proizvodnju, trgovinu i usluge, OIB 83452686473</derivirana_varijabla>
  </DomainObject.Predmet.ProtustrankaFormatedOIB>
  <DomainObject.Predmet.ProtustrankaFormatedWithAdress>
    <izvorni_sadrzaj> ARCUS LENTE j.d.o.o. za proizvodnju, trgovinu i usluge, Vukomerec 12, 10000 Zagreb</izvorni_sadrzaj>
    <derivirana_varijabla naziv="DomainObject.Predmet.ProtustrankaFormatedWithAdress_1"> ARCUS LENTE j.d.o.o. za proizvodnju, trgovinu i usluge, Vukomerec 12, 10000 Zagreb</derivirana_varijabla>
  </DomainObject.Predmet.ProtustrankaFormatedWithAdress>
  <DomainObject.Predmet.ProtustrankaFormatedWithAdressOIB>
    <izvorni_sadrzaj> ARCUS LENTE j.d.o.o. za proizvodnju, trgovinu i usluge, OIB 83452686473, Vukomerec 12, 10000 Zagreb</izvorni_sadrzaj>
    <derivirana_varijabla naziv="DomainObject.Predmet.ProtustrankaFormatedWithAdressOIB_1"> ARCUS LENTE j.d.o.o. za proizvodnju, trgovinu i usluge, OIB 83452686473, Vukomerec 12, 10000 Zagreb</derivirana_varijabla>
  </DomainObject.Predmet.ProtustrankaFormatedWithAdressOIB>
  <DomainObject.Predmet.ProtustrankaWithAdress>
    <izvorni_sadrzaj>ARCUS LENTE j.d.o.o. za proizvodnju, trgovinu i usluge Vukomerec 12, 10000 Zagreb</izvorni_sadrzaj>
    <derivirana_varijabla naziv="DomainObject.Predmet.ProtustrankaWithAdress_1">ARCUS LENTE j.d.o.o. za proizvodnju, trgovinu i usluge Vukomerec 12, 10000 Zagreb</derivirana_varijabla>
  </DomainObject.Predmet.ProtustrankaWithAdress>
  <DomainObject.Predmet.ProtustrankaWithAdressOIB>
    <izvorni_sadrzaj>ARCUS LENTE j.d.o.o. za proizvodnju, trgovinu i usluge, OIB 83452686473, Vukomerec 12, 10000 Zagreb</izvorni_sadrzaj>
    <derivirana_varijabla naziv="DomainObject.Predmet.ProtustrankaWithAdressOIB_1">ARCUS LENTE j.d.o.o. za proizvodnju, trgovinu i usluge, OIB 83452686473, Vukomerec 12, 10000 Zagreb</derivirana_varijabla>
  </DomainObject.Predmet.ProtustrankaWithAdressOIB>
  <DomainObject.Predmet.ProtustrankaNazivFormated>
    <izvorni_sadrzaj>ARCUS LENTE j.d.o.o. za proizvodnju, trgovinu i usluge</izvorni_sadrzaj>
    <derivirana_varijabla naziv="DomainObject.Predmet.ProtustrankaNazivFormated_1">ARCUS LENTE j.d.o.o. za proizvodnju, trgovinu i usluge</derivirana_varijabla>
  </DomainObject.Predmet.ProtustrankaNazivFormated>
  <DomainObject.Predmet.ProtustrankaNazivFormatedOIB>
    <izvorni_sadrzaj>ARCUS LENTE j.d.o.o. za proizvodnju, trgovinu i usluge, OIB 83452686473</izvorni_sadrzaj>
    <derivirana_varijabla naziv="DomainObject.Predmet.ProtustrankaNazivFormatedOIB_1">ARCUS LENTE j.d.o.o. za proizvodnju, trgovinu i usluge, OIB 83452686473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Matea Čakarun</izvorni_sadrzaj>
    <derivirana_varijabla naziv="DomainObject.Predmet.StrankaFormated_1">  FINA Regionalni centar Zagreb; Matea Čakarun</derivirana_varijabla>
  </DomainObject.Predmet.StrankaFormated>
  <DomainObject.Predmet.StrankaFormatedOIB>
    <izvorni_sadrzaj>  FINA Regionalni centar Zagreb, OIB 85821130368; Matea Čakarun, OIB 35300182746</izvorni_sadrzaj>
    <derivirana_varijabla naziv="DomainObject.Predmet.StrankaFormatedOIB_1">  FINA Regionalni centar Zagreb, OIB 85821130368; Matea Čakarun, OIB 35300182746</derivirana_varijabla>
  </DomainObject.Predmet.StrankaFormatedOIB>
  <DomainObject.Predmet.StrankaFormatedWithAdress>
    <izvorni_sadrzaj> FINA Regionalni centar Zagreb, Trg svibanjskih žrtava 1995. br. 1, 10000 Zagreb; Matea Čakarun, Vukomerec 12, 10000 Zagreb</izvorni_sadrzaj>
    <derivirana_varijabla naziv="DomainObject.Predmet.StrankaFormatedWithAdress_1"> FINA Regionalni centar Zagreb, Trg svibanjskih žrtava 1995. br. 1, 10000 Zagreb; Matea Čakarun, Vukomerec 12, 10000 Zagreb</derivirana_varijabla>
  </DomainObject.Predmet.StrankaFormatedWithAdress>
  <DomainObject.Predmet.StrankaFormatedWithAdressOIB>
    <izvorni_sadrzaj> FINA Regionalni centar Zagreb, OIB 85821130368, Trg svibanjskih žrtava 1995. br. 1, 10000 Zagreb; Matea Čakarun, OIB 35300182746, Vukomerec 12, 10000 Zagreb</izvorni_sadrzaj>
    <derivirana_varijabla naziv="DomainObject.Predmet.StrankaFormatedWithAdressOIB_1"> FINA Regionalni centar Zagreb, OIB 85821130368, Trg svibanjskih žrtava 1995. br. 1, 10000 Zagreb; Matea Čakarun, OIB 35300182746, Vukomerec 12, 10000 Zagreb</derivirana_varijabla>
  </DomainObject.Predmet.StrankaFormatedWithAdressOIB>
  <DomainObject.Predmet.StrankaWithAdress>
    <izvorni_sadrzaj>FINA Regionalni centar Zagreb Trg svibanjskih žrtava 1995. br. 1,10000 Zagreb,Matea Čakarun Vukomerec 12,10000 Zagreb</izvorni_sadrzaj>
    <derivirana_varijabla naziv="DomainObject.Predmet.StrankaWithAdress_1">FINA Regionalni centar Zagreb Trg svibanjskih žrtava 1995. br. 1,10000 Zagreb,Matea Čakarun Vukomerec 12,10000 Zagreb</derivirana_varijabla>
  </DomainObject.Predmet.StrankaWithAdress>
  <DomainObject.Predmet.StrankaWithAdressOIB>
    <izvorni_sadrzaj>FINA Regionalni centar Zagreb, OIB 85821130368, Trg svibanjskih žrtava 1995. br. 1,10000 Zagreb,Matea Čakarun, OIB 35300182746, Vukomerec 12,10000 Zagreb</izvorni_sadrzaj>
    <derivirana_varijabla naziv="DomainObject.Predmet.StrankaWithAdressOIB_1">FINA Regionalni centar Zagreb, OIB 85821130368, Trg svibanjskih žrtava 1995. br. 1,10000 Zagreb,Matea Čakarun, OIB 35300182746, Vukomerec 12,10000 Zagreb</derivirana_varijabla>
  </DomainObject.Predmet.StrankaWithAdressOIB>
  <DomainObject.Predmet.StrankaNazivFormated>
    <izvorni_sadrzaj>FINA Regionalni centar Zagreb,Matea Čakarun</izvorni_sadrzaj>
    <derivirana_varijabla naziv="DomainObject.Predmet.StrankaNazivFormated_1">FINA Regionalni centar Zagreb,Matea Čakarun</derivirana_varijabla>
  </DomainObject.Predmet.StrankaNazivFormated>
  <DomainObject.Predmet.StrankaNazivFormatedOIB>
    <izvorni_sadrzaj>FINA Regionalni centar Zagreb, OIB 85821130368,Matea Čakarun, OIB 35300182746</izvorni_sadrzaj>
    <derivirana_varijabla naziv="DomainObject.Predmet.StrankaNazivFormatedOIB_1">FINA Regionalni centar Zagreb, OIB 85821130368,Matea Čakarun, OIB 35300182746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Matea Čakarun</item>
    </izvorni_sadrzaj>
    <derivirana_varijabla naziv="DomainObject.Predmet.StrankaListFormated_1">
      <item>FINA Regionalni centar Zagreb</item>
      <item>Matea Čakarun</item>
    </derivirana_varijabla>
  </DomainObject.Predmet.StrankaListFormated>
  <DomainObject.Predmet.StrankaListFormatedOIB>
    <izvorni_sadrzaj>
      <item>FINA Regionalni centar Zagreb, OIB 85821130368</item>
      <item>Matea Čakarun, OIB 35300182746</item>
    </izvorni_sadrzaj>
    <derivirana_varijabla naziv="DomainObject.Predmet.StrankaListFormatedOIB_1">
      <item>FINA Regionalni centar Zagreb, OIB 85821130368</item>
      <item>Matea Čakarun, OIB 35300182746</item>
    </derivirana_varijabla>
  </DomainObject.Predmet.StrankaListFormatedOIB>
  <DomainObject.Predmet.StrankaListFormatedWithAdress>
    <izvorni_sadrzaj>
      <item>FINA Regionalni centar Zagreb, Trg svibanjskih žrtava 1995. br. 1, 10000 Zagreb</item>
      <item>Matea Čakarun, Vukomerec 12, 10000 Zagreb</item>
    </izvorni_sadrzaj>
    <derivirana_varijabla naziv="DomainObject.Predmet.StrankaListFormatedWithAdress_1">
      <item>FINA Regionalni centar Zagreb, Trg svibanjskih žrtava 1995. br. 1, 10000 Zagreb</item>
      <item>Matea Čakarun, Vukomerec 12, 10000 Zagreb</item>
    </derivirana_varijabla>
  </DomainObject.Predmet.StrankaListFormatedWithAdress>
  <DomainObject.Predmet.StrankaListFormatedWithAdressOIB>
    <izvorni_sadrzaj>
      <item>FINA Regionalni centar Zagreb, OIB 85821130368, Trg svibanjskih žrtava 1995. br. 1, 10000 Zagreb</item>
      <item>Matea Čakarun, OIB 35300182746, Vukomerec 12, 10000 Zagreb</item>
    </izvorni_sadrzaj>
    <derivirana_varijabla naziv="DomainObject.Predmet.StrankaListFormatedWithAdressOIB_1">
      <item>FINA Regionalni centar Zagreb, OIB 85821130368, Trg svibanjskih žrtava 1995. br. 1, 10000 Zagreb</item>
      <item>Matea Čakarun, OIB 35300182746, Vukomerec 12, 10000 Zagreb</item>
    </derivirana_varijabla>
  </DomainObject.Predmet.StrankaListFormatedWithAdressOIB>
  <DomainObject.Predmet.StrankaListNazivFormated>
    <izvorni_sadrzaj>
      <item>FINA Regionalni centar Zagreb</item>
      <item>Matea Čakarun</item>
    </izvorni_sadrzaj>
    <derivirana_varijabla naziv="DomainObject.Predmet.StrankaListNazivFormated_1">
      <item>FINA Regionalni centar Zagreb</item>
      <item>Matea Čakarun</item>
    </derivirana_varijabla>
  </DomainObject.Predmet.StrankaListNazivFormated>
  <DomainObject.Predmet.StrankaListNazivFormatedOIB>
    <izvorni_sadrzaj>
      <item>FINA Regionalni centar Zagreb, OIB 85821130368</item>
      <item>Matea Čakarun, OIB 35300182746</item>
    </izvorni_sadrzaj>
    <derivirana_varijabla naziv="DomainObject.Predmet.StrankaListNazivFormatedOIB_1">
      <item>FINA Regionalni centar Zagreb, OIB 85821130368</item>
      <item>Matea Čakarun, OIB 35300182746</item>
    </derivirana_varijabla>
  </DomainObject.Predmet.StrankaListNazivFormatedOIB>
  <DomainObject.Predmet.ProtuStrankaListFormated>
    <izvorni_sadrzaj>
      <item>ARCUS LENTE j.d.o.o. za proizvodnju, trgovinu i usluge</item>
    </izvorni_sadrzaj>
    <derivirana_varijabla naziv="DomainObject.Predmet.ProtuStrankaListFormated_1">
      <item>ARCUS LENTE j.d.o.o. za proizvodnju, trgovinu i usluge</item>
    </derivirana_varijabla>
  </DomainObject.Predmet.ProtuStrankaListFormated>
  <DomainObject.Predmet.ProtuStrankaListFormatedOIB>
    <izvorni_sadrzaj>
      <item>ARCUS LENTE j.d.o.o. za proizvodnju, trgovinu i usluge, OIB 83452686473</item>
    </izvorni_sadrzaj>
    <derivirana_varijabla naziv="DomainObject.Predmet.ProtuStrankaListFormatedOIB_1">
      <item>ARCUS LENTE j.d.o.o. za proizvodnju, trgovinu i usluge, OIB 83452686473</item>
    </derivirana_varijabla>
  </DomainObject.Predmet.ProtuStrankaListFormatedOIB>
  <DomainObject.Predmet.ProtuStrankaListFormatedWithAdress>
    <izvorni_sadrzaj>
      <item>ARCUS LENTE j.d.o.o. za proizvodnju, trgovinu i usluge, Vukomerec 12, 10000 Zagreb</item>
    </izvorni_sadrzaj>
    <derivirana_varijabla naziv="DomainObject.Predmet.ProtuStrankaListFormatedWithAdress_1">
      <item>ARCUS LENTE j.d.o.o. za proizvodnju, trgovinu i usluge, Vukomerec 12, 10000 Zagreb</item>
    </derivirana_varijabla>
  </DomainObject.Predmet.ProtuStrankaListFormatedWithAdress>
  <DomainObject.Predmet.ProtuStrankaListFormatedWithAdressOIB>
    <izvorni_sadrzaj>
      <item>ARCUS LENTE j.d.o.o. za proizvodnju, trgovinu i usluge, OIB 83452686473, Vukomerec 12, 10000 Zagreb</item>
    </izvorni_sadrzaj>
    <derivirana_varijabla naziv="DomainObject.Predmet.ProtuStrankaListFormatedWithAdressOIB_1">
      <item>ARCUS LENTE j.d.o.o. za proizvodnju, trgovinu i usluge, OIB 83452686473, Vukomerec 12, 10000 Zagreb</item>
    </derivirana_varijabla>
  </DomainObject.Predmet.ProtuStrankaListFormatedWithAdressOIB>
  <DomainObject.Predmet.ProtuStrankaListNazivFormated>
    <izvorni_sadrzaj>
      <item>ARCUS LENTE j.d.o.o. za proizvodnju, trgovinu i usluge</item>
    </izvorni_sadrzaj>
    <derivirana_varijabla naziv="DomainObject.Predmet.ProtuStrankaListNazivFormated_1">
      <item>ARCUS LENTE j.d.o.o. za proizvodnju, trgovinu i usluge</item>
    </derivirana_varijabla>
  </DomainObject.Predmet.ProtuStrankaListNazivFormated>
  <DomainObject.Predmet.ProtuStrankaListNazivFormatedOIB>
    <izvorni_sadrzaj>
      <item>ARCUS LENTE j.d.o.o. za proizvodnju, trgovinu i usluge, OIB 83452686473</item>
    </izvorni_sadrzaj>
    <derivirana_varijabla naziv="DomainObject.Predmet.ProtuStrankaListNazivFormatedOIB_1">
      <item>ARCUS LENTE j.d.o.o. za proizvodnju, trgovinu i usluge, OIB 83452686473</item>
    </derivirana_varijabla>
  </DomainObject.Predmet.ProtuStrankaListNazivFormatedOIB>
  <DomainObject.Predmet.OstaliListFormated>
    <izvorni_sadrzaj>
      <item>ZAGREBAČKA BANKA DIONIČKO DRUŠTVO</item>
      <item>Matea Čakarun</item>
    </izvorni_sadrzaj>
    <derivirana_varijabla naziv="DomainObject.Predmet.OstaliListFormated_1">
      <item>ZAGREBAČKA BANKA DIONIČKO DRUŠTVO</item>
      <item>Matea Čakarun</item>
    </derivirana_varijabla>
  </DomainObject.Predmet.OstaliListFormated>
  <DomainObject.Predmet.OstaliListFormatedOIB>
    <izvorni_sadrzaj>
      <item>ZAGREBAČKA BANKA DIONIČKO DRUŠTVO, OIB 92963223473</item>
      <item>Matea Čakarun, OIB 35300182746</item>
    </izvorni_sadrzaj>
    <derivirana_varijabla naziv="DomainObject.Predmet.OstaliListFormatedOIB_1">
      <item>ZAGREBAČKA BANKA DIONIČKO DRUŠTVO, OIB 92963223473</item>
      <item>Matea Čakarun, OIB 35300182746</item>
    </derivirana_varijabla>
  </DomainObject.Predmet.OstaliListFormatedOIB>
  <DomainObject.Predmet.OstaliListFormatedWithAdress>
    <izvorni_sadrzaj>
      <item>ZAGREBAČKA BANKA DIONIČKO DRUŠTVO, Trg bana Josipa Jelačića 10, 10000 Zagreb</item>
      <item>Matea Čakarun, Vukomerec 12, 10000 Zagreb</item>
    </izvorni_sadrzaj>
    <derivirana_varijabla naziv="DomainObject.Predmet.OstaliListFormatedWithAdress_1">
      <item>ZAGREBAČKA BANKA DIONIČKO DRUŠTVO, Trg bana Josipa Jelačića 10, 10000 Zagreb</item>
      <item>Matea Čakarun, Vukomerec 12, 10000 Zagreb</item>
    </derivirana_varijabla>
  </DomainObject.Predmet.OstaliListFormatedWithAdress>
  <DomainObject.Predmet.OstaliListFormatedWithAdressOIB>
    <izvorni_sadrzaj>
      <item>ZAGREBAČKA BANKA DIONIČKO DRUŠTVO, OIB 92963223473, Trg bana Josipa Jelačića 10, 10000 Zagreb</item>
      <item>Matea Čakarun, OIB 35300182746, Vukomerec 12, 10000 Zagreb</item>
    </izvorni_sadrzaj>
    <derivirana_varijabla naziv="DomainObject.Predmet.OstaliListFormatedWithAdressOIB_1">
      <item>ZAGREBAČKA BANKA DIONIČKO DRUŠTVO, OIB 92963223473, Trg bana Josipa Jelačića 10, 10000 Zagreb</item>
      <item>Matea Čakarun, OIB 35300182746, Vukomerec 12, 10000 Zagreb</item>
    </derivirana_varijabla>
  </DomainObject.Predmet.OstaliListFormatedWithAdressOIB>
  <DomainObject.Predmet.OstaliListNazivFormated>
    <izvorni_sadrzaj>
      <item>ZAGREBAČKA BANKA DIONIČKO DRUŠTVO</item>
      <item>Matea Čakarun</item>
    </izvorni_sadrzaj>
    <derivirana_varijabla naziv="DomainObject.Predmet.OstaliListNazivFormated_1">
      <item>ZAGREBAČKA BANKA DIONIČKO DRUŠTVO</item>
      <item>Matea Čakarun</item>
    </derivirana_varijabla>
  </DomainObject.Predmet.OstaliListNazivFormated>
  <DomainObject.Predmet.OstaliListNazivFormatedOIB>
    <izvorni_sadrzaj>
      <item>ZAGREBAČKA BANKA DIONIČKO DRUŠTVO, OIB 92963223473</item>
      <item>Matea Čakarun, OIB 35300182746</item>
    </izvorni_sadrzaj>
    <derivirana_varijabla naziv="DomainObject.Predmet.OstaliListNazivFormatedOIB_1">
      <item>ZAGREBAČKA BANKA DIONIČKO DRUŠTVO, OIB 92963223473</item>
      <item>Matea Čakarun, OIB 35300182746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St-5976/2016-7</izvorni_sadrzaj>
    <derivirana_varijabla naziv="DomainObject.PoslovniBrojDokumenta_1">St-5976/2016-7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ARCUS LENTE j.d.o.o. za proizvodnju, trgovinu i usluge</izvorni_sadrzaj>
    <derivirana_varijabla naziv="DomainObject.Predmet.ProtustrankaIDrugi_1">ARCUS LENTE j.d.o.o. za proizvodnju,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ARCUS LENTE j.d.o.o. za proizvodnju, trgovinu i usluge, OIB 83452686473, Vukomerec 12, 10000 Zagreb</izvorni_sadrzaj>
    <derivirana_varijabla naziv="DomainObject.Predmet.ProtustrankaIDrugiAdressOIB_1">ARCUS LENTE j.d.o.o. za proizvodnju, trgovinu i usluge, OIB 83452686473, Vukomerec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ARCUS LENTE j.d.o.o. za proizvodnju, trgovinu i usluge</item>
      <item>ZAGREBAČKA BANKA DIONIČKO DRUŠTVO</item>
      <item>Matea Čakarun</item>
      <item>Matea Čakarun</item>
    </izvorni_sadrzaj>
    <derivirana_varijabla naziv="DomainObject.Predmet.SudioniciListNaziv_1">
      <item>FINA Regionalni centar Zagreb</item>
      <item>ARCUS LENTE j.d.o.o. za proizvodnju, trgovinu i usluge</item>
      <item>ZAGREBAČKA BANKA DIONIČKO DRUŠTVO</item>
      <item>Matea Čakarun</item>
      <item>Matea Čakarun</item>
    </derivirana_varijabla>
  </DomainObject.Predmet.SudioniciListNaziv>
  <DomainObject.Predmet.SudioniciListAdressOIB>
    <izvorni_sadrzaj>
      <item>FINA Regionalni centar Zagreb, OIB 85821130368, Trg svibanjskih žrtava 1995. br. 1,10000 Zagreb</item>
      <item>ARCUS LENTE j.d.o.o. za proizvodnju, trgovinu i usluge, OIB 83452686473, Vukomerec 12,10000 Zagreb</item>
      <item>ZAGREBAČKA BANKA DIONIČKO DRUŠTVO, OIB 92963223473, Trg bana Josipa Jelačića 10,10000 Zagreb</item>
      <item>Matea Čakarun, OIB 35300182746, Vukomerec 12,10000 Zagreb</item>
      <item>Matea Čakarun, OIB 35300182746, Vukomerec 12,10000 Zagreb</item>
    </izvorni_sadrzaj>
    <derivirana_varijabla naziv="DomainObject.Predmet.SudioniciListAdressOIB_1">
      <item>FINA Regionalni centar Zagreb, OIB 85821130368, Trg svibanjskih žrtava 1995. br. 1,10000 Zagreb</item>
      <item>ARCUS LENTE j.d.o.o. za proizvodnju, trgovinu i usluge, OIB 83452686473, Vukomerec 12,10000 Zagreb</item>
      <item>ZAGREBAČKA BANKA DIONIČKO DRUŠTVO, OIB 92963223473, Trg bana Josipa Jelačića 10,10000 Zagreb</item>
      <item>Matea Čakarun, OIB 35300182746, Vukomerec 12,10000 Zagreb</item>
      <item>Matea Čakarun, OIB 35300182746, Vukomerec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83452686473</item>
      <item>, OIB 92963223473</item>
      <item>, OIB 35300182746</item>
      <item>, OIB 35300182746</item>
    </izvorni_sadrzaj>
    <derivirana_varijabla naziv="DomainObject.Predmet.SudioniciListNazivOIB_1">
      <item>, OIB 85821130368</item>
      <item>, OIB 83452686473</item>
      <item>, OIB 92963223473</item>
      <item>, OIB 35300182746</item>
      <item>, OIB 35300182746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AE9F80-EBC8-4ABE-B68D-2467AD5F1B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970</properties:Words>
  <properties:Characters>5183</properties:Characters>
  <properties:Lines>135</properties:Lines>
  <properties:Paragraphs>49</properties:Paragraphs>
  <properties:TotalTime>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2017-03-13T10:18:00Z</cp:lastPrinted>
  <dcterms:modified xmlns:xsi="http://www.w3.org/2001/XMLSchema-instance" xsi:type="dcterms:W3CDTF">2017-03-13T10:18:00Z</dcterms:modified>
  <cp:revision>43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St-5976/2016-7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