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d690" w14:paraId="baed69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B25BF">
        <w:t>3</w:t>
      </w:r>
      <w:r w:rsidR="0058063E">
        <w:t>891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58063E">
        <w:t>891</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F97DB9" w:rsidP="007A2FA1" w:rsidR="007A2FA1">
      <w:pPr>
        <w:pStyle w:val="Odlomakpopisa"/>
        <w:numPr>
          <w:ilvl w:val="0"/>
          <w:numId w:val="1"/>
        </w:numPr>
        <w:jc w:val="both"/>
      </w:pPr>
      <w:r>
        <w:t>BENELUX EUROTRADE d.o.o., Zagreb, Aleja pomoraca 17, OIB:96899797431, MBS:080395138</w:t>
      </w:r>
      <w:r w:rsidR="005B1FDA">
        <w:t xml:space="preserve">. </w:t>
      </w:r>
      <w:r w:rsidR="007A2FA1">
        <w:t>Iznos duga evidentiran na temelju neizvr</w:t>
      </w:r>
      <w:r w:rsidR="00866C07">
        <w:t xml:space="preserve">šenih osnova za plaćanje iznosi </w:t>
      </w:r>
      <w:r>
        <w:t>211.888,41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226E1"/>
    <w:rsid w:val="001633FF"/>
    <w:rsid w:val="0017266A"/>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25DF0"/>
    <w:rsid w:val="00676F96"/>
    <w:rsid w:val="00692941"/>
    <w:rsid w:val="006C3559"/>
    <w:rsid w:val="0070296C"/>
    <w:rsid w:val="00733AC0"/>
    <w:rsid w:val="00736D5D"/>
    <w:rsid w:val="0075049A"/>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34947"/>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92941"/>
    <w:rPr>
      <w:color w:val="808080"/>
      <w:bdr w:space="0" w:sz="0" w:color="auto" w:val="none"/>
      <w:shd w:fill="auto" w:color="auto" w:val="clear"/>
    </w:rPr>
  </w:style>
  <w:style w:customStyle="true" w:styleId="eSPISCCParagraphDefaultFont" w:type="character">
    <w:name w:val="eSPIS_CC_Paragraph Default Font"/>
    <w:basedOn w:val="Zadanifontodlomka"/>
    <w:rsid w:val="006929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941"/>
    <w:rPr>
      <w:bdr w:space="0" w:sz="0" w:color="auto" w:val="none"/>
      <w:shd w:fill="FFFFCC" w:color="auto" w:val="clear"/>
      <w:lang w:val="hr-HR"/>
    </w:rPr>
  </w:style>
  <w:style w:customStyle="true" w:styleId="PozadinaSvijetloCrvena" w:type="character">
    <w:name w:val="Pozadina_SvijetloCrvena"/>
    <w:basedOn w:val="eSPISCCParagraphDefaultFont"/>
    <w:rsid w:val="006929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9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92941"/>
    <w:rPr>
      <w:color w:val="808080"/>
      <w:bdr w:color="auto" w:space="0" w:sz="0" w:val="none"/>
      <w:shd w:color="auto" w:fill="auto" w:val="clear"/>
    </w:rPr>
  </w:style>
  <w:style w:customStyle="1" w:styleId="eSPISCCParagraphDefaultFont" w:type="character">
    <w:name w:val="eSPIS_CC_Paragraph Default Font"/>
    <w:basedOn w:val="Zadanifontodlomka"/>
    <w:rsid w:val="006929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2941"/>
    <w:rPr>
      <w:bdr w:color="auto" w:space="0" w:sz="0" w:val="none"/>
      <w:shd w:color="auto" w:fill="FFFFCC" w:val="clear"/>
      <w:lang w:val="hr-HR"/>
    </w:rPr>
  </w:style>
  <w:style w:customStyle="1" w:styleId="PozadinaSvijetloCrvena" w:type="character">
    <w:name w:val="Pozadina_SvijetloCrvena"/>
    <w:basedOn w:val="eSPISCCParagraphDefaultFont"/>
    <w:rsid w:val="006929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29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3891</izvorni_sadrzaj>
    <derivirana_varijabla naziv="DomainObject.Predmet.Broj_1">3891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St-3891/2015</izvorni_sadrzaj>
    <derivirana_varijabla naziv="DomainObject.Predmet.OznakaBroj_1">St-3891/2015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BENELUX EUROTRADE d.o.o. zastupanog po punomoćniku Branko Vuković</izvorni_sadrzaj>
    <derivirana_varijabla naziv="DomainObject.Predmet.ProtustrankaFormated_1">  BENELUX EUROTRADE d.o.o. zastupanog po punomoćniku Branko Vuković</derivirana_varijabla>
  </DomainObject.Predmet.ProtustrankaFormated>
  <DomainObject.Predmet.ProtustrankaFormatedOIB>
    <izvorni_sadrzaj>  BENELUX EUROTRADE d.o.o., OIB 96899797431 zastupanog po punomoćniku Branko Vuković</izvorni_sadrzaj>
    <derivirana_varijabla naziv="DomainObject.Predmet.ProtustrankaFormatedOIB_1">  BENELUX EUROTRADE d.o.o., OIB 96899797431 zastupanog po punomoćniku Branko Vuković</derivirana_varijabla>
  </DomainObject.Predmet.ProtustrankaFormatedOIB>
  <DomainObject.Predmet.ProtustrankaFormatedWithAdress>
    <izvorni_sadrzaj> BENELUX EUROTRADE d.o.o., Aleja Pomraca 17, 10000 Zagreb zastupanog po punomoćniku Branko Vuković</izvorni_sadrzaj>
    <derivirana_varijabla naziv="DomainObject.Predmet.ProtustrankaFormatedWithAdress_1"> BENELUX EUROTRADE d.o.o., Aleja Pomraca 17, 10000 Zagreb zastupanog po punomoćniku Branko Vuković</derivirana_varijabla>
  </DomainObject.Predmet.ProtustrankaFormatedWithAdress>
  <DomainObject.Predmet.ProtustrankaFormatedWithAdressOIB>
    <izvorni_sadrzaj> BENELUX EUROTRADE d.o.o., OIB 96899797431, Aleja Pomraca 17, 10000 Zagreb zastupanog po punomoćniku Branko Vuković</izvorni_sadrzaj>
    <derivirana_varijabla naziv="DomainObject.Predmet.ProtustrankaFormatedWithAdressOIB_1"> BENELUX EUROTRADE d.o.o., OIB 96899797431, Aleja Pomraca 17, 10000 Zagreb zastupanog po punomoćniku Branko Vuković</derivirana_varijabla>
  </DomainObject.Predmet.ProtustrankaFormatedWithAdressOIB>
  <DomainObject.Predmet.ProtustrankaWithAdress>
    <izvorni_sadrzaj>BENELUX EUROTRADE d.o.o. Aleja Pomraca 17, 10000 Zagreb</izvorni_sadrzaj>
    <derivirana_varijabla naziv="DomainObject.Predmet.ProtustrankaWithAdress_1">BENELUX EUROTRADE d.o.o. Aleja Pomraca 17, 10000 Zagreb</derivirana_varijabla>
  </DomainObject.Predmet.ProtustrankaWithAdress>
  <DomainObject.Predmet.ProtustrankaWithAdressOIB>
    <izvorni_sadrzaj>BENELUX EUROTRADE d.o.o., OIB 96899797431, Aleja Pomraca 17, 10000 Zagreb</izvorni_sadrzaj>
    <derivirana_varijabla naziv="DomainObject.Predmet.ProtustrankaWithAdressOIB_1">BENELUX EUROTRADE d.o.o., OIB 96899797431, Aleja Pomraca 17, 10000 Zagreb</derivirana_varijabla>
  </DomainObject.Predmet.ProtustrankaWithAdressOIB>
  <DomainObject.Predmet.ProtustrankaNazivFormated>
    <izvorni_sadrzaj>BENELUX EUROTRADE d.o.o.</izvorni_sadrzaj>
    <derivirana_varijabla naziv="DomainObject.Predmet.ProtustrankaNazivFormated_1">BENELUX EUROTRADE d.o.o.</derivirana_varijabla>
  </DomainObject.Predmet.ProtustrankaNazivFormated>
  <DomainObject.Predmet.ProtustrankaNazivFormatedOIB>
    <izvorni_sadrzaj>BENELUX EUROTRADE d.o.o., OIB 96899797431</izvorni_sadrzaj>
    <derivirana_varijabla naziv="DomainObject.Predmet.ProtustrankaNazivFormatedOIB_1">BENELUX EUROTRADE d.o.o., OIB 96899797431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BENELUX EUROTRADE d.o.o. zastupanog po punomoćniku Branko Vuković</item>
    </izvorni_sadrzaj>
    <derivirana_varijabla naziv="DomainObject.Predmet.ProtuStrankaListFormated_1">
      <item>BENELUX EUROTRADE d.o.o. zastupanog po punomoćniku Branko Vuković</item>
    </derivirana_varijabla>
  </DomainObject.Predmet.ProtuStrankaListFormated>
  <DomainObject.Predmet.ProtuStrankaListFormatedOIB>
    <izvorni_sadrzaj>
      <item>BENELUX EUROTRADE d.o.o., OIB 96899797431 zastupanog po punomoćniku Branko Vuković</item>
    </izvorni_sadrzaj>
    <derivirana_varijabla naziv="DomainObject.Predmet.ProtuStrankaListFormatedOIB_1">
      <item>BENELUX EUROTRADE d.o.o., OIB 96899797431 zastupanog po punomoćniku Branko Vuković</item>
    </derivirana_varijabla>
  </DomainObject.Predmet.ProtuStrankaListFormatedOIB>
  <DomainObject.Predmet.ProtuStrankaListFormatedWithAdress>
    <izvorni_sadrzaj>
      <item>BENELUX EUROTRADE d.o.o., Aleja Pomraca 17, 10000 Zagreb zastupanog po punomoćniku Branko Vuković</item>
    </izvorni_sadrzaj>
    <derivirana_varijabla naziv="DomainObject.Predmet.ProtuStrankaListFormatedWithAdress_1">
      <item>BENELUX EUROTRADE d.o.o., Aleja Pomraca 17, 10000 Zagreb zastupanog po punomoćniku Branko Vuković</item>
    </derivirana_varijabla>
  </DomainObject.Predmet.ProtuStrankaListFormatedWithAdress>
  <DomainObject.Predmet.ProtuStrankaListFormatedWithAdressOIB>
    <izvorni_sadrzaj>
      <item>BENELUX EUROTRADE d.o.o., OIB 96899797431, Aleja Pomraca 17, 10000 Zagreb zastupanog po punomoćniku Branko Vuković</item>
    </izvorni_sadrzaj>
    <derivirana_varijabla naziv="DomainObject.Predmet.ProtuStrankaListFormatedWithAdressOIB_1">
      <item>BENELUX EUROTRADE d.o.o., OIB 96899797431, Aleja Pomraca 17, 10000 Zagreb zastupanog po punomoćniku Branko Vuković</item>
    </derivirana_varijabla>
  </DomainObject.Predmet.ProtuStrankaListFormatedWithAdressOIB>
  <DomainObject.Predmet.ProtuStrankaListNazivFormated>
    <izvorni_sadrzaj>
      <item>BENELUX EUROTRADE d.o.o.</item>
    </izvorni_sadrzaj>
    <derivirana_varijabla naziv="DomainObject.Predmet.ProtuStrankaListNazivFormated_1">
      <item>BENELUX EUROTRADE d.o.o.</item>
    </derivirana_varijabla>
  </DomainObject.Predmet.ProtuStrankaListNazivFormated>
  <DomainObject.Predmet.ProtuStrankaListNazivFormatedOIB>
    <izvorni_sadrzaj>
      <item>BENELUX EUROTRADE d.o.o., OIB 96899797431</item>
    </izvorni_sadrzaj>
    <derivirana_varijabla naziv="DomainObject.Predmet.ProtuStrankaListNazivFormatedOIB_1">
      <item>BENELUX EUROTRADE d.o.o., OIB 96899797431</item>
    </derivirana_varijabla>
  </DomainObject.Predmet.ProtuStrankaListNazivFormatedOIB>
  <DomainObject.Predmet.OstaliListFormated>
    <izvorni_sadrzaj>
      <item>Branko Vuković punomoćnik sudionika u postupku BENELUX EUROTRADE d.o.o.</item>
    </izvorni_sadrzaj>
    <derivirana_varijabla naziv="DomainObject.Predmet.OstaliListFormated_1">
      <item>Branko Vuković punomoćnik sudionika u postupku BENELUX EUROTRADE d.o.o.</item>
    </derivirana_varijabla>
  </DomainObject.Predmet.OstaliListFormated>
  <DomainObject.Predmet.OstaliListFormatedOIB>
    <izvorni_sadrzaj>
      <item>Branko Vuković, OIB 53428453115 punomoćnik sudionika u postupku BENELUX EUROTRADE d.o.o.</item>
    </izvorni_sadrzaj>
    <derivirana_varijabla naziv="DomainObject.Predmet.OstaliListFormatedOIB_1">
      <item>Branko Vuković, OIB 53428453115 punomoćnik sudionika u postupku BENELUX EUROTRADE d.o.o.</item>
    </derivirana_varijabla>
  </DomainObject.Predmet.OstaliListFormatedOIB>
  <DomainObject.Predmet.OstaliListFormatedWithAdress>
    <izvorni_sadrzaj>
      <item>Branko Vuković, Aleja pomoraca 17, 10000 Zagreb punomoćnik sudionika u postupku BENELUX EUROTRADE d.o.o.</item>
    </izvorni_sadrzaj>
    <derivirana_varijabla naziv="DomainObject.Predmet.OstaliListFormatedWithAdress_1">
      <item>Branko Vuković, Aleja pomoraca 17, 10000 Zagreb punomoćnik sudionika u postupku BENELUX EUROTRADE d.o.o.</item>
    </derivirana_varijabla>
  </DomainObject.Predmet.OstaliListFormatedWithAdress>
  <DomainObject.Predmet.OstaliListFormatedWithAdressOIB>
    <izvorni_sadrzaj>
      <item>Branko Vuković, OIB 53428453115, Aleja pomoraca 17, 10000 Zagreb punomoćnik sudionika u postupku BENELUX EUROTRADE d.o.o.</item>
    </izvorni_sadrzaj>
    <derivirana_varijabla naziv="DomainObject.Predmet.OstaliListFormatedWithAdressOIB_1">
      <item>Branko Vuković, OIB 53428453115, Aleja pomoraca 17, 10000 Zagreb punomoćnik sudionika u postupku BENELUX EUROTRADE d.o.o.</item>
    </derivirana_varijabla>
  </DomainObject.Predmet.OstaliListFormatedWithAdressOIB>
  <DomainObject.Predmet.OstaliListNazivFormated>
    <izvorni_sadrzaj>
      <item>Branko Vuković</item>
    </izvorni_sadrzaj>
    <derivirana_varijabla naziv="DomainObject.Predmet.OstaliListNazivFormated_1">
      <item>Branko Vuković</item>
    </derivirana_varijabla>
  </DomainObject.Predmet.OstaliListNazivFormated>
  <DomainObject.Predmet.OstaliListNazivFormatedOIB>
    <izvorni_sadrzaj>
      <item>Branko Vuković, OIB 53428453115</item>
    </izvorni_sadrzaj>
    <derivirana_varijabla naziv="DomainObject.Predmet.OstaliListNazivFormatedOIB_1">
      <item>Branko Vuković, OIB 53428453115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BENELUX EUROTRADE d.o.o.</izvorni_sadrzaj>
    <derivirana_varijabla naziv="DomainObject.Predmet.ProtustrankaIDrugi_1">BENELUX EUROTRADE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BENELUX EUROTRADE d.o.o., OIB 96899797431, Aleja Pomraca 17, 10000 Zagreb</izvorni_sadrzaj>
    <derivirana_varijabla naziv="DomainObject.Predmet.ProtustrankaIDrugiAdressOIB_1">BENELUX EUROTRADE d.o.o., OIB 96899797431, Aleja Pomraca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BENELUX EUROTRADE d.o.o.</item>
      <item>Branko Vuković</item>
    </izvorni_sadrzaj>
    <derivirana_varijabla naziv="DomainObject.Predmet.SudioniciListNaziv_1">
      <item>FINA Regionalni centar Zagreb</item>
      <item>BENELUX EUROTRADE d.o.o.</item>
      <item>Branko Vuković</item>
    </derivirana_varijabla>
  </DomainObject.Predmet.SudioniciListNaziv>
  <DomainObject.Predmet.SudioniciListAdressOIB>
    <izvorni_sadrzaj>
      <item>FINA Regionalni centar Zagreb, OIB 85821130368, Trg svibanjskih žrtava 1995. 1,10000 Zagreb</item>
      <item>BENELUX EUROTRADE d.o.o., OIB 96899797431, Aleja Pomraca 17,10000 Zagreb</item>
      <item>Branko Vuković, OIB 53428453115, Aleja pomoraca 17,10000 Zagreb</item>
    </izvorni_sadrzaj>
    <derivirana_varijabla naziv="DomainObject.Predmet.SudioniciListAdressOIB_1">
      <item>FINA Regionalni centar Zagreb, OIB 85821130368, Trg svibanjskih žrtava 1995. 1,10000 Zagreb</item>
      <item>BENELUX EUROTRADE d.o.o., OIB 96899797431, Aleja Pomraca 17,10000 Zagreb</item>
      <item>Branko Vuković, OIB 53428453115, Aleja pomoraca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96899797431</item>
      <item>, OIB 53428453115</item>
    </izvorni_sadrzaj>
    <derivirana_varijabla naziv="DomainObject.Predmet.SudioniciListNazivOIB_1">
      <item>, OIB 85821130368</item>
      <item>, OIB 96899797431</item>
      <item>, OIB 53428453115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4299B-0D06-484B-9D5D-55BFBF6750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1577</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2016-02-04T10:26:00Z</dcterms:created>
  <dc:creator>Željka Rončević</dc:creator>
  <cp:lastModifiedBy>Željka Rončević</cp:lastModifiedBy>
  <cp:lastPrinted>2016-02-04T10:27:00Z</cp:lastPrinted>
  <dcterms:modified xmlns:xsi="http://www.w3.org/2001/XMLSchema-instance" xsi:type="dcterms:W3CDTF">2016-02-04T10:30:00Z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