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8c3a" w14:paraId="8c38c3a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8054EE">
        <w:t>214/15-39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8054EE" w:rsidR="00225A28">
      <w:pPr>
        <w:ind w:firstLine="708"/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8054EE">
        <w:t xml:space="preserve">HELIMAX d.o.o.- u stečaju, Zagreb, Trsatska 36, MBS: </w:t>
      </w:r>
      <w:r w:rsidR="008054EE" w:rsidRPr="00A475C0">
        <w:t>080705630</w:t>
      </w:r>
      <w:r w:rsidR="008054EE">
        <w:t xml:space="preserve"> OIB:</w:t>
      </w:r>
      <w:r w:rsidR="008054EE" w:rsidRPr="00A475C0">
        <w:t xml:space="preserve"> 52659514692</w:t>
      </w:r>
      <w:r w:rsidR="008054EE">
        <w:t xml:space="preserve"> </w:t>
      </w:r>
      <w:r w:rsidR="00CF1132" w:rsidRPr="004772E4">
        <w:t xml:space="preserve">dana </w:t>
      </w:r>
      <w:r w:rsidR="00B125DB">
        <w:t>28</w:t>
      </w:r>
      <w:r w:rsidR="008054EE">
        <w:t xml:space="preserve">. veljače 2017.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8054EE">
        <w:t xml:space="preserve">HELIMAX d.o.o.- u stečaju, Zagreb, Trsatska 36, MBS: </w:t>
      </w:r>
      <w:r w:rsidR="008054EE" w:rsidRPr="00A475C0">
        <w:t>080705630</w:t>
      </w:r>
      <w:r w:rsidR="008054EE">
        <w:t xml:space="preserve"> OIB:</w:t>
      </w:r>
      <w:r w:rsidR="008054EE" w:rsidRPr="00A475C0">
        <w:t xml:space="preserve"> 52659514692</w:t>
      </w:r>
      <w:r w:rsidR="00772E78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8054EE">
        <w:t>12. studenog 2015.</w:t>
      </w:r>
      <w:r w:rsidR="00772E78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8054EE">
        <w:t xml:space="preserve">HELIMAX d.o.o.- u stečaju, Zagreb, Trsatska 36, MBS: </w:t>
      </w:r>
      <w:r w:rsidR="008054EE" w:rsidRPr="00A475C0">
        <w:t>080705630</w:t>
      </w:r>
      <w:r w:rsidR="008054EE">
        <w:t xml:space="preserve"> OIB:</w:t>
      </w:r>
      <w:r w:rsidR="008054EE" w:rsidRPr="00A475C0">
        <w:t xml:space="preserve"> 52659514692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8054EE">
        <w:rPr>
          <w:bCs/>
        </w:rPr>
        <w:t>21. veljače 2017.</w:t>
      </w:r>
      <w:r w:rsid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772E78">
        <w:t xml:space="preserve">stečajna </w:t>
      </w:r>
      <w:r w:rsidR="005818B3" w:rsidRPr="004772E4">
        <w:t>upravitelj</w:t>
      </w:r>
      <w:r w:rsidR="00772E78">
        <w:t>ica je podnijela</w:t>
      </w:r>
      <w:r w:rsidR="00225A28" w:rsidRPr="004772E4">
        <w:t xml:space="preserve"> </w:t>
      </w:r>
      <w:r w:rsidR="00405178">
        <w:t>izvješće</w:t>
      </w:r>
      <w:r w:rsidR="00772E78">
        <w:t xml:space="preserve"> u kojem je navela</w:t>
      </w:r>
      <w:r w:rsidR="00AE58F9">
        <w:t xml:space="preserve"> </w:t>
      </w:r>
      <w:r w:rsidR="008054EE">
        <w:t>da je stečajni dužnik od imovine imao jedan zrakoplov – helikopter knjigovodstvene vrijednosti 368.240,00 kuna koji se nalazio u Sloveniji kod društva Lipicanair i jedan zrakoplov koji je uništen u zrakoplovnoj nesreći i smješten je u skladišnom prostoru na Žitnjaku. Ukupno ostvareni prihodi u stečajnu masu iznose 369.664,19 kuna. Od toga se iznos od 329.750,00 kuna odnosi na unovčenje zrakoplova, a od kojeg iznosa je namiren razlučni vjerovnik HBOR sa iznosom od 179.953,67 kuna. Ukupno nepodmireni troškovi do zaključenja stečajnog postupka iznose 51.000,00 kuna, s tim da će se s obzirom da na računu ima 6.434,39 kuna isti djelomično podmiriti, a nepodmireni troškovi stečajnog postupka iznose 44.555,61 kunu. S obzirom da stečajni dužnik nema imovine iz kojeg bi se mogli namiriti troškovi stečajnog postupka, stečajna upraviteljica je predložila da se stečajni postupak obustavi i zaključi temeljem čl. 203 Stečajnog zakona.</w:t>
      </w:r>
    </w:p>
    <w:p w:rsidRDefault="008054EE" w:rsidP="00AE58F9" w:rsidR="008054EE">
      <w:pPr>
        <w:ind w:firstLine="708"/>
      </w:pPr>
      <w:r>
        <w:t xml:space="preserve">Na ročištu prisutni punomoćnici stečajnih vjerovnika izjavili su da su suglasni sa prijedlogom stečajne upraviteljice za se stečajni postupak obustavi i zaključi temeljem čl. 203 Stečajnog zakona.  </w:t>
      </w:r>
    </w:p>
    <w:p w:rsidRDefault="00E11160" w:rsidP="008054EE" w:rsidR="00772E78" w:rsidRPr="004772E4">
      <w:pPr>
        <w:ind w:firstLine="708"/>
        <w:jc w:val="both"/>
      </w:pPr>
      <w:r w:rsidRPr="004772E4">
        <w:lastRenderedPageBreak/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B125DB">
        <w:t>28</w:t>
      </w:r>
      <w:r w:rsidR="008054EE">
        <w:t xml:space="preserve">. veljače 2017.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610C73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B12418">
        <w:t>na e-oglasnoj ploči suda</w:t>
      </w:r>
    </w:p>
    <w:p w:rsidRDefault="00863798" w:rsidP="00AA6F8D" w:rsidR="00863798" w:rsidRPr="004772E4"/>
    <w:p w:rsidRDefault="00610C73" w:rsidR="00610C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10C73" w:rsidP="00610C73" w:rsidR="00610C73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C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8054EE">
      <w:t>214/15-39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0C73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2E7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4EE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418"/>
    <w:rsid w:val="00B125DB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0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HELIMAX d.o.o. zastupanog po punomoćniku Davorin Grgić</izvorni_sadrzaj>
    <derivirana_varijabla naziv="DomainObject.Predmet.ProtustrankaFormated_1">  HELIMAX d.o.o. zastupanog po punomoćniku Davorin Grgić</derivirana_varijabla>
  </DomainObject.Predmet.ProtustrankaFormated>
  <DomainObject.Predmet.ProtustrankaFormatedOIB>
    <izvorni_sadrzaj>  HELIMAX d.o.o., OIB 52659514692 zastupanog po punomoćniku Davorin Grgić</izvorni_sadrzaj>
    <derivirana_varijabla naziv="DomainObject.Predmet.ProtustrankaFormatedOIB_1">  HELIMAX d.o.o., OIB 52659514692 zastupanog po punomoćniku Davorin Grgić</derivirana_varijabla>
  </DomainObject.Predmet.ProtustrankaFormatedOIB>
  <DomainObject.Predmet.ProtustrankaFormatedWithAdress>
    <izvorni_sadrzaj> HELIMAX d.o.o., Trsatska 36, 10000 Zagreb zastupanog po punomoćniku Davorin Grgić</izvorni_sadrzaj>
    <derivirana_varijabla naziv="DomainObject.Predmet.ProtustrankaFormatedWithAdress_1"> HELIMAX d.o.o., Trsatska 36, 10000 Zagreb zastupanog po punomoćniku Davorin Grgić</derivirana_varijabla>
  </DomainObject.Predmet.ProtustrankaFormatedWithAdress>
  <DomainObject.Predmet.ProtustrankaFormatedWithAdressOIB>
    <izvorni_sadrzaj> HELIMAX d.o.o., OIB 52659514692, Trsatska 36, 10000 Zagreb zastupanog po punomoćniku Davorin Grgić</izvorni_sadrzaj>
    <derivirana_varijabla naziv="DomainObject.Predmet.ProtustrankaFormatedWithAdressOIB_1"> HELIMAX d.o.o., OIB 52659514692, Trsatska 36, 10000 Zagreb zastupanog po punomoćniku Davorin Grgić</derivirana_varijabla>
  </DomainObject.Predmet.ProtustrankaFormatedWithAdressOIB>
  <DomainObject.Predmet.ProtustrankaWithAdress>
    <izvorni_sadrzaj>HELIMAX d.o.o. Trsatska 36, 10000 Zagreb</izvorni_sadrzaj>
    <derivirana_varijabla naziv="DomainObject.Predmet.ProtustrankaWithAdress_1">HELIMAX d.o.o. Trsatska 36, 10000 Zagreb</derivirana_varijabla>
  </DomainObject.Predmet.ProtustrankaWithAdress>
  <DomainObject.Predmet.ProtustrankaWithAdressOIB>
    <izvorni_sadrzaj>HELIMAX d.o.o., OIB 52659514692, Trsatska 36, 10000 Zagreb</izvorni_sadrzaj>
    <derivirana_varijabla naziv="DomainObject.Predmet.ProtustrankaWithAdressOIB_1">HELIMAX d.o.o., OIB 52659514692, Trsatska 36, 10000 Zagreb</derivirana_varijabla>
  </DomainObject.Predmet.ProtustrankaWithAdressOIB>
  <DomainObject.Predmet.ProtustrankaNazivFormated>
    <izvorni_sadrzaj>HELIMAX d.o.o.</izvorni_sadrzaj>
    <derivirana_varijabla naziv="DomainObject.Predmet.ProtustrankaNazivFormated_1">HELIMAX d.o.o.</derivirana_varijabla>
  </DomainObject.Predmet.ProtustrankaNazivFormated>
  <DomainObject.Predmet.ProtustrankaNazivFormatedOIB>
    <izvorni_sadrzaj>HELIMAX d.o.o., OIB 52659514692</izvorni_sadrzaj>
    <derivirana_varijabla naziv="DomainObject.Predmet.ProtustrankaNazivFormatedOIB_1">HELIMAX d.o.o., OIB 52659514692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HELIMAX d.o.o. zastupanog po punomoćniku Davorin Grgić</item>
    </izvorni_sadrzaj>
    <derivirana_varijabla naziv="DomainObject.Predmet.ProtuStrankaListFormated_1">
      <item>HELIMAX d.o.o. zastupanog po punomoćniku Davorin Grgić</item>
    </derivirana_varijabla>
  </DomainObject.Predmet.ProtuStrankaListFormated>
  <DomainObject.Predmet.ProtuStrankaListFormatedOIB>
    <izvorni_sadrzaj>
      <item>HELIMAX d.o.o., OIB 52659514692 zastupanog po punomoćniku Davorin Grgić</item>
    </izvorni_sadrzaj>
    <derivirana_varijabla naziv="DomainObject.Predmet.ProtuStrankaListFormatedOIB_1">
      <item>HELIMAX d.o.o., OIB 52659514692 zastupanog po punomoćniku Davorin Grgić</item>
    </derivirana_varijabla>
  </DomainObject.Predmet.ProtuStrankaListFormatedOIB>
  <DomainObject.Predmet.ProtuStrankaListFormatedWithAdress>
    <izvorni_sadrzaj>
      <item>HELIMAX d.o.o., Trsatska 36, 10000 Zagreb zastupanog po punomoćniku Davorin Grgić</item>
    </izvorni_sadrzaj>
    <derivirana_varijabla naziv="DomainObject.Predmet.ProtuStrankaListFormatedWithAdress_1">
      <item>HELIMAX d.o.o., Trsatska 36, 10000 Zagreb zastupanog po punomoćniku Davorin Grgić</item>
    </derivirana_varijabla>
  </DomainObject.Predmet.ProtuStrankaListFormatedWithAdress>
  <DomainObject.Predmet.ProtuStrankaListFormatedWithAdressOIB>
    <izvorni_sadrzaj>
      <item>HELIMAX d.o.o., OIB 52659514692, Trsatska 36, 10000 Zagreb zastupanog po punomoćniku Davorin Grgić</item>
    </izvorni_sadrzaj>
    <derivirana_varijabla naziv="DomainObject.Predmet.ProtuStrankaListFormatedWithAdressOIB_1">
      <item>HELIMAX d.o.o., OIB 52659514692, Trsatska 36, 10000 Zagreb zastupanog po punomoćniku Davorin Grgić</item>
    </derivirana_varijabla>
  </DomainObject.Predmet.ProtuStrankaListFormatedWithAdressOIB>
  <DomainObject.Predmet.ProtuStrankaListNazivFormated>
    <izvorni_sadrzaj>
      <item>HELIMAX d.o.o.</item>
    </izvorni_sadrzaj>
    <derivirana_varijabla naziv="DomainObject.Predmet.ProtuStrankaListNazivFormated_1">
      <item>HELIMAX d.o.o.</item>
    </derivirana_varijabla>
  </DomainObject.Predmet.ProtuStrankaListNazivFormated>
  <DomainObject.Predmet.ProtuStrankaListNazivFormatedOIB>
    <izvorni_sadrzaj>
      <item>HELIMAX d.o.o., OIB 52659514692</item>
    </izvorni_sadrzaj>
    <derivirana_varijabla naziv="DomainObject.Predmet.ProtuStrankaListNazivFormatedOIB_1">
      <item>HELIMAX d.o.o., OIB 52659514692</item>
    </derivirana_varijabla>
  </DomainObject.Predmet.ProtuStrankaListNazivFormatedOIB>
  <DomainObject.Predmet.OstaliListFormated>
    <izvorni_sadrzaj>
      <item>Davorin Grgić punomoćnik sudionika u postupku HELIMAX d.o.o.</item>
      <item>Vlaho Marić</item>
      <item>Branka Malbašić</item>
    </izvorni_sadrzaj>
    <derivirana_varijabla naziv="DomainObject.Predmet.OstaliListFormated_1">
      <item>Davorin Grgić punomoćnik sudionika u postupku HELIMAX d.o.o.</item>
      <item>Vlaho Marić</item>
      <item>Branka Malbašić</item>
    </derivirana_varijabla>
  </DomainObject.Predmet.OstaliListFormated>
  <DomainObject.Predmet.OstaliListFormatedOIB>
    <izvorni_sadrzaj>
      <item>Davorin Grgić punomoćnik sudionika u postupku HELIMAX d.o.o.</item>
      <item>Vlaho Marić, OIB 18509425550</item>
      <item>Branka Malbašić, OIB 93517569919</item>
    </izvorni_sadrzaj>
    <derivirana_varijabla naziv="DomainObject.Predmet.OstaliListFormatedOIB_1">
      <item>Davorin Grgić punomoćnik sudionika u postupku HELIMAX d.o.o.</item>
      <item>Vlaho Marić, OIB 18509425550</item>
      <item>Branka Malbašić, OIB 93517569919</item>
    </derivirana_varijabla>
  </DomainObject.Predmet.OstaliListFormatedOIB>
  <DomainObject.Predmet.OstaliListFormatedWithAdress>
    <izvorni_sadrzaj>
      <item>Davorin Grgić, Haulikova 1, 10000 Zagreb punomoćnik sudionika u postupku HELIMAX d.o.o.</item>
      <item>Vlaho Marić, Trsatska 36, 10000 Zagreb</item>
      <item>Branka Malbašić, TINA UJEVIĆA 13, 10000 Zagreb</item>
    </izvorni_sadrzaj>
    <derivirana_varijabla naziv="DomainObject.Predmet.OstaliListFormatedWithAdress_1">
      <item>Davorin Grgić, Haulikova 1, 10000 Zagreb punomoćnik sudionika u postupku HELIMAX d.o.o.</item>
      <item>Vlaho Marić, Trsatska 36, 10000 Zagreb</item>
      <item>Branka Malbašić, TINA UJEVIĆA 13, 10000 Zagreb</item>
    </derivirana_varijabla>
  </DomainObject.Predmet.OstaliListFormatedWithAdress>
  <DomainObject.Predmet.OstaliListFormatedWithAdressOIB>
    <izvorni_sadrzaj>
      <item>Davorin Grgić, Haulikova 1, 10000 Zagreb punomoćnik sudionika u postupku HELIMAX d.o.o.</item>
      <item>Vlaho Marić, OIB 18509425550, Trsatska 36, 10000 Zagreb</item>
      <item>Branka Malbašić, OIB 93517569919, TINA UJEVIĆA 13, 10000 Zagreb</item>
    </izvorni_sadrzaj>
    <derivirana_varijabla naziv="DomainObject.Predmet.OstaliListFormatedWithAdressOIB_1">
      <item>Davorin Grgić, Haulikova 1, 10000 Zagreb punomoćnik sudionika u postupku HELIMAX d.o.o.</item>
      <item>Vlaho Marić, OIB 18509425550, Trsatska 36, 10000 Zagreb</item>
      <item>Branka Malbašić, OIB 93517569919, TINA UJEVIĆA 13, 10000 Zagreb</item>
    </derivirana_varijabla>
  </DomainObject.Predmet.OstaliListFormatedWithAdressOIB>
  <DomainObject.Predmet.OstaliListNazivFormated>
    <izvorni_sadrzaj>
      <item>Davorin Grgić</item>
      <item>Vlaho Marić</item>
      <item>Branka Malbašić</item>
    </izvorni_sadrzaj>
    <derivirana_varijabla naziv="DomainObject.Predmet.OstaliListNazivFormated_1">
      <item>Davorin Grgić</item>
      <item>Vlaho Marić</item>
      <item>Branka Malbašić</item>
    </derivirana_varijabla>
  </DomainObject.Predmet.OstaliListNazivFormated>
  <DomainObject.Predmet.OstaliListNazivFormatedOIB>
    <izvorni_sadrzaj>
      <item>Davorin Grgić</item>
      <item>Vlaho Marić, OIB 18509425550</item>
      <item>Branka Malbašić, OIB 93517569919</item>
    </izvorni_sadrzaj>
    <derivirana_varijabla naziv="DomainObject.Predmet.OstaliListNazivFormatedOIB_1">
      <item>Davorin Grgić</item>
      <item>Vlaho Marić, OIB 18509425550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HELIMAX d.o.o.</izvorni_sadrzaj>
    <derivirana_varijabla naziv="DomainObject.Predmet.ProtustrankaIDrugi_1">HELIMAX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HELIMAX d.o.o., OIB 52659514692, Trsatska 36, 10000 Zagreb</izvorni_sadrzaj>
    <derivirana_varijabla naziv="DomainObject.Predmet.ProtustrankaIDrugiAdressOIB_1">HELIMAX d.o.o., OIB 52659514692, Trsatska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HELIMAX d.o.o.</item>
      <item>Davorin Grgić</item>
      <item>Vlaho Marić</item>
      <item>Branka Malbašić</item>
    </izvorni_sadrzaj>
    <derivirana_varijabla naziv="DomainObject.Predmet.SudioniciListNaziv_1">
      <item>FINA Regionalni centar</item>
      <item>HELIMAX d.o.o.</item>
      <item>Davorin Grgić</item>
      <item>Vlaho Marić</item>
      <item>Branka Malbašić</item>
    </derivirana_varijabla>
  </DomainObject.Predmet.SudioniciListNaziv>
  <DomainObject.Predmet.SudioniciListAdressOIB>
    <izvorni_sadrzaj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izvorni_sadrzaj>
    <derivirana_varijabla naziv="DomainObject.Predmet.SudioniciListAdressOIB_1"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52659514692</item>
      <item>, OIB null</item>
      <item>, OIB 18509425550</item>
      <item>, OIB 93517569919</item>
    </izvorni_sadrzaj>
    <derivirana_varijabla naziv="DomainObject.Predmet.SudioniciListNazivOIB_1">
      <item>, OIB 85821130368</item>
      <item>, OIB 52659514692</item>
      <item>, OIB null</item>
      <item>, OIB 18509425550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2373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2017-02-27T11:18:00Z</dcterms:created>
  <dc:creator>kraljicn</dc:creator>
  <cp:lastModifiedBy>Vinka Mihalinčić</cp:lastModifiedBy>
  <cp:lastPrinted>2017-02-28T10:47:00Z</cp:lastPrinted>
  <dcterms:modified xmlns:xsi="http://www.w3.org/2001/XMLSchema-instance" xsi:type="dcterms:W3CDTF">2017-02-28T13:38:00Z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