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E3752B">
        <w:tc>
          <w:tcPr>
            <w:tcW w:type="dxa" w:w="2985"/>
            <w:shd w:fill="auto" w:color="auto" w:val="clear"/>
          </w:tcPr>
          <w:p w:rsidRDefault="005E1D89" w:rsidP="0049749B" w:rsidR="00B92B86" w:rsidRPr="00E3752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E3752B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E3752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3752B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E3752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3752B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E3752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3752B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763c12d" w14:paraId="763c12d" w:rsidRDefault="00B92B86" w:rsidP="0049749B" w:rsidR="00B92B86" w:rsidRPr="00E3752B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E3752B">
        <w:trPr>
          <w:jc w:val="right"/>
        </w:trPr>
        <w:tc>
          <w:tcPr>
            <w:tcW w:type="dxa" w:w="4320"/>
          </w:tcPr>
          <w:p w:rsidRDefault="002F61DE" w:rsidP="00590343" w:rsidR="00340399" w:rsidRPr="00E3752B">
            <w:pPr>
              <w:pStyle w:val="VSVerzija"/>
              <w:jc w:val="right"/>
            </w:pPr>
            <w:r w:rsidRPr="00E3752B">
              <w:t>Poslovni b</w:t>
            </w:r>
            <w:r w:rsidR="0092437B" w:rsidRPr="00E3752B">
              <w:t xml:space="preserve">roj: </w:t>
            </w:r>
            <w:r w:rsidR="002322F7" w:rsidRPr="00E3752B">
              <w:t>1</w:t>
            </w:r>
            <w:r w:rsidR="00514316" w:rsidRPr="00E3752B">
              <w:t>0</w:t>
            </w:r>
            <w:r w:rsidRPr="00E3752B">
              <w:t xml:space="preserve"> </w:t>
            </w:r>
            <w:r w:rsidR="004A29AB" w:rsidRPr="00E3752B">
              <w:t>St</w:t>
            </w:r>
            <w:r w:rsidR="0092437B" w:rsidRPr="00E3752B">
              <w:t>-</w:t>
            </w:r>
            <w:r w:rsidR="0009785E" w:rsidRPr="00E3752B">
              <w:t>335</w:t>
            </w:r>
            <w:r w:rsidR="00340399" w:rsidRPr="00E3752B">
              <w:t>/</w:t>
            </w:r>
            <w:r w:rsidR="002322F7" w:rsidRPr="00E3752B">
              <w:t>201</w:t>
            </w:r>
            <w:r w:rsidR="001139DB" w:rsidRPr="00E3752B">
              <w:t>8</w:t>
            </w:r>
            <w:r w:rsidR="00340399" w:rsidRPr="00E3752B">
              <w:t>-</w:t>
            </w:r>
            <w:r w:rsidR="00590343" w:rsidRPr="00E3752B">
              <w:t>4</w:t>
            </w:r>
          </w:p>
        </w:tc>
      </w:tr>
    </w:tbl>
    <w:p w:rsidRDefault="00340399" w:rsidP="00340399" w:rsidR="00340399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139DB" w:rsidP="0049749B" w:rsidR="001139DB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9785E" w:rsidP="0009785E" w:rsidR="0009785E" w:rsidRPr="00E3752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E3752B">
      <w:pPr>
        <w:tabs>
          <w:tab w:pos="4536" w:val="center"/>
          <w:tab w:pos="9072" w:val="right"/>
        </w:tabs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Z A K LJ U Č A K</w:t>
      </w:r>
    </w:p>
    <w:p w:rsidRDefault="00590343" w:rsidP="00590343" w:rsidR="00590343" w:rsidRPr="00E3752B">
      <w:pPr>
        <w:tabs>
          <w:tab w:pos="4536" w:val="center"/>
          <w:tab w:pos="9072" w:val="right"/>
        </w:tabs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E3752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E3752B">
      <w:pPr>
        <w:spacing w:lineRule="auto" w:line="240"/>
        <w:ind w:firstLine="72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 xml:space="preserve">Trgovački sud u Varaždinu, po sucu toga suda Denisu Krnjaku, kao stečajnom sucu, u stečajnom predmetu povodom prijedloga podnositelja </w:t>
      </w:r>
      <w:r w:rsidRPr="00E3752B">
        <w:rPr>
          <w:rFonts w:eastAsia="Times New Roman" w:hAnsi="Times New Roman" w:ascii="Times New Roman"/>
          <w:sz w:val="24"/>
          <w:szCs w:val="24"/>
          <w:lang w:eastAsia="hr-HR"/>
        </w:rPr>
        <w:t xml:space="preserve">Republika Hrvatska, Ministarstvo financija, Porezna uprava, Područni ured Varaždin, zastupanog po Županijskom državnom odvjetništvu u Varaždinu, za pokretanje stečajnog postupka nad dužnikom  </w:t>
      </w:r>
      <w:r w:rsidRPr="00E3752B">
        <w:rPr>
          <w:rFonts w:eastAsia="Times New Roman" w:hAnsi="Times New Roman" w:ascii="Times New Roman"/>
          <w:sz w:val="24"/>
          <w:szCs w:val="24"/>
        </w:rPr>
        <w:t>TOMIEK GRADNJA j.d.o.o., Ljubešćica, Zagrebačka 65/G, OIB: 11777080139</w:t>
      </w:r>
      <w:r w:rsidRPr="00E3752B">
        <w:rPr>
          <w:rFonts w:hAnsi="Times New Roman" w:ascii="Times New Roman"/>
          <w:sz w:val="24"/>
          <w:szCs w:val="24"/>
        </w:rPr>
        <w:t>, 5. srpnja 2018.</w:t>
      </w:r>
    </w:p>
    <w:p w:rsidRDefault="00590343" w:rsidP="00590343" w:rsidR="00590343" w:rsidRPr="00E3752B">
      <w:pPr>
        <w:spacing w:lineRule="auto" w:line="240"/>
        <w:ind w:firstLine="72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 xml:space="preserve">      </w:t>
      </w:r>
    </w:p>
    <w:p w:rsidRDefault="00590343" w:rsidP="00590343" w:rsidR="00590343" w:rsidRPr="00E3752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 xml:space="preserve">  z a k lj u č i o   j e</w:t>
      </w:r>
    </w:p>
    <w:p w:rsidRDefault="00590343" w:rsidP="00590343" w:rsidR="00590343" w:rsidRPr="00E3752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E3752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E3752B">
      <w:pPr>
        <w:numPr>
          <w:ilvl w:val="0"/>
          <w:numId w:val="8"/>
        </w:numPr>
        <w:spacing w:lineRule="auto" w:line="240" w:after="0"/>
        <w:ind w:firstLine="0" w:left="0"/>
        <w:contextualSpacing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Nalaže se direktoru dužnika</w:t>
      </w:r>
      <w:r w:rsidR="00615E99" w:rsidRPr="00E3752B">
        <w:rPr>
          <w:rFonts w:hAnsi="Times New Roman" w:ascii="Times New Roman"/>
          <w:sz w:val="24"/>
          <w:szCs w:val="24"/>
        </w:rPr>
        <w:t xml:space="preserve"> </w:t>
      </w:r>
      <w:r w:rsidR="00615E99" w:rsidRPr="00E3752B">
        <w:rPr>
          <w:rFonts w:eastAsia="Times New Roman" w:hAnsi="Times New Roman" w:ascii="Times New Roman"/>
          <w:sz w:val="24"/>
          <w:szCs w:val="24"/>
        </w:rPr>
        <w:t xml:space="preserve">TOMIEK </w:t>
      </w:r>
      <w:r w:rsidRPr="00E3752B">
        <w:rPr>
          <w:rFonts w:hAnsi="Times New Roman" w:ascii="Times New Roman"/>
          <w:sz w:val="24"/>
          <w:szCs w:val="24"/>
        </w:rPr>
        <w:t xml:space="preserve">GRADNJA j.d.o.o., Ljubešćica, </w:t>
      </w:r>
      <w:r w:rsidRPr="00E3752B">
        <w:rPr>
          <w:rFonts w:eastAsia="Times New Roman" w:hAnsi="Times New Roman" w:ascii="Times New Roman"/>
          <w:sz w:val="24"/>
          <w:szCs w:val="24"/>
          <w:lang w:eastAsia="hr-HR"/>
        </w:rPr>
        <w:t xml:space="preserve">Miroslavu Tomieku, Ljubešćica, Bednjanska 24, OIB: 47519646308 </w:t>
      </w:r>
      <w:r w:rsidRPr="00E3752B">
        <w:rPr>
          <w:rFonts w:hAnsi="Times New Roman" w:ascii="Times New Roman"/>
          <w:sz w:val="24"/>
          <w:szCs w:val="24"/>
        </w:rPr>
        <w:t xml:space="preserve"> da sukladno članku 17. Stečajnog zakona (Narodne novine broj 71/15 i 104/17, u daljnjem tekstu SZ) u roku od 8 dana od dana primitka ovog zaključka, dostave popis imovine i obveza dužnika koji se sastoji od naznake: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1. nekretnina i pokretnina dužnika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2. imovinskih prava dužnika na tuđim stvarima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3. novčanih i nenovčanih tražbina dužnika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4. drugih prava koja čine imovinu dužnika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5. novčanih sredstava na računima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6. druge imovine dužnika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7. obveza dužnika unesenih u njegove poslovne knjige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8. drugih novčanih i nenovčanih obveza dužnika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9. razlučnih prava na imovini dužnika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10. izlučnih prava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11. prosječnih mjesečnih troškova redovnoga poslovanja dužnika u posljednjih godinu dana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12. postupaka pred sudovima ili javnopravnim tijelima u kojima je dužnik stranka i visinu ili opis tražbine koja je predmet postupka.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E3752B">
      <w:pPr>
        <w:numPr>
          <w:ilvl w:val="0"/>
          <w:numId w:val="8"/>
        </w:numPr>
        <w:spacing w:lineRule="auto" w:line="240" w:after="0"/>
        <w:ind w:firstLine="0" w:left="0"/>
        <w:contextualSpacing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Direktor dužnika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E3752B">
      <w:pPr>
        <w:numPr>
          <w:ilvl w:val="0"/>
          <w:numId w:val="8"/>
        </w:numPr>
        <w:spacing w:lineRule="auto" w:line="240" w:after="0"/>
        <w:ind w:firstLine="0" w:left="0"/>
        <w:contextualSpacing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lastRenderedPageBreak/>
        <w:t>Upozorava se direktor dužnika da za davanje neistinitoga ili nepotpunoga popisa imovine i obveza, odgovara kao za davanje lažnoga iskaza u postupku pred sudom.</w:t>
      </w:r>
    </w:p>
    <w:p w:rsidRDefault="00590343" w:rsidP="00590343" w:rsidR="00590343" w:rsidRPr="00E3752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E3752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E3752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E3752B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90343" w:rsidP="00590343" w:rsidR="00590343" w:rsidRPr="00E3752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E3752B">
      <w:pPr>
        <w:spacing w:lineRule="auto" w:line="240" w:after="0"/>
        <w:ind w:left="35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018E7" w:rsidRPr="00E3752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3752B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Predlagatelj </w:t>
      </w:r>
      <w:r w:rsidR="005018E7" w:rsidRPr="00E3752B">
        <w:rPr>
          <w:rFonts w:eastAsia="Times New Roman" w:hAnsi="Times New Roman" w:ascii="Times New Roman"/>
          <w:sz w:val="24"/>
          <w:szCs w:val="24"/>
          <w:lang w:eastAsia="hr-HR"/>
        </w:rPr>
        <w:t>Republika Hrvatska, Ministarstvo financija, Porezna uprava, Područni ured Varaždin, zastupanog po Županijskom državnom odvjetništvu u Varaždinu</w:t>
      </w:r>
      <w:r w:rsidRPr="00E3752B">
        <w:rPr>
          <w:rFonts w:eastAsia="Times New Roman" w:hAnsi="Times New Roman" w:ascii="Times New Roman"/>
          <w:sz w:val="24"/>
          <w:szCs w:val="24"/>
          <w:lang w:eastAsia="hr-HR"/>
        </w:rPr>
        <w:t xml:space="preserve"> podnio je prijedlog za otvaranje stečajnog postupka nad dužnikom </w:t>
      </w:r>
      <w:r w:rsidR="005018E7" w:rsidRPr="00E3752B">
        <w:rPr>
          <w:rFonts w:eastAsia="Times New Roman" w:hAnsi="Times New Roman" w:ascii="Times New Roman"/>
          <w:sz w:val="24"/>
          <w:szCs w:val="24"/>
          <w:lang w:eastAsia="hr-HR"/>
        </w:rPr>
        <w:t>u povodu zahtjeva Financijske agencije za provedbom skraćenog stečajnog postupka.</w:t>
      </w:r>
    </w:p>
    <w:p w:rsidRDefault="005018E7" w:rsidP="00590343" w:rsidR="005018E7" w:rsidRPr="00E3752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3752B" w:rsidP="00590343" w:rsidR="00590343" w:rsidRPr="00E3752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3752B">
        <w:rPr>
          <w:rFonts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Financijske agencije pak je vidljivo da dužnik na dan 25. svibnja 2018. u Očevidniku  redoslijeda osnova za plaćanje ima evidentirane neizvršene osnove za plaćanje u neprekinutom razdoblju od 120 dana u ukupnom iznosu od 40.947,33 kn.</w:t>
      </w:r>
    </w:p>
    <w:p w:rsidRDefault="00E3752B" w:rsidP="00590343" w:rsidR="00E3752B" w:rsidRPr="00E3752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E3752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3752B">
        <w:rPr>
          <w:rFonts w:eastAsia="Times New Roman" w:hAnsi="Times New Roman" w:ascii="Times New Roman"/>
          <w:sz w:val="24"/>
          <w:szCs w:val="24"/>
          <w:lang w:eastAsia="hr-HR"/>
        </w:rPr>
        <w:tab/>
        <w:t>Stoga je sud sukladno čl. 1</w:t>
      </w:r>
      <w:r w:rsidR="00E3752B" w:rsidRPr="00E3752B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Pr="00E3752B">
        <w:rPr>
          <w:rFonts w:eastAsia="Times New Roman" w:hAnsi="Times New Roman" w:ascii="Times New Roman"/>
          <w:sz w:val="24"/>
          <w:szCs w:val="24"/>
          <w:lang w:eastAsia="hr-HR"/>
        </w:rPr>
        <w:t>. st 1, 2 i 3 SZ-a, odlučio kao u izreci ovog zaključka.</w:t>
      </w:r>
    </w:p>
    <w:p w:rsidRDefault="00590343" w:rsidP="00590343" w:rsidR="00590343" w:rsidRPr="00E3752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E3752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E3752B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="00E3752B" w:rsidRPr="00E3752B">
        <w:rPr>
          <w:rFonts w:eastAsia="Times New Roman" w:hAnsi="Times New Roman" w:ascii="Times New Roman"/>
          <w:sz w:val="24"/>
          <w:szCs w:val="24"/>
          <w:lang w:eastAsia="hr-HR"/>
        </w:rPr>
        <w:t xml:space="preserve"> Varaždinu 24</w:t>
      </w:r>
      <w:r w:rsidRPr="00E3752B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E3752B" w:rsidRPr="00E3752B">
        <w:rPr>
          <w:rFonts w:eastAsia="Times New Roman" w:hAnsi="Times New Roman" w:ascii="Times New Roman"/>
          <w:sz w:val="24"/>
          <w:szCs w:val="24"/>
          <w:lang w:eastAsia="hr-HR"/>
        </w:rPr>
        <w:t>rujna</w:t>
      </w:r>
      <w:r w:rsidRPr="00E3752B">
        <w:rPr>
          <w:rFonts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590343" w:rsidP="00590343" w:rsidR="00590343" w:rsidRPr="00E3752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E3752B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tbl>
      <w:tblPr>
        <w:tblStyle w:val="Reetkatablice1"/>
        <w:tblW w:type="dxa" w:w="9747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590343" w:rsidR="00590343" w:rsidRPr="00E3752B">
        <w:trPr>
          <w:trHeight w:val="2009"/>
        </w:trPr>
        <w:tc>
          <w:tcPr>
            <w:tcW w:type="dxa" w:w="4928"/>
          </w:tcPr>
          <w:p w:rsidRDefault="00590343" w:rsidP="00590343" w:rsidR="00590343" w:rsidRPr="00E3752B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590343" w:rsidP="00590343" w:rsidR="00590343" w:rsidRPr="00E3752B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E3752B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                              Sudac:</w:t>
            </w:r>
          </w:p>
          <w:p w:rsidRDefault="00590343" w:rsidP="00590343" w:rsidR="00590343" w:rsidRPr="00E3752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590343" w:rsidP="00590343" w:rsidR="00590343" w:rsidRPr="00E3752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E3752B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Denis Krnjak, v.r. </w:t>
            </w:r>
          </w:p>
          <w:p w:rsidRDefault="00590343" w:rsidP="00590343" w:rsidR="00590343" w:rsidRPr="00E3752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590343" w:rsidP="00590343" w:rsidR="00590343" w:rsidRPr="00E3752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590343" w:rsidP="00590343" w:rsidR="00590343" w:rsidRPr="00E3752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E3752B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Za točnost otpravka-ovlašteni službenik: </w:t>
            </w:r>
          </w:p>
          <w:p w:rsidRDefault="00590343" w:rsidP="00590343" w:rsidR="00590343" w:rsidRPr="00E3752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:rsidRDefault="00590343" w:rsidP="00590343" w:rsidR="00590343" w:rsidRPr="00E3752B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E3752B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3752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Uputa o pravnom lijeku: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Protiv ovoga zaključka žalba nije dopuštena.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DNA:</w:t>
      </w:r>
    </w:p>
    <w:p w:rsidRDefault="00BA0C9F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direktor dužnika: </w:t>
      </w:r>
      <w:r w:rsidR="00590343" w:rsidRPr="00E3752B">
        <w:rPr>
          <w:rFonts w:hAnsi="Times New Roman" w:ascii="Times New Roman"/>
          <w:sz w:val="24"/>
          <w:szCs w:val="24"/>
        </w:rPr>
        <w:t>Miroslav Tomiek, Ljubešćica, Bednjanska 24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2. e-Oglasna ploča suda</w:t>
      </w:r>
    </w:p>
    <w:p w:rsidRDefault="00DF6C31" w:rsidP="0009785E" w:rsidR="00DF6C31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BA0C9F" w:rsidR="00DF6C31" w:rsidRPr="00E3752B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09785E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09785E">
      <w:rPr>
        <w:rFonts w:hAnsi="Times New Roman" w:ascii="Times New Roman"/>
        <w:sz w:val="24"/>
        <w:szCs w:val="24"/>
      </w:rPr>
      <w:fldChar w:fldCharType="begin"/>
    </w:r>
    <w:r w:rsidRPr="0009785E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09785E">
      <w:rPr>
        <w:rFonts w:hAnsi="Times New Roman" w:ascii="Times New Roman"/>
        <w:sz w:val="24"/>
        <w:szCs w:val="24"/>
      </w:rPr>
      <w:fldChar w:fldCharType="separate"/>
    </w:r>
    <w:r w:rsidR="00BA0C9F" w:rsidRPr="00BA0C9F">
      <w:rPr>
        <w:rFonts w:hAnsi="Times New Roman" w:ascii="Times New Roman"/>
        <w:bCs/>
        <w:noProof/>
        <w:sz w:val="24"/>
        <w:szCs w:val="24"/>
      </w:rPr>
      <w:t>Poslovni broj: 10 St-335/2018-4</w:t>
    </w:r>
    <w:r w:rsidRPr="0009785E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BA0C9F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3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70EB"/>
    <w:rsid w:val="0004207D"/>
    <w:rsid w:val="00087C43"/>
    <w:rsid w:val="0009785E"/>
    <w:rsid w:val="000D36A2"/>
    <w:rsid w:val="001139DB"/>
    <w:rsid w:val="00166DE1"/>
    <w:rsid w:val="00194888"/>
    <w:rsid w:val="001F6DF0"/>
    <w:rsid w:val="002322F7"/>
    <w:rsid w:val="00237FCE"/>
    <w:rsid w:val="00264BC5"/>
    <w:rsid w:val="00271C61"/>
    <w:rsid w:val="002971D6"/>
    <w:rsid w:val="002D2FC4"/>
    <w:rsid w:val="002E3DDB"/>
    <w:rsid w:val="002F61DE"/>
    <w:rsid w:val="003313CC"/>
    <w:rsid w:val="00340399"/>
    <w:rsid w:val="00341823"/>
    <w:rsid w:val="00342CFC"/>
    <w:rsid w:val="00345212"/>
    <w:rsid w:val="00365B13"/>
    <w:rsid w:val="00367E59"/>
    <w:rsid w:val="00385BF0"/>
    <w:rsid w:val="00394A8C"/>
    <w:rsid w:val="003A4477"/>
    <w:rsid w:val="00441D2F"/>
    <w:rsid w:val="00450291"/>
    <w:rsid w:val="0049749B"/>
    <w:rsid w:val="004A0BD1"/>
    <w:rsid w:val="004A29AB"/>
    <w:rsid w:val="004D5A58"/>
    <w:rsid w:val="004E1C60"/>
    <w:rsid w:val="00501147"/>
    <w:rsid w:val="005018E7"/>
    <w:rsid w:val="00513553"/>
    <w:rsid w:val="00514316"/>
    <w:rsid w:val="005171C0"/>
    <w:rsid w:val="00590343"/>
    <w:rsid w:val="005E1D89"/>
    <w:rsid w:val="005F633B"/>
    <w:rsid w:val="00615E99"/>
    <w:rsid w:val="00685195"/>
    <w:rsid w:val="006F7BE7"/>
    <w:rsid w:val="00741600"/>
    <w:rsid w:val="00757A30"/>
    <w:rsid w:val="007802E2"/>
    <w:rsid w:val="0078483D"/>
    <w:rsid w:val="0078776D"/>
    <w:rsid w:val="007A409A"/>
    <w:rsid w:val="007B18F5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987F31"/>
    <w:rsid w:val="00994A3F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A0C9F"/>
    <w:rsid w:val="00BA37EC"/>
    <w:rsid w:val="00BC5568"/>
    <w:rsid w:val="00C42AD6"/>
    <w:rsid w:val="00C470B6"/>
    <w:rsid w:val="00C50709"/>
    <w:rsid w:val="00CB0DAC"/>
    <w:rsid w:val="00CE3864"/>
    <w:rsid w:val="00D06C64"/>
    <w:rsid w:val="00D228AD"/>
    <w:rsid w:val="00D43FE4"/>
    <w:rsid w:val="00D50D29"/>
    <w:rsid w:val="00D52050"/>
    <w:rsid w:val="00D67C83"/>
    <w:rsid w:val="00D94208"/>
    <w:rsid w:val="00DB5D1B"/>
    <w:rsid w:val="00DC66A8"/>
    <w:rsid w:val="00DC70E5"/>
    <w:rsid w:val="00DF6C31"/>
    <w:rsid w:val="00E349A5"/>
    <w:rsid w:val="00E3752B"/>
    <w:rsid w:val="00E95E7D"/>
    <w:rsid w:val="00E97599"/>
    <w:rsid w:val="00EC15A5"/>
    <w:rsid w:val="00EC2381"/>
    <w:rsid w:val="00F12359"/>
    <w:rsid w:val="00F46F57"/>
    <w:rsid w:val="00F82CD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2F7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uiPriority w:val="59"/>
    <w:rsid w:val="00590343"/>
    <w:rPr>
      <w:rFonts w:eastAsia="Times New Roman" w:hAnsi="Tahoma" w:ascii="Tahoma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A0C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0C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0C9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0C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0C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2F7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customStyle="1" w:styleId="Reetkatablice1" w:type="table">
    <w:name w:val="Rešetka tablice1"/>
    <w:basedOn w:val="Obinatablica"/>
    <w:next w:val="Reetkatablice"/>
    <w:uiPriority w:val="59"/>
    <w:rsid w:val="00590343"/>
    <w:rPr>
      <w:rFonts w:ascii="Tahoma" w:eastAsia="Times New Roman" w:hAnsi="Tahoma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A0C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0C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0C9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0C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0C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4977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79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43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2018.</izvorni_sadrzaj>
    <derivirana_varijabla naziv="DomainObject.Predmet.DatumOsnivanja_1">31.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15.6.2018</izvorni_sadrzaj>
    <derivirana_varijabla naziv="DomainObject.Predmet.Opis_1">Prijedlog za otvaranje st. postupka 15.6.2018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St-335/2018</izvorni_sadrzaj>
    <derivirana_varijabla naziv="DomainObject.Predmet.OznakaBroj_1">St-335/2018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TOMIEK GRADNJA j.d.o.o. za građevinu i usluge</izvorni_sadrzaj>
    <derivirana_varijabla naziv="DomainObject.Predmet.ProtustrankaFormated_1">  TOMIEK GRADNJA j.d.o.o. za građevinu i usluge</derivirana_varijabla>
  </DomainObject.Predmet.ProtustrankaFormated>
  <DomainObject.Predmet.ProtustrankaFormatedOIB>
    <izvorni_sadrzaj>  TOMIEK GRADNJA j.d.o.o. za građevinu i usluge, OIB 11777080139</izvorni_sadrzaj>
    <derivirana_varijabla naziv="DomainObject.Predmet.ProtustrankaFormatedOIB_1">  TOMIEK GRADNJA j.d.o.o. za građevinu i usluge, OIB 11777080139</derivirana_varijabla>
  </DomainObject.Predmet.ProtustrankaFormatedOIB>
  <DomainObject.Predmet.ProtustrankaFormatedWithAdress>
    <izvorni_sadrzaj> TOMIEK GRADNJA j.d.o.o. za građevinu i usluge, Zagrebačka 65/G, 42220 Ljubešćica</izvorni_sadrzaj>
    <derivirana_varijabla naziv="DomainObject.Predmet.ProtustrankaFormatedWithAdress_1"> TOMIEK GRADNJA j.d.o.o. za građevinu i usluge, Zagrebačka 65/G, 42220 Ljubešćica</derivirana_varijabla>
  </DomainObject.Predmet.ProtustrankaFormatedWithAdress>
  <DomainObject.Predmet.ProtustrankaFormatedWithAdressOIB>
    <izvorni_sadrzaj> TOMIEK GRADNJA j.d.o.o. za građevinu i usluge, OIB 11777080139, Zagrebačka 65/G, 42220 Ljubešćica</izvorni_sadrzaj>
    <derivirana_varijabla naziv="DomainObject.Predmet.ProtustrankaFormatedWithAdressOIB_1"> TOMIEK GRADNJA j.d.o.o. za građevinu i usluge, OIB 11777080139, Zagrebačka 65/G, 42220 Ljubešćica</derivirana_varijabla>
  </DomainObject.Predmet.ProtustrankaFormatedWithAdressOIB>
  <DomainObject.Predmet.ProtustrankaWithAdress>
    <izvorni_sadrzaj>TOMIEK GRADNJA j.d.o.o. za građevinu i usluge Zagrebačka 65/G, 42220 Ljubešćica</izvorni_sadrzaj>
    <derivirana_varijabla naziv="DomainObject.Predmet.ProtustrankaWithAdress_1">TOMIEK GRADNJA j.d.o.o. za građevinu i usluge Zagrebačka 65/G, 42220 Ljubešćica</derivirana_varijabla>
  </DomainObject.Predmet.ProtustrankaWithAdress>
  <DomainObject.Predmet.ProtustrankaWithAdressOIB>
    <izvorni_sadrzaj>TOMIEK GRADNJA j.d.o.o. za građevinu i usluge, OIB 11777080139, Zagrebačka 65/G, 42220 Ljubešćica</izvorni_sadrzaj>
    <derivirana_varijabla naziv="DomainObject.Predmet.ProtustrankaWithAdressOIB_1">TOMIEK GRADNJA j.d.o.o. za građevinu i usluge, OIB 11777080139, Zagrebačka 65/G, 42220 Ljubešćica</derivirana_varijabla>
  </DomainObject.Predmet.ProtustrankaWithAdressOIB>
  <DomainObject.Predmet.ProtustrankaNazivFormated>
    <izvorni_sadrzaj>TOMIEK GRADNJA j.d.o.o. za građevinu i usluge</izvorni_sadrzaj>
    <derivirana_varijabla naziv="DomainObject.Predmet.ProtustrankaNazivFormated_1">TOMIEK GRADNJA j.d.o.o. za građevinu i usluge</derivirana_varijabla>
  </DomainObject.Predmet.ProtustrankaNazivFormated>
  <DomainObject.Predmet.ProtustrankaNazivFormatedOIB>
    <izvorni_sadrzaj>TOMIEK GRADNJA j.d.o.o. za građevinu i usluge, OIB 11777080139</izvorni_sadrzaj>
    <derivirana_varijabla naziv="DomainObject.Predmet.ProtustrankaNazivFormatedOIB_1">TOMIEK GRADNJA j.d.o.o. za građevinu i usluge, OIB 11777080139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Poreza uprava, Područni ured Varaždin zastupanog po punomoćniku Županijsko državno odvjetništvo</izvorni_sadrzaj>
    <derivirana_varijabla naziv="DomainObject.Predmet.StrankaFormated_1">  RH Ministarstvo financija - Poreza uprava, Područni ured Varaždin zastupanog po punomoćniku Županijsko državno odvjetništvo</derivirana_varijabla>
  </DomainObject.Predmet.StrankaFormated>
  <DomainObject.Predmet.StrankaFormatedOIB>
    <izvorni_sadrzaj>  RH Ministarstvo financija - Poreza uprava, Područni ured Varaždin, OIB 18683136487 zastupanog po punomoćniku Županijsko državno odvjetništvo</izvorni_sadrzaj>
    <derivirana_varijabla naziv="DomainObject.Predmet.StrankaFormatedOIB_1">  RH Ministarstvo financija - Poreza uprava, Područni ured Varaždin, OIB 18683136487 zastupanog po punomoćniku Županijsko državno odvjetništvo</derivirana_varijabla>
  </DomainObject.Predmet.StrankaFormatedOIB>
  <DomainObject.Predmet.StrankaFormatedWithAdress>
    <izvorni_sadrzaj> RH Ministarstvo financija - Poreza uprava, Područni ured Varaždin, Graberje 1, 42000 Varaždin zastupanog po punomoćniku Županijsko državno odvjetništvo</izvorni_sadrzaj>
    <derivirana_varijabla naziv="DomainObject.Predmet.StrankaFormatedWithAdress_1"> RH Ministarstvo financija - Poreza uprava, Područni ured Varaždin, Graberje 1, 42000 Varaždin zastupanog po punomoćniku Županijsko državno odvjetništvo</derivirana_varijabla>
  </DomainObject.Predmet.StrankaFormatedWithAdress>
  <DomainObject.Predmet.StrankaFormatedWithAdressOIB>
    <izvorni_sadrzaj> RH Ministarstvo financija - Poreza uprava, Područni ured Varaždin, OIB 18683136487, Graberje 1, 42000 Varaždin zastupanog po punomoćniku Županijsko državno odvjetništvo</izvorni_sadrzaj>
    <derivirana_varijabla naziv="DomainObject.Predmet.StrankaFormatedWithAdressOIB_1"> RH Ministarstvo financija - Poreza uprava, Područni ured Varaždin, OIB 18683136487, Graberje 1, 42000 Varaždin zastupanog po punomoćniku Županijsko državno odvjetništvo</derivirana_varijabla>
  </DomainObject.Predmet.StrankaFormatedWithAdressOIB>
  <DomainObject.Predmet.StrankaWithAdress>
    <izvorni_sadrzaj>RH Ministarstvo financija - Poreza uprava, Područni ured Varaždin Graberje 1,42000 Varaždin</izvorni_sadrzaj>
    <derivirana_varijabla naziv="DomainObject.Predmet.StrankaWithAdress_1">RH Ministarstvo financija - Poreza uprava, Područni ured Varaždin Graberje 1,42000 Varaždin</derivirana_varijabla>
  </DomainObject.Predmet.StrankaWithAdress>
  <DomainObject.Predmet.StrankaWithAdressOIB>
    <izvorni_sadrzaj>RH Ministarstvo financija - Poreza uprava, Područni ured Varaždin, OIB 18683136487, Graberje 1,42000 Varaždin</izvorni_sadrzaj>
    <derivirana_varijabla naziv="DomainObject.Predmet.StrankaWithAdressOIB_1">RH Ministarstvo financija - Poreza uprava, Područni ured Varaždin, OIB 18683136487, Graberje 1,42000 Varaždin</derivirana_varijabla>
  </DomainObject.Predmet.StrankaWithAdressOIB>
  <DomainObject.Predmet.StrankaNazivFormated>
    <izvorni_sadrzaj>RH Ministarstvo financija - Poreza uprava, Područni ured Varaždin</izvorni_sadrzaj>
    <derivirana_varijabla naziv="DomainObject.Predmet.StrankaNazivFormated_1">RH Ministarstvo financija - Poreza uprava, Područni ured Varaždin</derivirana_varijabla>
  </DomainObject.Predmet.StrankaNazivFormated>
  <DomainObject.Predmet.StrankaNazivFormatedOIB>
    <izvorni_sadrzaj>RH Ministarstvo financija - Poreza uprava, Područni ured Varaždin, OIB 18683136487</izvorni_sadrzaj>
    <derivirana_varijabla naziv="DomainObject.Predmet.StrankaNazivFormatedOIB_1">RH Ministarstvo financija - Poreza uprava,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36315.16</izvorni_sadrzaj>
    <derivirana_varijabla naziv="DomainObject.Predmet.TrenutnaVrijednost_1">36315.16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RH Ministarstvo financija - Poreza uprava, Područni ured Varaždin zastupanog po punomoćniku Županijsko državno odvjetništvo</item>
    </izvorni_sadrzaj>
    <derivirana_varijabla naziv="DomainObject.Predmet.StrankaListFormated_1">
      <item>RH Ministarstvo financija - Poreza uprava, Područni ured Varaždin zastupanog po punomoćniku Županijsko državno odvjetništvo</item>
    </derivirana_varijabla>
  </DomainObject.Predmet.StrankaListFormated>
  <DomainObject.Predmet.StrankaListFormatedOIB>
    <izvorni_sadrzaj>
      <item>RH Ministarstvo financija - Poreza uprava, Područni ured Varaždin, OIB 18683136487 zastupanog po punomoćniku Županijsko državno odvjetništvo</item>
    </izvorni_sadrzaj>
    <derivirana_varijabla naziv="DomainObject.Predmet.StrankaListFormatedOIB_1">
      <item>RH Ministarstvo financija - Poreza uprava, Područni ured Varaždin, OIB 18683136487 zastupanog po punomoćniku Županijsko državno odvjetništvo</item>
    </derivirana_varijabla>
  </DomainObject.Predmet.StrankaListFormatedOIB>
  <DomainObject.Predmet.StrankaListFormatedWithAdress>
    <izvorni_sadrzaj>
      <item>RH Ministarstvo financija - Poreza uprava, Područni ured Varaždin, Graberje 1, 42000 Varaždin zastupanog po punomoćniku Županijsko državno odvjetništvo</item>
    </izvorni_sadrzaj>
    <derivirana_varijabla naziv="DomainObject.Predmet.StrankaListFormatedWithAdress_1">
      <item>RH Ministarstvo financija - Poreza uprava, Područni ured Varaždin, Graberje 1, 42000 Varaždin zastupanog po punomoćniku Županijsko državno odvjetništvo</item>
    </derivirana_varijabla>
  </DomainObject.Predmet.StrankaListFormatedWithAdress>
  <DomainObject.Predmet.StrankaListFormatedWithAdressOIB>
    <izvorni_sadrzaj>
      <item>RH Ministarstvo financija - Poreza uprava, Područni ured Varaždin, OIB 18683136487, Graberje 1, 42000 Varaždin zastupanog po punomoćniku Županijsko državno odvjetništvo</item>
    </izvorni_sadrzaj>
    <derivirana_varijabla naziv="DomainObject.Predmet.StrankaListFormatedWithAdressOIB_1">
      <item>RH Ministarstvo financija - Poreza uprava, Područni ured Varaždin, OIB 18683136487, Graberje 1, 42000 Varaždin zastupanog po punomoćniku Županijsko državno odvjetništvo</item>
    </derivirana_varijabla>
  </DomainObject.Predmet.StrankaListFormatedWithAdressOIB>
  <DomainObject.Predmet.StrankaListNazivFormated>
    <izvorni_sadrzaj>
      <item>RH Ministarstvo financija - Poreza uprava, Područni ured Varaždin</item>
    </izvorni_sadrzaj>
    <derivirana_varijabla naziv="DomainObject.Predmet.StrankaListNazivFormated_1">
      <item>RH Ministarstvo financija - Poreza uprava, Područni ured Varaždin</item>
    </derivirana_varijabla>
  </DomainObject.Predmet.StrankaListNazivFormated>
  <DomainObject.Predmet.StrankaListNazivFormatedOIB>
    <izvorni_sadrzaj>
      <item>RH Ministarstvo financija - Poreza uprava, Područni ured Varaždin, OIB 18683136487</item>
    </izvorni_sadrzaj>
    <derivirana_varijabla naziv="DomainObject.Predmet.StrankaListNazivFormatedOIB_1">
      <item>RH Ministarstvo financija - Poreza uprava, Područni ured Varaždin, OIB 18683136487</item>
    </derivirana_varijabla>
  </DomainObject.Predmet.StrankaListNazivFormatedOIB>
  <DomainObject.Predmet.ProtuStrankaListFormated>
    <izvorni_sadrzaj>
      <item>TOMIEK GRADNJA j.d.o.o. za građevinu i usluge</item>
    </izvorni_sadrzaj>
    <derivirana_varijabla naziv="DomainObject.Predmet.ProtuStrankaListFormated_1">
      <item>TOMIEK GRADNJA j.d.o.o. za građevinu i usluge</item>
    </derivirana_varijabla>
  </DomainObject.Predmet.ProtuStrankaListFormated>
  <DomainObject.Predmet.ProtuStrankaListFormatedOIB>
    <izvorni_sadrzaj>
      <item>TOMIEK GRADNJA j.d.o.o. za građevinu i usluge, OIB 11777080139</item>
    </izvorni_sadrzaj>
    <derivirana_varijabla naziv="DomainObject.Predmet.ProtuStrankaListFormatedOIB_1">
      <item>TOMIEK GRADNJA j.d.o.o. za građevinu i usluge, OIB 11777080139</item>
    </derivirana_varijabla>
  </DomainObject.Predmet.ProtuStrankaListFormatedOIB>
  <DomainObject.Predmet.ProtuStrankaListFormatedWithAdress>
    <izvorni_sadrzaj>
      <item>TOMIEK GRADNJA j.d.o.o. za građevinu i usluge, Zagrebačka 65/G, 42220 Ljubešćica</item>
    </izvorni_sadrzaj>
    <derivirana_varijabla naziv="DomainObject.Predmet.ProtuStrankaListFormatedWithAdress_1">
      <item>TOMIEK GRADNJA j.d.o.o. za građevinu i usluge, Zagrebačka 65/G, 42220 Ljubešćica</item>
    </derivirana_varijabla>
  </DomainObject.Predmet.ProtuStrankaListFormatedWithAdress>
  <DomainObject.Predmet.ProtuStrankaListFormatedWithAdressOIB>
    <izvorni_sadrzaj>
      <item>TOMIEK GRADNJA j.d.o.o. za građevinu i usluge, OIB 11777080139, Zagrebačka 65/G, 42220 Ljubešćica</item>
    </izvorni_sadrzaj>
    <derivirana_varijabla naziv="DomainObject.Predmet.ProtuStrankaListFormatedWithAdressOIB_1">
      <item>TOMIEK GRADNJA j.d.o.o. za građevinu i usluge, OIB 11777080139, Zagrebačka 65/G, 42220 Ljubešćica</item>
    </derivirana_varijabla>
  </DomainObject.Predmet.ProtuStrankaListFormatedWithAdressOIB>
  <DomainObject.Predmet.ProtuStrankaListNazivFormated>
    <izvorni_sadrzaj>
      <item>TOMIEK GRADNJA j.d.o.o. za građevinu i usluge</item>
    </izvorni_sadrzaj>
    <derivirana_varijabla naziv="DomainObject.Predmet.ProtuStrankaListNazivFormated_1">
      <item>TOMIEK GRADNJA j.d.o.o. za građevinu i usluge</item>
    </derivirana_varijabla>
  </DomainObject.Predmet.ProtuStrankaListNazivFormated>
  <DomainObject.Predmet.ProtuStrankaListNazivFormatedOIB>
    <izvorni_sadrzaj>
      <item>TOMIEK GRADNJA j.d.o.o. za građevinu i usluge, OIB 11777080139</item>
    </izvorni_sadrzaj>
    <derivirana_varijabla naziv="DomainObject.Predmet.ProtuStrankaListNazivFormatedOIB_1">
      <item>TOMIEK GRADNJA j.d.o.o. za građevinu i usluge, OIB 11777080139</item>
    </derivirana_varijabla>
  </DomainObject.Predmet.ProtuStrankaListNazivFormatedOIB>
  <DomainObject.Predmet.OstaliListFormated>
    <izvorni_sadrzaj>
      <item>Miroslav Tomiek</item>
      <item>Županijsko državno odvjetništvo punomoćnik sudionika u postupku RH Ministarstvo financija - Poreza uprava, Područni ured Varaždin</item>
      <item>e-Oglasna</item>
      <item>Sudski registar Trgovačkog suda u Varaždinu</item>
    </izvorni_sadrzaj>
    <derivirana_varijabla naziv="DomainObject.Predmet.OstaliListFormated_1">
      <item>Miroslav Tomiek</item>
      <item>Županijsko državno odvjetništvo punomoćnik sudionika u postupku RH Ministarstvo financija - Poreza uprava, Područni ured Varaždin</item>
      <item>e-Oglasna</item>
      <item>Sudski registar Trgovačkog suda u Varaždinu</item>
    </derivirana_varijabla>
  </DomainObject.Predmet.OstaliListFormated>
  <DomainObject.Predmet.OstaliListFormatedOIB>
    <izvorni_sadrzaj>
      <item>Miroslav Tomiek, OIB 47519646308</item>
      <item>Županijsko državno odvjetništvo punomoćnik sudionika u postupku RH Ministarstvo financija - Poreza uprava, Područni ured Varaždin</item>
      <item>e-Oglasna</item>
      <item>Sudski registar Trgovačkog suda u Varaždinu</item>
    </izvorni_sadrzaj>
    <derivirana_varijabla naziv="DomainObject.Predmet.OstaliListFormatedOIB_1">
      <item>Miroslav Tomiek, OIB 47519646308</item>
      <item>Županijsko državno odvjetništvo punomoćnik sudionika u postupku RH Ministarstvo financija - Poreza uprava, Područni ured Varaždin</item>
      <item>e-Oglasna</item>
      <item>Sudski registar Trgovačkog suda u Varaždinu</item>
    </derivirana_varijabla>
  </DomainObject.Predmet.OstaliListFormatedOIB>
  <DomainObject.Predmet.OstaliListFormatedWithAdress>
    <izvorni_sadrzaj>
      <item>Miroslav Tomiek, Bednjanska Ulica 24, 42220 Ljubešćica</item>
      <item>Županijsko državno odvjetništvo punomoćnik sudionika u postupku RH Ministarstvo financija - Poreza uprava, Područni ured Varaždin</item>
      <item>e-Oglasna</item>
      <item>Sudski registar Trgovačkog suda u Varaždinu, B.Radića 2, 42000 Varaždin</item>
    </izvorni_sadrzaj>
    <derivirana_varijabla naziv="DomainObject.Predmet.OstaliListFormatedWithAdress_1">
      <item>Miroslav Tomiek, Bednjanska Ulica 24, 42220 Ljubešćica</item>
      <item>Županijsko državno odvjetništvo punomoćnik sudionika u postupku RH Ministarstvo financija - Poreza uprava, Područni ured Varaždin</item>
      <item>e-Oglasna</item>
      <item>Sudski registar Trgovačkog suda u Varaždinu, B.Radića 2, 42000 Varaždin</item>
    </derivirana_varijabla>
  </DomainObject.Predmet.OstaliListFormatedWithAdress>
  <DomainObject.Predmet.OstaliListFormatedWithAdressOIB>
    <izvorni_sadrzaj>
      <item>Miroslav Tomiek, OIB 47519646308, Bednjanska Ulica 24, 42220 Ljubešćica</item>
      <item>Županijsko državno odvjetništvo punomoćnik sudionika u postupku RH Ministarstvo financija - Poreza uprava, Područni ured Varaždin</item>
      <item>e-Oglasna</item>
      <item>Sudski registar Trgovačkog suda u Varaždinu, B.Radića 2, 42000 Varaždin</item>
    </izvorni_sadrzaj>
    <derivirana_varijabla naziv="DomainObject.Predmet.OstaliListFormatedWithAdressOIB_1">
      <item>Miroslav Tomiek, OIB 47519646308, Bednjanska Ulica 24, 42220 Ljubešćica</item>
      <item>Županijsko državno odvjetništvo punomoćnik sudionika u postupku RH Ministarstvo financija - Poreza uprava, Područni ured Varaždin</item>
      <item>e-Oglasna</item>
      <item>Sudski registar Trgovačkog suda u Varaždinu, B.Radića 2, 42000 Varaždin</item>
    </derivirana_varijabla>
  </DomainObject.Predmet.OstaliListFormatedWithAdressOIB>
  <DomainObject.Predmet.OstaliListNazivFormated>
    <izvorni_sadrzaj>
      <item>Miroslav Tomiek</item>
      <item>Županijsko državno odvjetništvo</item>
      <item>e-Oglasna</item>
      <item>Sudski registar Trgovačkog suda u Varaždinu</item>
    </izvorni_sadrzaj>
    <derivirana_varijabla naziv="DomainObject.Predmet.OstaliListNazivFormated_1">
      <item>Miroslav Tomiek</item>
      <item>Županijsko državno odvjetništvo</item>
      <item>e-Oglasna</item>
      <item>Sudski registar Trgovačkog suda u Varaždinu</item>
    </derivirana_varijabla>
  </DomainObject.Predmet.OstaliListNazivFormated>
  <DomainObject.Predmet.OstaliListNazivFormatedOIB>
    <izvorni_sadrzaj>
      <item>Miroslav Tomiek, OIB 47519646308</item>
      <item>Županijsko državno odvjetništvo</item>
      <item>e-Oglasna</item>
      <item>Sudski registar Trgovačkog suda u Varaždinu</item>
    </izvorni_sadrzaj>
    <derivirana_varijabla naziv="DomainObject.Predmet.OstaliListNazivFormatedOIB_1">
      <item>Miroslav Tomiek, OIB 47519646308</item>
      <item>Županijsko državno odvjetništvo</item>
      <item>e-Oglasna</item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Poreza uprava, Područni ured Varaždin</izvorni_sadrzaj>
    <derivirana_varijabla naziv="DomainObject.Predmet.StrankaIDrugi_1">RH Ministarstvo financija - Poreza uprava, Područni ured Varaždin</derivirana_varijabla>
  </DomainObject.Predmet.StrankaIDrugi>
  <DomainObject.Predmet.ProtustrankaIDrugi>
    <izvorni_sadrzaj>TOMIEK GRADNJA j.d.o.o. za građevinu i usluge</izvorni_sadrzaj>
    <derivirana_varijabla naziv="DomainObject.Predmet.ProtustrankaIDrugi_1">TOMIEK GRADNJA j.d.o.o. za građevinu i usluge</derivirana_varijabla>
  </DomainObject.Predmet.ProtustrankaIDrugi>
  <DomainObject.Predmet.StrankaIDrugiAdressOIB>
    <izvorni_sadrzaj>RH Ministarstvo financija - Poreza uprava, Područni ured Varaždin, OIB 18683136487, Graberje 1, 42000 Varaždin</izvorni_sadrzaj>
    <derivirana_varijabla naziv="DomainObject.Predmet.StrankaIDrugiAdressOIB_1">RH Ministarstvo financija - Poreza uprava, Područni ured Varaždin, OIB 18683136487, Graberje 1, 42000 Varaždin</derivirana_varijabla>
  </DomainObject.Predmet.StrankaIDrugiAdressOIB>
  <DomainObject.Predmet.ProtustrankaIDrugiAdressOIB>
    <izvorni_sadrzaj>TOMIEK GRADNJA j.d.o.o. za građevinu i usluge, OIB 11777080139, Zagrebačka 65/G, 42220 Ljubešćica</izvorni_sadrzaj>
    <derivirana_varijabla naziv="DomainObject.Predmet.ProtustrankaIDrugiAdressOIB_1">TOMIEK GRADNJA j.d.o.o. za građevinu i usluge, OIB 11777080139, Zagrebačka 65/G, 42220 Ljubešćica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Miroslav Tomiek</item>
      <item>TOMIEK GRADNJA j.d.o.o. za građevinu i usluge</item>
      <item>Županijsko državno odvjetništvo</item>
      <item>RH Ministarstvo financija - Poreza uprava, Područni ured Varaždin</item>
      <item>e-Oglasna</item>
      <item>Sudski registar Trgovačkog suda u Varaždinu</item>
    </izvorni_sadrzaj>
    <derivirana_varijabla naziv="DomainObject.Predmet.SudioniciListNaziv_1">
      <item>Miroslav Tomiek</item>
      <item>TOMIEK GRADNJA j.d.o.o. za građevinu i usluge</item>
      <item>Županijsko državno odvjetništvo</item>
      <item>RH Ministarstvo financija - Poreza uprava, Područni ured Varaždin</item>
      <item>e-Oglasna</item>
      <item>Sudski registar Trgovačkog suda u Varaždinu</item>
    </derivirana_varijabla>
  </DomainObject.Predmet.SudioniciListNaziv>
  <DomainObject.Predmet.SudioniciListAdressOIB>
    <izvorni_sadrzaj>
      <item>Miroslav Tomiek, OIB 47519646308, Bednjanska Ulica 24,42220 Ljubešćica</item>
      <item>TOMIEK GRADNJA j.d.o.o. za građevinu i usluge, OIB 11777080139, Zagrebačka 65/G,42220 Ljubešćica</item>
      <item>Županijsko državno odvjetništvo</item>
      <item>RH Ministarstvo financija - Poreza uprava, Područni ured Varaždin, OIB 18683136487, Graberje 1,42000 Varaždin</item>
      <item>e-Oglasna</item>
      <item>Sudski registar Trgovačkog suda u Varaždinu, B.Radića 2,42000 Varaždin</item>
    </izvorni_sadrzaj>
    <derivirana_varijabla naziv="DomainObject.Predmet.SudioniciListAdressOIB_1">
      <item>Miroslav Tomiek, OIB 47519646308, Bednjanska Ulica 24,42220 Ljubešćica</item>
      <item>TOMIEK GRADNJA j.d.o.o. za građevinu i usluge, OIB 11777080139, Zagrebačka 65/G,42220 Ljubešćica</item>
      <item>Županijsko državno odvjetništvo</item>
      <item>RH Ministarstvo financija - Poreza uprava, Područni ured Varaždin, OIB 18683136487, Graberje 1,42000 Varaždin</item>
      <item>e-Oglasna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47519646308</item>
      <item>, OIB 11777080139</item>
      <item>, OIB null</item>
      <item>, OIB 18683136487</item>
      <item>, OIB null</item>
      <item>, OIB null</item>
    </izvorni_sadrzaj>
    <derivirana_varijabla naziv="DomainObject.Predmet.SudioniciListNazivOIB_1">
      <item>, OIB 47519646308</item>
      <item>, OIB 11777080139</item>
      <item>, OIB null</item>
      <item>, OIB 18683136487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BABF56-D39B-41FC-8E4B-D05FF64AEF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2504</properties:Characters>
  <properties:Lines>84</properties:Lines>
  <properties:Paragraphs>35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2018-09-24T07:45:00Z</dcterms:created>
  <dc:creator>Mirjana Mlinarić</dc:creator>
  <cp:lastModifiedBy>Nevenka Vuković</cp:lastModifiedBy>
  <cp:lastPrinted>2018-09-24T12:12:00Z</cp:lastPrinted>
  <dcterms:modified xmlns:xsi="http://www.w3.org/2001/XMLSchema-instance" xsi:type="dcterms:W3CDTF">2018-09-24T12:12:00Z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(St-335-18-4 Zaključak - nalog direktoru da dostavi PPI.docx)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