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EA0474" w:rsidR="00992F55" w:rsidRPr="005F7BBA">
        <w:trPr>
          <w:trHeight w:val="1435"/>
        </w:trPr>
        <w:tc>
          <w:tcPr>
            <w:tcW w:type="dxa" w:w="2531"/>
          </w:tcPr>
          <w:p w:rsidRDefault="00992F55" w:rsidP="00EA0474" w:rsidR="00992F55" w:rsidRPr="005F7BBA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992F55" w:rsidP="00EA0474" w:rsidR="00992F55">
            <w:pPr>
              <w:jc w:val="center"/>
            </w:pPr>
          </w:p>
          <w:p w:rsidRDefault="00992F55" w:rsidP="00EA0474" w:rsidR="00992F55" w:rsidRPr="005F7BBA">
            <w:pPr>
              <w:jc w:val="center"/>
            </w:pPr>
            <w:r w:rsidRPr="005F7BBA">
              <w:t>Republika Hrvatska</w:t>
            </w:r>
          </w:p>
          <w:p w:rsidRDefault="00992F55" w:rsidP="00EA0474" w:rsidR="00992F55" w:rsidRPr="005F7BBA">
            <w:pPr>
              <w:jc w:val="center"/>
            </w:pPr>
            <w:r w:rsidRPr="005F7BBA">
              <w:t>Trgovački sud u Splitu</w:t>
            </w:r>
          </w:p>
          <w:p w:rsidRDefault="00992F55" w:rsidP="00EA0474" w:rsidR="00992F55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757a233" w14:paraId="757a233" w:rsidRDefault="00992F55" w:rsidP="00992F55" w:rsidR="00992F55">
      <w:pPr>
        <w:jc w:val="right"/>
        <w15:collapsed w:val="false"/>
      </w:pPr>
      <w:r>
        <w:br w:clear="all" w:type="textWrapping"/>
        <w:t>Poslovni broj: 4. St-674/2016-</w:t>
      </w:r>
      <w:r w:rsidR="00D1300C">
        <w:t>22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AA1409">
        <w:t>MEDIA SPACE, j.d.o.o., Zupina 22, Split, OIB: 10918006809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D1300C">
        <w:rPr>
          <w:lang w:val="hr-HR"/>
        </w:rPr>
        <w:t>22. ožujka 2018.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AA1409">
        <w:t>MEDIA SPACE, j.d.o.o., Zupina 22, Split, OIB: 10918006809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D1300C">
        <w:rPr>
          <w:szCs w:val="20"/>
          <w:lang w:eastAsia="hr-HR" w:val="en-AU"/>
        </w:rPr>
        <w:t>22. ožujka 2018.</w:t>
      </w:r>
      <w:r w:rsidR="002D3D3D" w:rsidRPr="00C81C12">
        <w:rPr>
          <w:szCs w:val="20"/>
          <w:lang w:eastAsia="hr-HR" w:val="en-AU"/>
        </w:rPr>
        <w:t xml:space="preserve"> u </w:t>
      </w:r>
      <w:r w:rsidR="00D1300C">
        <w:rPr>
          <w:szCs w:val="20"/>
          <w:lang w:eastAsia="hr-HR" w:val="en-AU"/>
        </w:rPr>
        <w:t>08:30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D1300C">
        <w:t>Dean Prelević iz Splita, Gundulićeva 22, OIB: 10098946497.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AA1409">
        <w:t>MEDIA SPACE, j.d.o.o., Zupina 22, Split, OIB: 10918006809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AA1409" w:rsidP="00AA1409" w:rsidR="00AA1409">
      <w:pPr>
        <w:ind w:firstLine="708"/>
        <w:jc w:val="both"/>
      </w:pPr>
      <w:r>
        <w:t xml:space="preserve">Predlagatelj Financijska agencija, Regionalni centar Split, Podružnica Split je prijedlogom zaprimljenim na </w:t>
      </w:r>
      <w:r w:rsidR="007E7B67">
        <w:t xml:space="preserve">Trgovačkom sudu u Splitu, dana </w:t>
      </w:r>
      <w:r>
        <w:t>7. ožujka 2016. predložio otvaranje stečajnog postupka nad dužnikom MEDIA SPACE, j.d.o.o., Zupina 22, Split, OIB: 10918006809.</w:t>
      </w:r>
    </w:p>
    <w:p w:rsidRDefault="00AA1409" w:rsidP="00AA1409" w:rsidR="00AA1409">
      <w:pPr>
        <w:ind w:left="708"/>
        <w:jc w:val="both"/>
      </w:pPr>
    </w:p>
    <w:p w:rsidRDefault="00AA1409" w:rsidP="00AA1409" w:rsidR="00AA1409">
      <w:pPr>
        <w:ind w:firstLine="708"/>
        <w:jc w:val="both"/>
      </w:pPr>
      <w:r>
        <w:t>U prijedlogu se u b</w:t>
      </w:r>
      <w:r w:rsidR="007E7B67">
        <w:t xml:space="preserve">itnome navodi da dužnik na dan </w:t>
      </w:r>
      <w:r>
        <w:t xml:space="preserve">1. rujna 2015. u Očevidniku redoslijeda osnova za plaćanje ima evidentirane neizvršene osnove za plaćanje u neprekinutom razdoblju od 155 dana, u ukupnom iznosu od 1.007,84 kuna, te da prema podacima HZMO ima jednog zaposlenog, kao i da predlagatelj ne raspolaže drugim podacima o imovini dužnika. </w:t>
      </w:r>
    </w:p>
    <w:p w:rsidRDefault="00AA1409" w:rsidP="00AA1409" w:rsidR="00AA1409">
      <w:pPr>
        <w:ind w:firstLine="708"/>
        <w:jc w:val="both"/>
      </w:pPr>
    </w:p>
    <w:p w:rsidRDefault="00AA1409" w:rsidP="00AA1409" w:rsidR="00AA1409">
      <w:pPr>
        <w:ind w:firstLine="708"/>
        <w:jc w:val="both"/>
      </w:pPr>
      <w:r>
        <w:lastRenderedPageBreak/>
        <w:t>Kako je predlagatelj učinio vjerojatnim postojanje stečajnog razloga, to je rješenjem ovog suda gornji poslovni broj od 29. prosinca 2016. određeno ročište radi rasprave o uvjetima za otvaranje stečajnog po</w:t>
      </w:r>
      <w:r w:rsidR="007E7B67">
        <w:t>stupka za dan 30. siječnja 2017</w:t>
      </w:r>
      <w:r>
        <w:t xml:space="preserve">. </w:t>
      </w:r>
    </w:p>
    <w:p w:rsidRDefault="00AA1409" w:rsidP="00AA1409" w:rsidR="00AA1409">
      <w:pPr>
        <w:jc w:val="both"/>
      </w:pPr>
    </w:p>
    <w:p w:rsidRDefault="00AA1409" w:rsidP="00AA1409" w:rsidR="00AA1409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>MEDIA SPACE, j.d.o.o., Zupina 22, Split, OIB: 10918006809 nije</w:t>
      </w:r>
      <w:r w:rsidRPr="00F901B0">
        <w:t xml:space="preserve"> </w:t>
      </w:r>
      <w:r>
        <w:t xml:space="preserve">evidentiran kao vlasnik vozila (list spisa 15). </w:t>
      </w:r>
    </w:p>
    <w:p w:rsidRDefault="00AA1409" w:rsidP="00AA1409" w:rsidR="00AA1409">
      <w:pPr>
        <w:ind w:firstLine="708"/>
        <w:jc w:val="both"/>
      </w:pPr>
    </w:p>
    <w:p w:rsidRDefault="00AA1409" w:rsidP="00AA1409" w:rsidR="00AA1409">
      <w:pPr>
        <w:ind w:firstLine="708"/>
        <w:jc w:val="both"/>
      </w:pPr>
      <w:r>
        <w:t xml:space="preserve">Financijska agencija je dana 27. siječnja 2017. dostavila u spis </w:t>
      </w:r>
      <w:r w:rsidRPr="00271D1E">
        <w:t>dostavila podnesak kojim se očituje na dosadašnji tijek postupka, razloge podnošenja p</w:t>
      </w:r>
      <w:r>
        <w:t>rijedloga za otvara</w:t>
      </w:r>
      <w:r w:rsidR="007E7B67">
        <w:t xml:space="preserve">nje stečaja navodeći da je dan </w:t>
      </w:r>
      <w:r>
        <w:t>1. rujna 2015</w:t>
      </w:r>
      <w:r w:rsidRPr="00271D1E">
        <w:t xml:space="preserve">. </w:t>
      </w:r>
      <w:r>
        <w:t>dužnik ima nepodmirene osnove za plaćanje u ukupnom iznosu od</w:t>
      </w:r>
      <w:r w:rsidRPr="00271D1E">
        <w:t xml:space="preserve"> </w:t>
      </w:r>
      <w:r>
        <w:t>1.007,84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27. siječnja 2017. </w:t>
      </w:r>
      <w:r w:rsidRPr="00271D1E">
        <w:t xml:space="preserve">evidentirano </w:t>
      </w:r>
      <w:r w:rsidR="007E7B67">
        <w:t>668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AA1409" w:rsidP="00AA1409" w:rsidR="00AA1409">
      <w:pPr>
        <w:ind w:firstLine="708"/>
        <w:jc w:val="both"/>
      </w:pPr>
    </w:p>
    <w:p w:rsidRDefault="00AA1409" w:rsidP="00AA1409" w:rsidR="00AA1409">
      <w:pPr>
        <w:ind w:firstLine="708"/>
        <w:jc w:val="both"/>
      </w:pPr>
      <w:r>
        <w:t xml:space="preserve">Dana 31. siječnja 2017. u spis zaprimljena potvrda Općinskog suda u Splitu, zemljišnoknjižnog odjela iz koje je razvidno da dužnik MEDIA SPACE, j.d.o.o., Zupina 22, Split, OIB: 10918006809 nije upisan kao vlasnik nekretnina na području nadležnosti navedenog zemljišnoknjižnog odjela (list spisa 20). </w:t>
      </w:r>
    </w:p>
    <w:p w:rsidRDefault="00634348" w:rsidP="008C15A9" w:rsidR="00634348">
      <w:pPr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AA1409">
        <w:rPr>
          <w:lang w:val="hr-HR"/>
        </w:rPr>
        <w:t>31. siječnja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8C15A9" w:rsidP="00417F47" w:rsidR="008C15A9">
      <w:pPr>
        <w:ind w:firstLine="708"/>
        <w:jc w:val="both"/>
      </w:pPr>
    </w:p>
    <w:p w:rsidRDefault="00AA1409" w:rsidP="00AA1409" w:rsidR="00AA1409">
      <w:pPr>
        <w:ind w:firstLine="708"/>
        <w:jc w:val="both"/>
      </w:pPr>
      <w:r>
        <w:t>Sud nema podatak iz kojih proizlazi da društvo ima bilo kakvu imovinu.</w:t>
      </w:r>
    </w:p>
    <w:p w:rsidRDefault="00992F55" w:rsidP="00AA1409" w:rsidR="00992F55">
      <w:pPr>
        <w:ind w:firstLine="708"/>
        <w:jc w:val="both"/>
      </w:pPr>
    </w:p>
    <w:p w:rsidRDefault="00D1300C" w:rsidP="00D1300C" w:rsidR="00D1300C">
      <w:pPr>
        <w:ind w:firstLine="708"/>
        <w:jc w:val="both"/>
        <w:rPr>
          <w:lang w:val="hr-HR"/>
        </w:rPr>
      </w:pPr>
      <w:r>
        <w:rPr>
          <w:lang w:val="hr-HR"/>
        </w:rPr>
        <w:t>Isto tako, prije donošenja ovog rješenja sud je elektronskim putem zatražio podatak da li je uvodno navedeni dužnik ima zaposlenih, te je HZMO odgovorio da isti dužnik provjerom podataka u aktivnoj banci osiguranika u matičnoj evidenciji Zavoda nema prijavljenih osiguranika na dan 19. ožujka 2018. (list 30 spisa).</w:t>
      </w:r>
    </w:p>
    <w:p w:rsidRDefault="00D1300C" w:rsidP="00AA1409" w:rsidR="00D1300C">
      <w:pPr>
        <w:ind w:firstLine="708"/>
        <w:jc w:val="both"/>
      </w:pPr>
    </w:p>
    <w:p w:rsidRDefault="00992F55" w:rsidP="00992F55" w:rsidR="00992F55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D1300C">
        <w:rPr>
          <w:lang w:val="hr-HR"/>
        </w:rPr>
        <w:t>21.</w:t>
      </w:r>
      <w:r>
        <w:rPr>
          <w:lang w:val="hr-HR"/>
        </w:rPr>
        <w:t xml:space="preserve"> ožujka 2018. evidentirano </w:t>
      </w:r>
      <w:r w:rsidR="00D1300C">
        <w:rPr>
          <w:lang w:val="hr-HR"/>
        </w:rPr>
        <w:t>1086</w:t>
      </w:r>
      <w:r>
        <w:rPr>
          <w:lang w:val="hr-HR"/>
        </w:rPr>
        <w:t xml:space="preserve"> dana neprekidne blokade (list </w:t>
      </w:r>
      <w:r w:rsidR="00D1300C">
        <w:rPr>
          <w:lang w:val="hr-HR"/>
        </w:rPr>
        <w:t>31</w:t>
      </w:r>
      <w:r>
        <w:rPr>
          <w:lang w:val="hr-HR"/>
        </w:rPr>
        <w:t xml:space="preserve"> spisa). </w:t>
      </w:r>
    </w:p>
    <w:p w:rsidRDefault="00417F47" w:rsidP="008C15A9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AA1409">
        <w:t>31. siječnja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992F55" w:rsidP="00992F55" w:rsidR="00992F55">
      <w:pPr>
        <w:jc w:val="center"/>
      </w:pPr>
      <w:r>
        <w:t xml:space="preserve">U Splitu </w:t>
      </w:r>
      <w:r w:rsidR="00D1300C">
        <w:t>22. ožujka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EA0474" w:rsidR="00992F55">
        <w:trPr>
          <w:trHeight w:val="56"/>
        </w:trPr>
        <w:tc>
          <w:tcPr>
            <w:tcW w:type="dxa" w:w="4961"/>
          </w:tcPr>
          <w:p w:rsidRDefault="00992F55" w:rsidP="00EA0474" w:rsidR="00992F55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992F55" w:rsidP="00EA0474" w:rsidR="00992F55" w:rsidRPr="00140E54">
            <w:pPr>
              <w:jc w:val="center"/>
              <w:rPr>
                <w:bCs/>
              </w:rPr>
            </w:pPr>
          </w:p>
          <w:p w:rsidRDefault="00992F55" w:rsidP="00EA0474" w:rsidR="00992F55" w:rsidRPr="00140E54">
            <w:pPr>
              <w:jc w:val="center"/>
              <w:rPr>
                <w:bCs/>
              </w:rPr>
            </w:pPr>
          </w:p>
        </w:tc>
      </w:tr>
      <w:tr w:rsidTr="00EA0474" w:rsidR="00992F55">
        <w:trPr>
          <w:trHeight w:val="94"/>
        </w:trPr>
        <w:tc>
          <w:tcPr>
            <w:tcW w:type="dxa" w:w="4961"/>
          </w:tcPr>
          <w:p w:rsidRDefault="00833906" w:rsidP="00EA0474" w:rsidR="00992F55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833906" w:rsidP="0071700F" w:rsidR="00833906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833906" w:rsidP="00833906" w:rsidR="00833906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833906" w:rsidP="00EA0474" w:rsidR="00833906" w:rsidRPr="00140E54">
            <w:pPr>
              <w:jc w:val="center"/>
              <w:rPr>
                <w:bCs/>
              </w:rPr>
            </w:pP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992F55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E7B67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906" w:rsidRPr="00833906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3842762"/>
      <w:docPartObj>
        <w:docPartGallery w:val="Page Numbers (Top of Page)"/>
        <w:docPartUnique/>
      </w:docPartObj>
    </w:sdtPr>
    <w:sdtEndPr/>
    <w:sdtContent>
      <w:p w:rsidRDefault="007E7B67" w:rsidP="007E7B67" w:rsidR="007E7B6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906" w:rsidRPr="00833906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St-674/2016-</w:t>
        </w:r>
        <w:r w:rsidR="00D1300C">
          <w:t>22</w:t>
        </w: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0D7" w:rsidR="002D30D7">
    <w:pPr>
      <w:pStyle w:val="Zaglavlje"/>
      <w:jc w:val="center"/>
    </w:pPr>
  </w:p>
  <w:p w:rsidRDefault="002D30D7" w:rsidR="002D30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0D7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7E7B67"/>
    <w:rsid w:val="00805481"/>
    <w:rsid w:val="00832F97"/>
    <w:rsid w:val="00833906"/>
    <w:rsid w:val="0084487A"/>
    <w:rsid w:val="00850B9F"/>
    <w:rsid w:val="00870E42"/>
    <w:rsid w:val="00876209"/>
    <w:rsid w:val="00892B6F"/>
    <w:rsid w:val="008C15A9"/>
    <w:rsid w:val="008D3F54"/>
    <w:rsid w:val="008D5308"/>
    <w:rsid w:val="009133B9"/>
    <w:rsid w:val="009374AD"/>
    <w:rsid w:val="00956DFE"/>
    <w:rsid w:val="00984E8A"/>
    <w:rsid w:val="00992F55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409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24C7"/>
    <w:rsid w:val="00C81C12"/>
    <w:rsid w:val="00C85A91"/>
    <w:rsid w:val="00C90F08"/>
    <w:rsid w:val="00CC1B3F"/>
    <w:rsid w:val="00CE1BBC"/>
    <w:rsid w:val="00D1300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992F55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3390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992F55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33906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SPACE, j.d.o.o.</izvorni_sadrzaj>
    <derivirana_varijabla naziv="DomainObject.Predmet.ProtustrankaFormated_1">  MEDIA SPACE, j.d.o.o.</derivirana_varijabla>
  </DomainObject.Predmet.ProtustrankaFormated>
  <DomainObject.Predmet.ProtustrankaFormatedOIB>
    <izvorni_sadrzaj>  MEDIA SPACE, j.d.o.o., OIB 10918006809</izvorni_sadrzaj>
    <derivirana_varijabla naziv="DomainObject.Predmet.ProtustrankaFormatedOIB_1">  MEDIA SPACE, j.d.o.o., OIB 10918006809</derivirana_varijabla>
  </DomainObject.Predmet.ProtustrankaFormatedOIB>
  <DomainObject.Predmet.ProtustrankaFormatedWithAdress>
    <izvorni_sadrzaj> MEDIA SPACE, j.d.o.o., Zupina 22, 21000 Split</izvorni_sadrzaj>
    <derivirana_varijabla naziv="DomainObject.Predmet.ProtustrankaFormatedWithAdress_1"> MEDIA SPACE, j.d.o.o., Zupina 22, 21000 Split</derivirana_varijabla>
  </DomainObject.Predmet.ProtustrankaFormatedWithAdress>
  <DomainObject.Predmet.ProtustrankaFormatedWithAdressOIB>
    <izvorni_sadrzaj> MEDIA SPACE, j.d.o.o., OIB 10918006809, Zupina 22, 21000 Split</izvorni_sadrzaj>
    <derivirana_varijabla naziv="DomainObject.Predmet.ProtustrankaFormatedWithAdressOIB_1"> MEDIA SPACE, j.d.o.o., OIB 10918006809, Zupina 22, 21000 Split</derivirana_varijabla>
  </DomainObject.Predmet.ProtustrankaFormatedWithAdressOIB>
  <DomainObject.Predmet.ProtustrankaWithAdress>
    <izvorni_sadrzaj>MEDIA SPACE, j.d.o.o. Zupina 22, 21000 Split</izvorni_sadrzaj>
    <derivirana_varijabla naziv="DomainObject.Predmet.ProtustrankaWithAdress_1">MEDIA SPACE, j.d.o.o. Zupina 22, 21000 Split</derivirana_varijabla>
  </DomainObject.Predmet.ProtustrankaWithAdress>
  <DomainObject.Predmet.ProtustrankaWithAdressOIB>
    <izvorni_sadrzaj>MEDIA SPACE, j.d.o.o., OIB 10918006809, Zupina 22, 21000 Split</izvorni_sadrzaj>
    <derivirana_varijabla naziv="DomainObject.Predmet.ProtustrankaWithAdressOIB_1">MEDIA SPACE, j.d.o.o., OIB 10918006809, Zupina 22, 21000 Split</derivirana_varijabla>
  </DomainObject.Predmet.ProtustrankaWithAdressOIB>
  <DomainObject.Predmet.ProtustrankaNazivFormated>
    <izvorni_sadrzaj>MEDIA SPACE, j.d.o.o.</izvorni_sadrzaj>
    <derivirana_varijabla naziv="DomainObject.Predmet.ProtustrankaNazivFormated_1">MEDIA SPACE, j.d.o.o.</derivirana_varijabla>
  </DomainObject.Predmet.ProtustrankaNazivFormated>
  <DomainObject.Predmet.ProtustrankaNazivFormatedOIB>
    <izvorni_sadrzaj>MEDIA SPACE, j.d.o.o., OIB 10918006809</izvorni_sadrzaj>
    <derivirana_varijabla naziv="DomainObject.Predmet.ProtustrankaNazivFormatedOIB_1">MEDIA SPACE, j.d.o.o., OIB 10918006809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1007.84</izvorni_sadrzaj>
    <derivirana_varijabla naziv="DomainObject.Predmet.TrenutnaVrijednost_1">1007.84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MEDIA SPACE, j.d.o.o.</item>
    </izvorni_sadrzaj>
    <derivirana_varijabla naziv="DomainObject.Predmet.ProtuStrankaListFormated_1">
      <item>MEDIA SPACE, j.d.o.o.</item>
    </derivirana_varijabla>
  </DomainObject.Predmet.ProtuStrankaListFormated>
  <DomainObject.Predmet.ProtuStrankaListFormatedOIB>
    <izvorni_sadrzaj>
      <item>MEDIA SPACE, j.d.o.o., OIB 10918006809</item>
    </izvorni_sadrzaj>
    <derivirana_varijabla naziv="DomainObject.Predmet.ProtuStrankaListFormatedOIB_1">
      <item>MEDIA SPACE, j.d.o.o., OIB 10918006809</item>
    </derivirana_varijabla>
  </DomainObject.Predmet.ProtuStrankaListFormatedOIB>
  <DomainObject.Predmet.ProtuStrankaListFormatedWithAdress>
    <izvorni_sadrzaj>
      <item>MEDIA SPACE, j.d.o.o., Zupina 22, 21000 Split</item>
    </izvorni_sadrzaj>
    <derivirana_varijabla naziv="DomainObject.Predmet.ProtuStrankaListFormatedWithAdress_1">
      <item>MEDIA SPACE, j.d.o.o., Zupina 22, 21000 Split</item>
    </derivirana_varijabla>
  </DomainObject.Predmet.ProtuStrankaListFormatedWithAdress>
  <DomainObject.Predmet.ProtuStrankaListFormatedWithAdressOIB>
    <izvorni_sadrzaj>
      <item>MEDIA SPACE, j.d.o.o., OIB 10918006809, Zupina 22, 21000 Split</item>
    </izvorni_sadrzaj>
    <derivirana_varijabla naziv="DomainObject.Predmet.ProtuStrankaListFormatedWithAdressOIB_1">
      <item>MEDIA SPACE, j.d.o.o., OIB 10918006809, Zupina 22, 21000 Split</item>
    </derivirana_varijabla>
  </DomainObject.Predmet.ProtuStrankaListFormatedWithAdressOIB>
  <DomainObject.Predmet.ProtuStrankaListNazivFormated>
    <izvorni_sadrzaj>
      <item>MEDIA SPACE, j.d.o.o.</item>
    </izvorni_sadrzaj>
    <derivirana_varijabla naziv="DomainObject.Predmet.ProtuStrankaListNazivFormated_1">
      <item>MEDIA SPACE, j.d.o.o.</item>
    </derivirana_varijabla>
  </DomainObject.Predmet.ProtuStrankaListNazivFormated>
  <DomainObject.Predmet.ProtuStrankaListNazivFormatedOIB>
    <izvorni_sadrzaj>
      <item>MEDIA SPACE, j.d.o.o., OIB 10918006809</item>
    </izvorni_sadrzaj>
    <derivirana_varijabla naziv="DomainObject.Predmet.ProtuStrankaListNazivFormatedOIB_1">
      <item>MEDIA SPACE, j.d.o.o., OIB 10918006809</item>
    </derivirana_varijabla>
  </DomainObject.Predmet.ProtuStrankaListNazivFormatedOIB>
  <DomainObject.Predmet.OstaliListFormated>
    <izvorni_sadrzaj>
      <item>Krešimir Mrđen</item>
    </izvorni_sadrzaj>
    <derivirana_varijabla naziv="DomainObject.Predmet.OstaliListFormated_1">
      <item>Krešimir Mrđen</item>
    </derivirana_varijabla>
  </DomainObject.Predmet.OstaliListFormated>
  <DomainObject.Predmet.OstaliListFormatedOIB>
    <izvorni_sadrzaj>
      <item>Krešimir Mrđen, OIB 44178616585</item>
    </izvorni_sadrzaj>
    <derivirana_varijabla naziv="DomainObject.Predmet.OstaliListFormatedOIB_1">
      <item>Krešimir Mrđen, OIB 44178616585</item>
    </derivirana_varijabla>
  </DomainObject.Predmet.OstaliListFormatedOIB>
  <DomainObject.Predmet.OstaliListFormatedWithAdress>
    <izvorni_sadrzaj>
      <item>Krešimir Mrđen, Zupina 22, 21000 Split</item>
    </izvorni_sadrzaj>
    <derivirana_varijabla naziv="DomainObject.Predmet.OstaliListFormatedWithAdress_1">
      <item>Krešimir Mrđen, Zupina 22, 21000 Split</item>
    </derivirana_varijabla>
  </DomainObject.Predmet.OstaliListFormatedWithAdress>
  <DomainObject.Predmet.OstaliListFormatedWithAdressOIB>
    <izvorni_sadrzaj>
      <item>Krešimir Mrđen, OIB 44178616585, Zupina 22, 21000 Split</item>
    </izvorni_sadrzaj>
    <derivirana_varijabla naziv="DomainObject.Predmet.OstaliListFormatedWithAdressOIB_1">
      <item>Krešimir Mrđen, OIB 44178616585, Zupina 22, 21000 Split</item>
    </derivirana_varijabla>
  </DomainObject.Predmet.OstaliListFormatedWithAdressOIB>
  <DomainObject.Predmet.OstaliListNazivFormated>
    <izvorni_sadrzaj>
      <item>Krešimir Mrđen</item>
    </izvorni_sadrzaj>
    <derivirana_varijabla naziv="DomainObject.Predmet.OstaliListNazivFormated_1">
      <item>Krešimir Mrđen</item>
    </derivirana_varijabla>
  </DomainObject.Predmet.OstaliListNazivFormated>
  <DomainObject.Predmet.OstaliListNazivFormatedOIB>
    <izvorni_sadrzaj>
      <item>Krešimir Mrđen, OIB 44178616585</item>
    </izvorni_sadrzaj>
    <derivirana_varijabla naziv="DomainObject.Predmet.OstaliListNazivFormatedOIB_1">
      <item>Krešimir Mrđen, OIB 44178616585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MEDIA SPACE, j.d.o.o.</izvorni_sadrzaj>
    <derivirana_varijabla naziv="DomainObject.Predmet.ProtustrankaIDrugi_1">MEDIA SPACE,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MEDIA SPACE, j.d.o.o., OIB 10918006809, Zupina 22, 21000 Split</izvorni_sadrzaj>
    <derivirana_varijabla naziv="DomainObject.Predmet.ProtustrankaIDrugiAdressOIB_1">MEDIA SPACE, j.d.o.o., OIB 10918006809, Zupina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SPACE, j.d.o.o.</item>
      <item>FINANCIJSKA AGENCIJA, RC SPLIT</item>
      <item>Krešimir Mrđen</item>
    </izvorni_sadrzaj>
    <derivirana_varijabla naziv="DomainObject.Predmet.SudioniciListNaziv_1">
      <item>MEDIA SPACE, j.d.o.o.</item>
      <item>FINANCIJSKA AGENCIJA, RC SPLIT</item>
      <item>Krešimir Mrđen</item>
    </derivirana_varijabla>
  </DomainObject.Predmet.SudioniciListNaziv>
  <DomainObject.Predmet.SudioniciListAdressOIB>
    <izvorni_sadrzaj>
      <item>MEDIA SPACE, j.d.o.o., OIB 10918006809, Zupina 22,21000 Split</item>
      <item>FINANCIJSKA AGENCIJA, RC SPLIT, OIB 85821130368, Mažuranićevo šetalište 24 b,21000 Split</item>
      <item>Krešimir Mrđen, OIB 44178616585, Zupina 22,21000 Split</item>
    </izvorni_sadrzaj>
    <derivirana_varijabla naziv="DomainObject.Predmet.SudioniciListAdressOIB_1">
      <item>MEDIA SPACE, j.d.o.o., OIB 10918006809, Zupina 22,21000 Split</item>
      <item>FINANCIJSKA AGENCIJA, RC SPLIT, OIB 85821130368, Mažuranićevo šetalište 24 b,21000 Split</item>
      <item>Krešimir Mrđen, OIB 44178616585, Zupina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10918006809</item>
      <item>, OIB 85821130368</item>
      <item>, OIB 44178616585</item>
    </izvorni_sadrzaj>
    <derivirana_varijabla naziv="DomainObject.Predmet.SudioniciListNazivOIB_1">
      <item>, OIB 10918006809</item>
      <item>, OIB 85821130368</item>
      <item>, OIB 44178616585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E4C71-0ACC-47AF-8F30-CAEAF3CDB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1042</properties:Words>
  <properties:Characters>5792</properties:Characters>
  <properties:Lines>137</properties:Lines>
  <properties:Paragraphs>35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2018-03-22T07:14:00Z</cp:lastPrinted>
  <dcterms:modified xmlns:xsi="http://www.w3.org/2001/XMLSchema-instance" xsi:type="dcterms:W3CDTF">2018-03-22T07:14:00Z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