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30a9a" w14:paraId="e530a9a" w:rsidRDefault="00837031" w:rsidP="00993953" w:rsidR="00993953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t>33</w:t>
      </w:r>
      <w:r w:rsidR="00993953">
        <w:rPr>
          <w:rFonts w:hAnsi="Times New Roman" w:ascii="Times New Roman"/>
          <w:noProof/>
          <w:szCs w:val="24"/>
          <w:lang w:val="hr-HR"/>
        </w:rPr>
        <w:t>. St-</w:t>
      </w:r>
      <w:r w:rsidR="001C1A1E">
        <w:rPr>
          <w:rFonts w:hAnsi="Times New Roman" w:ascii="Times New Roman"/>
          <w:noProof/>
          <w:szCs w:val="24"/>
          <w:lang w:val="hr-HR"/>
        </w:rPr>
        <w:t>6541</w:t>
      </w:r>
      <w:r w:rsidR="00993953">
        <w:rPr>
          <w:rFonts w:hAnsi="Times New Roman" w:ascii="Times New Roman"/>
          <w:noProof/>
          <w:szCs w:val="24"/>
          <w:lang w:val="hr-HR"/>
        </w:rPr>
        <w:t>/</w:t>
      </w:r>
      <w:r>
        <w:rPr>
          <w:rFonts w:hAnsi="Times New Roman" w:ascii="Times New Roman"/>
          <w:noProof/>
          <w:szCs w:val="24"/>
          <w:lang w:val="hr-HR"/>
        </w:rPr>
        <w:t>20</w:t>
      </w:r>
      <w:r w:rsidR="00993953">
        <w:rPr>
          <w:rFonts w:hAnsi="Times New Roman" w:ascii="Times New Roman"/>
          <w:noProof/>
          <w:szCs w:val="24"/>
          <w:lang w:val="hr-HR"/>
        </w:rPr>
        <w:t>15</w:t>
      </w:r>
    </w:p>
    <w:p w:rsidRDefault="00993953" w:rsidP="00993953" w:rsidR="00993953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93953" w:rsidP="00993953" w:rsidR="00993953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993953" w:rsidP="00993953" w:rsidR="00993953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 sud u Zagrebu</w:t>
      </w:r>
    </w:p>
    <w:p w:rsidRDefault="00993953" w:rsidP="00993953" w:rsidR="00993953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Zagreb, Amruševa 2/II, desno (p.p. 455)</w:t>
      </w:r>
    </w:p>
    <w:p w:rsidRDefault="00993953" w:rsidP="00993953" w:rsidR="00993953">
      <w:pPr>
        <w:jc w:val="center"/>
        <w:rPr>
          <w:rFonts w:hAnsi="Times New Roman" w:ascii="Times New Roman"/>
          <w:szCs w:val="24"/>
          <w:lang w:val="hr-HR"/>
        </w:rPr>
      </w:pPr>
    </w:p>
    <w:p w:rsidRDefault="00993953" w:rsidP="00993953" w:rsidR="00993953">
      <w:pPr>
        <w:jc w:val="center"/>
        <w:rPr>
          <w:rFonts w:hAnsi="Times New Roman" w:ascii="Times New Roman"/>
          <w:szCs w:val="24"/>
          <w:lang w:val="hr-HR"/>
        </w:rPr>
      </w:pPr>
    </w:p>
    <w:p w:rsidRDefault="00993953" w:rsidP="00993953" w:rsidR="0099395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</w:p>
    <w:p w:rsidRDefault="00993953" w:rsidP="00993953" w:rsidR="0099395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993953" w:rsidP="00993953" w:rsidR="00993953">
      <w:pPr>
        <w:jc w:val="center"/>
        <w:rPr>
          <w:rFonts w:hAnsi="Times New Roman" w:ascii="Times New Roman"/>
          <w:szCs w:val="24"/>
          <w:lang w:val="hr-HR"/>
        </w:rPr>
      </w:pP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Trgovački sud u Zagrebu po viš</w:t>
      </w:r>
      <w:r w:rsidR="00837031">
        <w:rPr>
          <w:rFonts w:hAnsi="Times New Roman" w:ascii="Times New Roman"/>
          <w:szCs w:val="24"/>
          <w:lang w:val="hr-HR"/>
        </w:rPr>
        <w:t>em</w:t>
      </w:r>
      <w:r>
        <w:rPr>
          <w:rFonts w:hAnsi="Times New Roman" w:ascii="Times New Roman"/>
          <w:szCs w:val="24"/>
          <w:lang w:val="hr-HR"/>
        </w:rPr>
        <w:t xml:space="preserve"> sudsko</w:t>
      </w:r>
      <w:r w:rsidR="00837031">
        <w:rPr>
          <w:rFonts w:hAnsi="Times New Roman" w:ascii="Times New Roman"/>
          <w:szCs w:val="24"/>
          <w:lang w:val="hr-HR"/>
        </w:rPr>
        <w:t>m</w:t>
      </w:r>
      <w:r>
        <w:rPr>
          <w:rFonts w:hAnsi="Times New Roman" w:ascii="Times New Roman"/>
          <w:szCs w:val="24"/>
          <w:lang w:val="hr-HR"/>
        </w:rPr>
        <w:t xml:space="preserve"> savjetni</w:t>
      </w:r>
      <w:r w:rsidR="00837031">
        <w:rPr>
          <w:rFonts w:hAnsi="Times New Roman" w:ascii="Times New Roman"/>
          <w:szCs w:val="24"/>
          <w:lang w:val="hr-HR"/>
        </w:rPr>
        <w:t>ku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837031">
        <w:rPr>
          <w:rFonts w:hAnsi="Times New Roman" w:ascii="Times New Roman"/>
          <w:szCs w:val="24"/>
          <w:lang w:val="hr-HR"/>
        </w:rPr>
        <w:t>Domagoju Klinžić</w:t>
      </w:r>
      <w:r>
        <w:rPr>
          <w:rFonts w:hAnsi="Times New Roman" w:ascii="Times New Roman"/>
          <w:szCs w:val="24"/>
          <w:lang w:val="hr-HR"/>
        </w:rPr>
        <w:t xml:space="preserve">, u skraćenom stečajnom postupku pokrenutim nad dužnikom </w:t>
      </w:r>
      <w:r w:rsidR="001C1A1E" w:rsidRPr="001C1A1E">
        <w:rPr>
          <w:rFonts w:hAnsi="Times New Roman" w:ascii="Times New Roman"/>
          <w:szCs w:val="24"/>
          <w:lang w:val="hr-HR"/>
        </w:rPr>
        <w:t>D.D. MARKETING  d.o.o., Ku</w:t>
      </w:r>
      <w:r w:rsidR="001C1A1E">
        <w:rPr>
          <w:rFonts w:hAnsi="Times New Roman" w:ascii="Times New Roman"/>
          <w:szCs w:val="24"/>
          <w:lang w:val="hr-HR"/>
        </w:rPr>
        <w:t>tina, Andrije Kačića Miošića 2</w:t>
      </w:r>
      <w:r w:rsidR="001C1A1E" w:rsidRPr="001C1A1E">
        <w:rPr>
          <w:rFonts w:hAnsi="Times New Roman" w:ascii="Times New Roman"/>
          <w:szCs w:val="24"/>
          <w:lang w:val="hr-HR"/>
        </w:rPr>
        <w:t>, OIB: 29248936342</w:t>
      </w:r>
      <w:r>
        <w:rPr>
          <w:rFonts w:hAnsi="Times New Roman" w:ascii="Times New Roman"/>
          <w:szCs w:val="24"/>
          <w:lang w:val="hr-HR"/>
        </w:rPr>
        <w:t xml:space="preserve">, dana </w:t>
      </w:r>
      <w:r w:rsidR="001C1A1E">
        <w:rPr>
          <w:rFonts w:hAnsi="Times New Roman" w:ascii="Times New Roman"/>
          <w:szCs w:val="24"/>
          <w:lang w:val="hr-HR"/>
        </w:rPr>
        <w:t>10. svibnja</w:t>
      </w:r>
      <w:r>
        <w:rPr>
          <w:rFonts w:hAnsi="Times New Roman" w:ascii="Times New Roman"/>
          <w:szCs w:val="24"/>
          <w:lang w:val="hr-HR"/>
        </w:rPr>
        <w:t xml:space="preserve"> 2016.</w:t>
      </w:r>
    </w:p>
    <w:p w:rsidRDefault="00993953" w:rsidP="00993953" w:rsidR="00993953">
      <w:pPr>
        <w:jc w:val="both"/>
        <w:rPr>
          <w:rFonts w:hAnsi="Times New Roman" w:ascii="Times New Roman"/>
          <w:lang w:val="hr-HR"/>
        </w:rPr>
      </w:pPr>
    </w:p>
    <w:p w:rsidRDefault="00993953" w:rsidP="00993953" w:rsidR="0099395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993953" w:rsidP="00993953" w:rsidR="00993953">
      <w:pPr>
        <w:jc w:val="center"/>
        <w:rPr>
          <w:rFonts w:hAnsi="Times New Roman" w:ascii="Times New Roman"/>
          <w:szCs w:val="24"/>
          <w:lang w:val="hr-HR"/>
        </w:rPr>
      </w:pPr>
    </w:p>
    <w:p w:rsidRDefault="00E92DE1" w:rsidP="00E92DE1" w:rsidR="00993953" w:rsidRPr="00E92DE1">
      <w:pPr>
        <w:pStyle w:val="BodyText21"/>
        <w:rPr>
          <w:rFonts w:hAnsi="Times New Roman" w:ascii="Times New Roman"/>
          <w:szCs w:val="24"/>
          <w:lang w:val="en-GB"/>
        </w:rPr>
      </w:pPr>
      <w:r>
        <w:rPr>
          <w:rFonts w:hAnsi="Times New Roman" w:ascii="Times New Roman"/>
          <w:szCs w:val="24"/>
        </w:rPr>
        <w:t>I)</w:t>
      </w:r>
      <w:r>
        <w:rPr>
          <w:rFonts w:hAnsi="Times New Roman" w:ascii="Times New Roman"/>
          <w:szCs w:val="24"/>
        </w:rPr>
        <w:tab/>
      </w:r>
      <w:r w:rsidR="00993953">
        <w:rPr>
          <w:rFonts w:hAnsi="Times New Roman" w:ascii="Times New Roman"/>
          <w:szCs w:val="24"/>
        </w:rPr>
        <w:t xml:space="preserve">Otvara se stečajni postupak nad dužnikom </w:t>
      </w:r>
      <w:r w:rsidR="001C1A1E" w:rsidRPr="001C1A1E">
        <w:rPr>
          <w:rFonts w:hAnsi="Times New Roman" w:ascii="Times New Roman"/>
          <w:szCs w:val="24"/>
          <w:lang w:val="en-GB"/>
        </w:rPr>
        <w:t>D.D. MARKETING  d.o.o., Kutina, Andrije Kačića Miošića 2, OIB: 29248936342</w:t>
      </w:r>
      <w:r w:rsidR="00993953">
        <w:rPr>
          <w:rFonts w:hAnsi="Times New Roman" w:ascii="Times New Roman"/>
          <w:szCs w:val="24"/>
          <w:lang w:val="en-GB"/>
        </w:rPr>
        <w:t>.</w:t>
      </w:r>
      <w:r w:rsidR="00993953">
        <w:rPr>
          <w:rFonts w:hAnsi="Times New Roman" w:ascii="Times New Roman"/>
          <w:szCs w:val="24"/>
        </w:rPr>
        <w:t xml:space="preserve"> Stečajni postupak otvoren je dana </w:t>
      </w:r>
      <w:r w:rsidR="001C1A1E">
        <w:rPr>
          <w:rFonts w:hAnsi="Times New Roman" w:ascii="Times New Roman"/>
          <w:szCs w:val="24"/>
        </w:rPr>
        <w:t>10. svibnja</w:t>
      </w:r>
      <w:r>
        <w:rPr>
          <w:rFonts w:hAnsi="Times New Roman" w:ascii="Times New Roman"/>
          <w:szCs w:val="24"/>
          <w:lang w:val="en-GB"/>
        </w:rPr>
        <w:t xml:space="preserve"> </w:t>
      </w:r>
      <w:r w:rsidR="00993953">
        <w:rPr>
          <w:rFonts w:hAnsi="Times New Roman" w:ascii="Times New Roman"/>
          <w:szCs w:val="24"/>
        </w:rPr>
        <w:t>2016. u 14,</w:t>
      </w:r>
      <w:r w:rsidR="00837031">
        <w:rPr>
          <w:rFonts w:hAnsi="Times New Roman" w:ascii="Times New Roman"/>
          <w:szCs w:val="24"/>
        </w:rPr>
        <w:t>30</w:t>
      </w:r>
      <w:r w:rsidR="00993953">
        <w:rPr>
          <w:rFonts w:hAnsi="Times New Roman" w:ascii="Times New Roman"/>
          <w:szCs w:val="24"/>
        </w:rPr>
        <w:t xml:space="preserve"> sati, kada je ovo rješenje objavljeno na mrežno</w:t>
      </w:r>
      <w:r>
        <w:rPr>
          <w:rFonts w:hAnsi="Times New Roman" w:ascii="Times New Roman"/>
          <w:szCs w:val="24"/>
        </w:rPr>
        <w:t>j stranici e-Oglasna ploča ovog</w:t>
      </w:r>
      <w:r>
        <w:rPr>
          <w:rFonts w:hAnsi="Times New Roman" w:ascii="Times New Roman"/>
          <w:szCs w:val="24"/>
          <w:lang w:val="en-GB"/>
        </w:rPr>
        <w:t xml:space="preserve"> </w:t>
      </w:r>
      <w:r w:rsidR="00993953">
        <w:rPr>
          <w:rFonts w:hAnsi="Times New Roman" w:ascii="Times New Roman"/>
          <w:szCs w:val="24"/>
        </w:rPr>
        <w:t>suda.</w:t>
      </w:r>
    </w:p>
    <w:p w:rsidRDefault="00993953" w:rsidP="00E92DE1" w:rsidR="00993953">
      <w:pPr>
        <w:pStyle w:val="BodyText21"/>
        <w:rPr>
          <w:rFonts w:hAnsi="Times New Roman" w:ascii="Times New Roman"/>
          <w:szCs w:val="24"/>
        </w:rPr>
      </w:pPr>
    </w:p>
    <w:p w:rsidRDefault="00E92DE1" w:rsidP="00540BA0" w:rsidR="00993953" w:rsidRPr="00540BA0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II)</w:t>
      </w:r>
      <w:r>
        <w:rPr>
          <w:rFonts w:hAnsi="Times New Roman" w:ascii="Times New Roman"/>
          <w:szCs w:val="24"/>
        </w:rPr>
        <w:tab/>
      </w:r>
      <w:r w:rsidR="00993953">
        <w:rPr>
          <w:rFonts w:hAnsi="Times New Roman" w:ascii="Times New Roman"/>
          <w:szCs w:val="24"/>
        </w:rPr>
        <w:t xml:space="preserve">Za stečajnog upravitelja imenuje se </w:t>
      </w:r>
      <w:r w:rsidR="001C1A1E">
        <w:rPr>
          <w:rFonts w:hAnsi="Times New Roman" w:ascii="Times New Roman"/>
          <w:szCs w:val="24"/>
        </w:rPr>
        <w:t>Marko Marić, Zagreb, Petrinjska 59a</w:t>
      </w:r>
      <w:r w:rsidR="00A260DD" w:rsidRPr="00A260DD">
        <w:rPr>
          <w:rFonts w:hAnsi="Times New Roman" w:ascii="Times New Roman"/>
          <w:szCs w:val="24"/>
        </w:rPr>
        <w:t xml:space="preserve">, OIB: </w:t>
      </w:r>
      <w:r w:rsidR="001C1A1E">
        <w:rPr>
          <w:rFonts w:hAnsi="Times New Roman" w:ascii="Times New Roman"/>
          <w:szCs w:val="24"/>
        </w:rPr>
        <w:t>40578632064</w:t>
      </w:r>
      <w:r w:rsidR="00993953">
        <w:rPr>
          <w:rFonts w:hAnsi="Times New Roman" w:ascii="Times New Roman"/>
          <w:szCs w:val="24"/>
        </w:rPr>
        <w:t>.</w:t>
      </w:r>
    </w:p>
    <w:p w:rsidRDefault="00993953" w:rsidP="00E92DE1" w:rsidR="00993953">
      <w:pPr>
        <w:pStyle w:val="Odlomakpopisa"/>
        <w:jc w:val="both"/>
        <w:rPr>
          <w:rFonts w:hAnsi="Times New Roman" w:ascii="Times New Roman"/>
          <w:szCs w:val="24"/>
          <w:u w:val="single"/>
        </w:rPr>
      </w:pPr>
    </w:p>
    <w:p w:rsidRDefault="00E92DE1" w:rsidP="00E92DE1" w:rsidR="00993953">
      <w:pPr>
        <w:pStyle w:val="BodyText21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>III)</w:t>
      </w:r>
      <w:r>
        <w:rPr>
          <w:rFonts w:hAnsi="Times New Roman" w:ascii="Times New Roman"/>
          <w:szCs w:val="24"/>
        </w:rPr>
        <w:tab/>
      </w:r>
      <w:r w:rsidR="00993953">
        <w:rPr>
          <w:rFonts w:hAnsi="Times New Roman" w:ascii="Times New Roman"/>
          <w:szCs w:val="24"/>
        </w:rPr>
        <w:t>Zaključuje se stečajni postupak nad dužnikom</w:t>
      </w:r>
      <w:r w:rsidR="00993953">
        <w:t xml:space="preserve"> </w:t>
      </w:r>
      <w:r w:rsidR="00993953">
        <w:rPr>
          <w:rFonts w:hAnsi="Times New Roman" w:ascii="Times New Roman"/>
        </w:rPr>
        <w:t xml:space="preserve">dužnikom </w:t>
      </w:r>
      <w:r w:rsidR="001C1A1E" w:rsidRPr="001C1A1E">
        <w:rPr>
          <w:rFonts w:hAnsi="Times New Roman" w:ascii="Times New Roman"/>
        </w:rPr>
        <w:t>D.D. MARKETING  d.o.o., Kutina, Andrije Kačića Miošića 2, OIB: 29248936342</w:t>
      </w:r>
      <w:r w:rsidR="00993953">
        <w:rPr>
          <w:rFonts w:hAnsi="Times New Roman" w:ascii="Times New Roman"/>
        </w:rPr>
        <w:t>.</w:t>
      </w:r>
    </w:p>
    <w:p w:rsidRDefault="00993953" w:rsidP="00E92DE1" w:rsidR="00993953">
      <w:pPr>
        <w:pStyle w:val="BodyText21"/>
        <w:ind w:firstLine="0" w:left="709"/>
        <w:rPr>
          <w:rFonts w:hAnsi="Times New Roman" w:ascii="Times New Roman"/>
          <w:szCs w:val="24"/>
          <w:u w:val="single"/>
        </w:rPr>
      </w:pPr>
    </w:p>
    <w:p w:rsidRDefault="00E92DE1" w:rsidP="00E92DE1" w:rsidR="00993953">
      <w:pPr>
        <w:pStyle w:val="BodyText21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>IV)</w:t>
      </w:r>
      <w:r>
        <w:rPr>
          <w:rFonts w:hAnsi="Times New Roman" w:ascii="Times New Roman"/>
          <w:szCs w:val="24"/>
        </w:rPr>
        <w:tab/>
      </w:r>
      <w:r w:rsidR="00993953">
        <w:rPr>
          <w:rFonts w:hAnsi="Times New Roman" w:ascii="Times New Roman"/>
          <w:szCs w:val="24"/>
        </w:rPr>
        <w:t>Nakon pravomoćnosti ovog rješenja, dužnik će se brisati iz sudskog registra.</w:t>
      </w: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</w:p>
    <w:p w:rsidRDefault="00993953" w:rsidP="00993953" w:rsidR="00993953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E92DE1" w:rsidP="00993953" w:rsidR="00E92DE1">
      <w:pPr>
        <w:jc w:val="both"/>
        <w:rPr>
          <w:rFonts w:hAnsi="Times New Roman" w:ascii="Times New Roman"/>
          <w:szCs w:val="24"/>
          <w:lang w:val="hr-HR"/>
        </w:rPr>
      </w:pPr>
    </w:p>
    <w:p w:rsidRDefault="00E92DE1" w:rsidP="00993953" w:rsidR="00E92DE1">
      <w:pPr>
        <w:jc w:val="both"/>
        <w:rPr>
          <w:rFonts w:hAnsi="Times New Roman" w:ascii="Times New Roman"/>
          <w:lang w:val="hr-HR"/>
        </w:rPr>
      </w:pPr>
    </w:p>
    <w:p w:rsidRDefault="00993953" w:rsidP="00993953" w:rsidR="0099395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1C1A1E">
        <w:rPr>
          <w:rFonts w:hAnsi="Times New Roman" w:ascii="Times New Roman"/>
          <w:lang w:val="hr-HR"/>
        </w:rPr>
        <w:t>15</w:t>
      </w:r>
      <w:r w:rsidR="00C602A0">
        <w:rPr>
          <w:rFonts w:hAnsi="Times New Roman" w:ascii="Times New Roman"/>
          <w:lang w:val="hr-HR"/>
        </w:rPr>
        <w:t>. veljače</w:t>
      </w:r>
      <w:r w:rsidR="00837031">
        <w:rPr>
          <w:rFonts w:hAnsi="Times New Roman" w:ascii="Times New Roman"/>
          <w:lang w:val="hr-HR"/>
        </w:rPr>
        <w:t xml:space="preserve"> 2016</w:t>
      </w:r>
      <w:r>
        <w:rPr>
          <w:rFonts w:hAnsi="Times New Roman" w:ascii="Times New Roman"/>
          <w:lang w:val="hr-HR"/>
        </w:rPr>
        <w:t xml:space="preserve">. pozvana je osoba ovlaštena za zastupanje dužnika po zakonu, dostaviti javnobilježnički ovjerovljen popis imovine i obveza dužnika na propisanom obrascu, sukladno čl. 430., 17. i 13. SZ. Osoba ovlaštena za zastupanje dužnika po zakonu dostavila je dana </w:t>
      </w:r>
      <w:r w:rsidR="001C1A1E">
        <w:rPr>
          <w:rFonts w:hAnsi="Times New Roman" w:ascii="Times New Roman"/>
          <w:lang w:val="hr-HR"/>
        </w:rPr>
        <w:t>4. ožujka</w:t>
      </w:r>
      <w:r w:rsidR="00837031">
        <w:rPr>
          <w:rFonts w:hAnsi="Times New Roman" w:ascii="Times New Roman"/>
          <w:lang w:val="hr-HR"/>
        </w:rPr>
        <w:t xml:space="preserve"> 2016</w:t>
      </w:r>
      <w:r>
        <w:rPr>
          <w:rFonts w:hAnsi="Times New Roman" w:ascii="Times New Roman"/>
          <w:lang w:val="hr-HR"/>
        </w:rPr>
        <w:t xml:space="preserve">. predmetni popis imovine iz kojeg proizlazi da dužnik nema imovine dostatne za namirenje troškova postupka. </w:t>
      </w:r>
    </w:p>
    <w:p w:rsidRDefault="00993953" w:rsidP="00993953" w:rsidR="00993953">
      <w:pPr>
        <w:jc w:val="both"/>
        <w:rPr>
          <w:rFonts w:hAnsi="Times New Roman" w:ascii="Times New Roman"/>
          <w:lang w:val="hr-HR"/>
        </w:rPr>
      </w:pPr>
    </w:p>
    <w:p w:rsidRDefault="00993953" w:rsidP="00993953" w:rsidR="00993953">
      <w:pPr>
        <w:jc w:val="both"/>
        <w:rPr>
          <w:rFonts w:hAnsi="Times New Roman" w:ascii="Times New Roman"/>
          <w:lang w:val="hr-HR"/>
        </w:rPr>
      </w:pPr>
    </w:p>
    <w:p w:rsidRDefault="00993953" w:rsidP="00993953" w:rsidR="00993953">
      <w:pPr>
        <w:jc w:val="both"/>
        <w:rPr>
          <w:rFonts w:hAnsi="Times New Roman" w:ascii="Times New Roman"/>
          <w:lang w:val="hr-HR"/>
        </w:rPr>
      </w:pPr>
    </w:p>
    <w:p w:rsidRDefault="00993953" w:rsidP="00993953" w:rsidR="00993953">
      <w:pPr>
        <w:jc w:val="both"/>
        <w:rPr>
          <w:rFonts w:hAnsi="Times New Roman" w:ascii="Times New Roman"/>
          <w:lang w:val="hr-HR"/>
        </w:rPr>
      </w:pPr>
    </w:p>
    <w:p w:rsidRDefault="001C1A1E" w:rsidP="00993953" w:rsidR="001C1A1E">
      <w:pPr>
        <w:jc w:val="both"/>
        <w:rPr>
          <w:rFonts w:hAnsi="Times New Roman" w:ascii="Times New Roman"/>
          <w:lang w:val="hr-HR"/>
        </w:rPr>
      </w:pPr>
    </w:p>
    <w:p w:rsidRDefault="00837031" w:rsidP="00837031" w:rsidR="00837031">
      <w:pPr>
        <w:jc w:val="right"/>
        <w:rPr>
          <w:rFonts w:hAnsi="Times New Roman" w:ascii="Times New Roman"/>
          <w:noProof/>
          <w:szCs w:val="24"/>
          <w:lang w:val="hr-HR"/>
        </w:rPr>
      </w:pPr>
      <w:r>
        <w:rPr>
          <w:rFonts w:hAnsi="Times New Roman" w:ascii="Times New Roman"/>
          <w:noProof/>
          <w:szCs w:val="24"/>
          <w:lang w:val="hr-HR"/>
        </w:rPr>
        <w:lastRenderedPageBreak/>
        <w:t>33. St-</w:t>
      </w:r>
      <w:r w:rsidR="001C1A1E">
        <w:rPr>
          <w:rFonts w:hAnsi="Times New Roman" w:ascii="Times New Roman"/>
          <w:noProof/>
          <w:szCs w:val="24"/>
          <w:lang w:val="hr-HR"/>
        </w:rPr>
        <w:t>6541</w:t>
      </w:r>
      <w:r>
        <w:rPr>
          <w:rFonts w:hAnsi="Times New Roman" w:ascii="Times New Roman"/>
          <w:noProof/>
          <w:szCs w:val="24"/>
          <w:lang w:val="hr-HR"/>
        </w:rPr>
        <w:t>/2015</w:t>
      </w:r>
    </w:p>
    <w:p w:rsidRDefault="00E92DE1" w:rsidP="00E92DE1" w:rsidR="00993953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-2-</w:t>
      </w:r>
    </w:p>
    <w:p w:rsidRDefault="00E92DE1" w:rsidP="00E92DE1" w:rsidR="00E92DE1">
      <w:pPr>
        <w:jc w:val="center"/>
        <w:rPr>
          <w:rFonts w:hAnsi="Times New Roman" w:ascii="Times New Roman"/>
          <w:lang w:val="hr-HR"/>
        </w:rPr>
      </w:pPr>
    </w:p>
    <w:p w:rsidRDefault="00E92DE1" w:rsidP="00E92DE1" w:rsidR="00E92DE1">
      <w:pPr>
        <w:jc w:val="center"/>
        <w:rPr>
          <w:rFonts w:hAnsi="Times New Roman" w:ascii="Times New Roman"/>
          <w:lang w:val="hr-HR"/>
        </w:rPr>
      </w:pPr>
    </w:p>
    <w:p w:rsidRDefault="00993953" w:rsidP="00993953" w:rsidR="00993953">
      <w:pPr>
        <w:jc w:val="both"/>
        <w:rPr>
          <w:rFonts w:hAnsi="Times New Roman" w:ascii="Times New Roman"/>
          <w:lang w:val="hr-HR"/>
        </w:rPr>
      </w:pPr>
    </w:p>
    <w:p w:rsidRDefault="00993953" w:rsidP="00993953" w:rsidR="00993953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Oglasom od </w:t>
      </w:r>
      <w:r w:rsidR="001C1A1E">
        <w:rPr>
          <w:rFonts w:hAnsi="Times New Roman" w:ascii="Times New Roman"/>
          <w:lang w:val="hr-HR"/>
        </w:rPr>
        <w:t>15</w:t>
      </w:r>
      <w:r w:rsidR="00C602A0">
        <w:rPr>
          <w:rFonts w:hAnsi="Times New Roman" w:ascii="Times New Roman"/>
          <w:lang w:val="hr-HR"/>
        </w:rPr>
        <w:t>. veljače</w:t>
      </w:r>
      <w:r w:rsidR="00E92DE1">
        <w:rPr>
          <w:rFonts w:hAnsi="Times New Roman" w:ascii="Times New Roman"/>
          <w:lang w:val="hr-HR"/>
        </w:rPr>
        <w:t xml:space="preserve"> 2016</w:t>
      </w:r>
      <w:r>
        <w:rPr>
          <w:rFonts w:hAnsi="Times New Roman" w:ascii="Times New Roman"/>
          <w:lang w:val="hr-HR"/>
        </w:rPr>
        <w:t>. pozvani su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993953" w:rsidP="00993953" w:rsidR="00993953">
      <w:pPr>
        <w:jc w:val="both"/>
        <w:rPr>
          <w:rFonts w:hAnsi="Times New Roman" w:ascii="Times New Roman"/>
          <w:lang w:val="hr-HR"/>
        </w:rPr>
      </w:pPr>
    </w:p>
    <w:p w:rsidRDefault="00993953" w:rsidP="00993953" w:rsidR="00993953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993953" w:rsidP="00993953" w:rsidR="00993953">
      <w:pPr>
        <w:jc w:val="both"/>
        <w:rPr>
          <w:rFonts w:hAnsi="Times New Roman" w:ascii="Times New Roman"/>
          <w:lang w:val="hr-HR"/>
        </w:rPr>
      </w:pPr>
    </w:p>
    <w:p w:rsidRDefault="00993953" w:rsidP="00993953" w:rsidR="0099395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993953" w:rsidP="00993953" w:rsidR="00993953">
      <w:pPr>
        <w:jc w:val="both"/>
        <w:rPr>
          <w:rFonts w:hAnsi="Times New Roman" w:ascii="Times New Roman"/>
          <w:lang w:val="hr-HR"/>
        </w:rPr>
      </w:pPr>
    </w:p>
    <w:p w:rsidRDefault="00993953" w:rsidP="00993953" w:rsidR="00993953">
      <w:pPr>
        <w:jc w:val="both"/>
        <w:rPr>
          <w:rFonts w:hAnsi="Times New Roman" w:ascii="Times New Roman"/>
          <w:lang w:val="hr-HR"/>
        </w:rPr>
      </w:pPr>
    </w:p>
    <w:p w:rsidRDefault="00993953" w:rsidP="00993953" w:rsidR="00993953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1C1A1E">
        <w:rPr>
          <w:rFonts w:hAnsi="Times New Roman" w:ascii="Times New Roman"/>
          <w:lang w:val="hr-HR"/>
        </w:rPr>
        <w:t>10. svibnja</w:t>
      </w:r>
      <w:r>
        <w:rPr>
          <w:rFonts w:hAnsi="Times New Roman" w:ascii="Times New Roman"/>
          <w:lang w:val="hr-HR"/>
        </w:rPr>
        <w:t xml:space="preserve"> 2016. </w:t>
      </w:r>
    </w:p>
    <w:p w:rsidRDefault="00993953" w:rsidP="00993953" w:rsidR="00993953">
      <w:pPr>
        <w:jc w:val="center"/>
        <w:rPr>
          <w:rFonts w:hAnsi="Times New Roman" w:ascii="Times New Roman"/>
          <w:lang w:val="hr-HR"/>
        </w:rPr>
      </w:pPr>
    </w:p>
    <w:p w:rsidRDefault="00993953" w:rsidP="00993953" w:rsidR="00993953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Viš</w:t>
      </w:r>
      <w:r w:rsidR="00837031">
        <w:rPr>
          <w:rFonts w:hAnsi="Times New Roman" w:ascii="Times New Roman"/>
          <w:lang w:val="hr-HR"/>
        </w:rPr>
        <w:t>i</w:t>
      </w:r>
      <w:r>
        <w:rPr>
          <w:rFonts w:hAnsi="Times New Roman" w:ascii="Times New Roman"/>
          <w:lang w:val="hr-HR"/>
        </w:rPr>
        <w:t xml:space="preserve"> sudsk</w:t>
      </w:r>
      <w:r w:rsidR="00837031">
        <w:rPr>
          <w:rFonts w:hAnsi="Times New Roman" w:ascii="Times New Roman"/>
          <w:lang w:val="hr-HR"/>
        </w:rPr>
        <w:t>i</w:t>
      </w:r>
      <w:r>
        <w:rPr>
          <w:rFonts w:hAnsi="Times New Roman" w:ascii="Times New Roman"/>
          <w:lang w:val="hr-HR"/>
        </w:rPr>
        <w:t xml:space="preserve"> savjetni</w:t>
      </w:r>
      <w:r w:rsidR="00837031">
        <w:rPr>
          <w:rFonts w:hAnsi="Times New Roman" w:ascii="Times New Roman"/>
          <w:lang w:val="hr-HR"/>
        </w:rPr>
        <w:t>k</w:t>
      </w:r>
      <w:r>
        <w:rPr>
          <w:rFonts w:hAnsi="Times New Roman" w:ascii="Times New Roman"/>
          <w:lang w:val="hr-HR"/>
        </w:rPr>
        <w:t xml:space="preserve">: </w:t>
      </w:r>
    </w:p>
    <w:p w:rsidRDefault="00837031" w:rsidP="00837031" w:rsidR="00993953">
      <w:pPr>
        <w:ind w:firstLine="720" w:left="5040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Domagoj Klinžić</w:t>
      </w:r>
    </w:p>
    <w:p w:rsidRDefault="00993953" w:rsidP="00993953" w:rsidR="00993953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993953" w:rsidP="00993953" w:rsidR="00993953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dopuštena je žalba Visokom trgovačkom sudu RH, a koja se podnosi u roku od 8 dana ovome sudu u 3 primjerka.  </w:t>
      </w: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DNa:</w:t>
      </w: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Podnositelju zahtjeva: FINA-i</w:t>
      </w: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Dužnik i zakonski zastupnik dužnika</w:t>
      </w: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 po ŽDO Zagreb</w:t>
      </w:r>
    </w:p>
    <w:p w:rsidRDefault="00993953" w:rsidP="00993953" w:rsidR="00993953" w:rsidRPr="00E92DE1">
      <w:pPr>
        <w:jc w:val="both"/>
        <w:rPr>
          <w:rFonts w:hAnsi="Times New Roman" w:ascii="Times New Roman"/>
          <w:b/>
          <w:szCs w:val="24"/>
          <w:u w:val="single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4.) Sudski registar – elektronski i neposredno </w:t>
      </w:r>
      <w:r w:rsidRPr="00E92DE1">
        <w:rPr>
          <w:rFonts w:hAnsi="Times New Roman" w:ascii="Times New Roman"/>
          <w:b/>
          <w:szCs w:val="24"/>
          <w:u w:val="single"/>
          <w:lang w:val="hr-HR"/>
        </w:rPr>
        <w:t>po pravomoćnosti</w:t>
      </w: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7.) Stečajnom upravitelju</w:t>
      </w:r>
    </w:p>
    <w:p w:rsidRDefault="00993953" w:rsidP="00993953" w:rsidR="00993953">
      <w:pPr>
        <w:jc w:val="both"/>
        <w:rPr>
          <w:rFonts w:hAnsi="Times New Roman" w:ascii="Times New Roman"/>
          <w:sz w:val="22"/>
          <w:lang w:val="hr-HR"/>
        </w:rPr>
      </w:pPr>
    </w:p>
    <w:p w:rsidRDefault="00993953" w:rsidP="00993953" w:rsidR="00993953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9A2345" w:rsidP="00993953" w:rsidR="009A2345" w:rsidRPr="0099395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sectPr w:rsidR="009A2345" w:rsidRPr="0099395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04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3242"/>
    <w:rsid w:val="0001321A"/>
    <w:rsid w:val="001C1A1E"/>
    <w:rsid w:val="00540BA0"/>
    <w:rsid w:val="00573941"/>
    <w:rsid w:val="00837031"/>
    <w:rsid w:val="00993953"/>
    <w:rsid w:val="009A2345"/>
    <w:rsid w:val="00A260DD"/>
    <w:rsid w:val="00C602A0"/>
    <w:rsid w:val="00DE15AA"/>
    <w:rsid w:val="00E92DE1"/>
    <w:rsid w:val="00FA3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93953"/>
    <w:pPr>
      <w:spacing w:lineRule="auto" w:line="240" w:after="0"/>
    </w:pPr>
    <w:rPr>
      <w:rFonts w:cs="Times New Roman" w:eastAsia="Times New Roman" w:hAnsi="Arial" w:ascii="Arial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93953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993953"/>
    <w:pPr>
      <w:ind w:left="720"/>
      <w:contextualSpacing/>
    </w:pPr>
  </w:style>
  <w:style w:customStyle="true" w:styleId="BodyText21" w:type="paragraph">
    <w:name w:val="Body Text 21"/>
    <w:basedOn w:val="Normal"/>
    <w:rsid w:val="00993953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939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93953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E15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15AA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15AA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15AA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15AA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93953"/>
    <w:pPr>
      <w:spacing w:after="0" w:line="240" w:lineRule="auto"/>
    </w:pPr>
    <w:rPr>
      <w:rFonts w:ascii="Arial" w:cs="Times New Roman" w:eastAsia="Times New Roman" w:hAnsi="Arial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93953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993953"/>
    <w:pPr>
      <w:ind w:left="720"/>
      <w:contextualSpacing/>
    </w:pPr>
  </w:style>
  <w:style w:customStyle="1" w:styleId="BodyText21" w:type="paragraph">
    <w:name w:val="Body Text 21"/>
    <w:basedOn w:val="Normal"/>
    <w:rsid w:val="00993953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939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93953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E15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15AA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15AA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15AA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15AA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2731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svibnja 2016.</izvorni_sadrzaj>
    <derivirana_varijabla naziv="DomainObject.DatumDonosenjaOdluke_1">10.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6541</izvorni_sadrzaj>
    <derivirana_varijabla naziv="DomainObject.Predmet.Broj_1">6541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St-6541/2015</izvorni_sadrzaj>
    <derivirana_varijabla naziv="DomainObject.Predmet.OznakaBroj_1">St-6541/2015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Za zz Jospi Coha nije pronađen OIB</izvorni_sadrzaj>
    <derivirana_varijabla naziv="DomainObject.Predmet.PrimjedbaSuca_1">Za zz Jospi Coha nije pronađen OIB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D.D. MARKETING d.o.o.</izvorni_sadrzaj>
    <derivirana_varijabla naziv="DomainObject.Predmet.ProtustrankaFormated_1">  D.D. MARKETING d.o.o.</derivirana_varijabla>
  </DomainObject.Predmet.ProtustrankaFormated>
  <DomainObject.Predmet.ProtustrankaFormatedOIB>
    <izvorni_sadrzaj>  D.D. MARKETING d.o.o., OIB 29248936342</izvorni_sadrzaj>
    <derivirana_varijabla naziv="DomainObject.Predmet.ProtustrankaFormatedOIB_1">  D.D. MARKETING d.o.o., OIB 29248936342</derivirana_varijabla>
  </DomainObject.Predmet.ProtustrankaFormatedOIB>
  <DomainObject.Predmet.ProtustrankaFormatedWithAdress>
    <izvorni_sadrzaj> D.D. MARKETING d.o.o., Andrije Kačića Miošića 2, 44320 Kutina</izvorni_sadrzaj>
    <derivirana_varijabla naziv="DomainObject.Predmet.ProtustrankaFormatedWithAdress_1"> D.D. MARKETING d.o.o., Andrije Kačića Miošića 2, 44320 Kutina</derivirana_varijabla>
  </DomainObject.Predmet.ProtustrankaFormatedWithAdress>
  <DomainObject.Predmet.ProtustrankaFormatedWithAdressOIB>
    <izvorni_sadrzaj> D.D. MARKETING d.o.o., OIB 29248936342, Andrije Kačića Miošića 2, 44320 Kutina</izvorni_sadrzaj>
    <derivirana_varijabla naziv="DomainObject.Predmet.ProtustrankaFormatedWithAdressOIB_1"> D.D. MARKETING d.o.o., OIB 29248936342, Andrije Kačića Miošića 2, 44320 Kutina</derivirana_varijabla>
  </DomainObject.Predmet.ProtustrankaFormatedWithAdressOIB>
  <DomainObject.Predmet.ProtustrankaWithAdress>
    <izvorni_sadrzaj>D.D. MARKETING d.o.o. Andrije Kačića Miošića 2, 44320 Kutina</izvorni_sadrzaj>
    <derivirana_varijabla naziv="DomainObject.Predmet.ProtustrankaWithAdress_1">D.D. MARKETING d.o.o. Andrije Kačića Miošića 2, 44320 Kutina</derivirana_varijabla>
  </DomainObject.Predmet.ProtustrankaWithAdress>
  <DomainObject.Predmet.ProtustrankaWithAdressOIB>
    <izvorni_sadrzaj>D.D. MARKETING d.o.o., OIB 29248936342, Andrije Kačića Miošića 2, 44320 Kutina</izvorni_sadrzaj>
    <derivirana_varijabla naziv="DomainObject.Predmet.ProtustrankaWithAdressOIB_1">D.D. MARKETING d.o.o., OIB 29248936342, Andrije Kačića Miošića 2, 44320 Kutina</derivirana_varijabla>
  </DomainObject.Predmet.ProtustrankaWithAdressOIB>
  <DomainObject.Predmet.ProtustrankaNazivFormated>
    <izvorni_sadrzaj>D.D. MARKETING d.o.o.</izvorni_sadrzaj>
    <derivirana_varijabla naziv="DomainObject.Predmet.ProtustrankaNazivFormated_1">D.D. MARKETING d.o.o.</derivirana_varijabla>
  </DomainObject.Predmet.ProtustrankaNazivFormated>
  <DomainObject.Predmet.ProtustrankaNazivFormatedOIB>
    <izvorni_sadrzaj>D.D. MARKETING d.o.o., OIB 29248936342</izvorni_sadrzaj>
    <derivirana_varijabla naziv="DomainObject.Predmet.ProtustrankaNazivFormatedOIB_1">D.D. MARKETING d.o.o., OIB 29248936342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D.D. MARKETING d.o.o.</item>
    </izvorni_sadrzaj>
    <derivirana_varijabla naziv="DomainObject.Predmet.ProtuStrankaListFormated_1">
      <item>D.D. MARKETING d.o.o.</item>
    </derivirana_varijabla>
  </DomainObject.Predmet.ProtuStrankaListFormated>
  <DomainObject.Predmet.ProtuStrankaListFormatedOIB>
    <izvorni_sadrzaj>
      <item>D.D. MARKETING d.o.o., OIB 29248936342</item>
    </izvorni_sadrzaj>
    <derivirana_varijabla naziv="DomainObject.Predmet.ProtuStrankaListFormatedOIB_1">
      <item>D.D. MARKETING d.o.o., OIB 29248936342</item>
    </derivirana_varijabla>
  </DomainObject.Predmet.ProtuStrankaListFormatedOIB>
  <DomainObject.Predmet.ProtuStrankaListFormatedWithAdress>
    <izvorni_sadrzaj>
      <item>D.D. MARKETING d.o.o., Andrije Kačića Miošića 2, 44320 Kutina</item>
    </izvorni_sadrzaj>
    <derivirana_varijabla naziv="DomainObject.Predmet.ProtuStrankaListFormatedWithAdress_1">
      <item>D.D. MARKETING d.o.o., Andrije Kačića Miošića 2, 44320 Kutina</item>
    </derivirana_varijabla>
  </DomainObject.Predmet.ProtuStrankaListFormatedWithAdress>
  <DomainObject.Predmet.ProtuStrankaListFormatedWithAdressOIB>
    <izvorni_sadrzaj>
      <item>D.D. MARKETING d.o.o., OIB 29248936342, Andrije Kačića Miošića 2, 44320 Kutina</item>
    </izvorni_sadrzaj>
    <derivirana_varijabla naziv="DomainObject.Predmet.ProtuStrankaListFormatedWithAdressOIB_1">
      <item>D.D. MARKETING d.o.o., OIB 29248936342, Andrije Kačića Miošića 2, 44320 Kutina</item>
    </derivirana_varijabla>
  </DomainObject.Predmet.ProtuStrankaListFormatedWithAdressOIB>
  <DomainObject.Predmet.ProtuStrankaListNazivFormated>
    <izvorni_sadrzaj>
      <item>D.D. MARKETING d.o.o.</item>
    </izvorni_sadrzaj>
    <derivirana_varijabla naziv="DomainObject.Predmet.ProtuStrankaListNazivFormated_1">
      <item>D.D. MARKETING d.o.o.</item>
    </derivirana_varijabla>
  </DomainObject.Predmet.ProtuStrankaListNazivFormated>
  <DomainObject.Predmet.ProtuStrankaListNazivFormatedOIB>
    <izvorni_sadrzaj>
      <item>D.D. MARKETING d.o.o., OIB 29248936342</item>
    </izvorni_sadrzaj>
    <derivirana_varijabla naziv="DomainObject.Predmet.ProtuStrankaListNazivFormatedOIB_1">
      <item>D.D. MARKETING d.o.o., OIB 29248936342</item>
    </derivirana_varijabla>
  </DomainObject.Predmet.ProtuStrankaListNazivFormatedOIB>
  <DomainObject.Predmet.OstaliListFormated>
    <izvorni_sadrzaj>
      <item>DIJANA DRAGIČEVIĆ</item>
      <item>JOSIP COHA</item>
    </izvorni_sadrzaj>
    <derivirana_varijabla naziv="DomainObject.Predmet.OstaliListFormated_1">
      <item>DIJANA DRAGIČEVIĆ</item>
      <item>JOSIP COHA</item>
    </derivirana_varijabla>
  </DomainObject.Predmet.OstaliListFormated>
  <DomainObject.Predmet.OstaliListFormatedOIB>
    <izvorni_sadrzaj>
      <item>DIJANA DRAGIČEVIĆ, OIB 39210449027</item>
      <item>JOSIP COHA</item>
    </izvorni_sadrzaj>
    <derivirana_varijabla naziv="DomainObject.Predmet.OstaliListFormatedOIB_1">
      <item>DIJANA DRAGIČEVIĆ, OIB 39210449027</item>
      <item>JOSIP COHA</item>
    </derivirana_varijabla>
  </DomainObject.Predmet.OstaliListFormatedOIB>
  <DomainObject.Predmet.OstaliListFormatedWithAdress>
    <izvorni_sadrzaj>
      <item>DIJANA DRAGIČEVIĆ, Andrije Kačića Miošića 2, 44320 Kutina</item>
      <item>JOSIP COHA, Moslavačka 23, 44317 Donja Gračenica</item>
    </izvorni_sadrzaj>
    <derivirana_varijabla naziv="DomainObject.Predmet.OstaliListFormatedWithAdress_1">
      <item>DIJANA DRAGIČEVIĆ, Andrije Kačića Miošića 2, 44320 Kutina</item>
      <item>JOSIP COHA, Moslavačka 23, 44317 Donja Gračenica</item>
    </derivirana_varijabla>
  </DomainObject.Predmet.OstaliListFormatedWithAdress>
  <DomainObject.Predmet.OstaliListFormatedWithAdressOIB>
    <izvorni_sadrzaj>
      <item>DIJANA DRAGIČEVIĆ, OIB 39210449027, Andrije Kačića Miošića 2, 44320 Kutina</item>
      <item>JOSIP COHA, Moslavačka 23, 44317 Donja Gračenica</item>
    </izvorni_sadrzaj>
    <derivirana_varijabla naziv="DomainObject.Predmet.OstaliListFormatedWithAdressOIB_1">
      <item>DIJANA DRAGIČEVIĆ, OIB 39210449027, Andrije Kačića Miošića 2, 44320 Kutina</item>
      <item>JOSIP COHA, Moslavačka 23, 44317 Donja Gračenica</item>
    </derivirana_varijabla>
  </DomainObject.Predmet.OstaliListFormatedWithAdressOIB>
  <DomainObject.Predmet.OstaliListNazivFormated>
    <izvorni_sadrzaj>
      <item>DIJANA DRAGIČEVIĆ</item>
      <item>JOSIP COHA</item>
    </izvorni_sadrzaj>
    <derivirana_varijabla naziv="DomainObject.Predmet.OstaliListNazivFormated_1">
      <item>DIJANA DRAGIČEVIĆ</item>
      <item>JOSIP COHA</item>
    </derivirana_varijabla>
  </DomainObject.Predmet.OstaliListNazivFormated>
  <DomainObject.Predmet.OstaliListNazivFormatedOIB>
    <izvorni_sadrzaj>
      <item>DIJANA DRAGIČEVIĆ, OIB 39210449027</item>
      <item>JOSIP COHA</item>
    </izvorni_sadrzaj>
    <derivirana_varijabla naziv="DomainObject.Predmet.OstaliListNazivFormatedOIB_1">
      <item>DIJANA DRAGIČEVIĆ, OIB 39210449027</item>
      <item>JOSIP COHA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2016.</izvorni_sadrzaj>
    <derivirana_varijabla naziv="DomainObject.Datum_1">10.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D.D. MARKETING d.o.o.</izvorni_sadrzaj>
    <derivirana_varijabla naziv="DomainObject.Predmet.ProtustrankaIDrugi_1">D.D. MARKETING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D.D. MARKETING d.o.o., OIB 29248936342, Andrije Kačića Miošića 2, 44320 Kutina</izvorni_sadrzaj>
    <derivirana_varijabla naziv="DomainObject.Predmet.ProtustrankaIDrugiAdressOIB_1">D.D. MARKETING d.o.o., OIB 29248936342, Andrije Kačića Miošića 2, 44320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D.D. MARKETING d.o.o.</item>
      <item>DIJANA DRAGIČEVIĆ</item>
      <item>JOSIP COHA</item>
    </izvorni_sadrzaj>
    <derivirana_varijabla naziv="DomainObject.Predmet.SudioniciListNaziv_1">
      <item>FINA Regionalni centar Zagreb</item>
      <item>D.D. MARKETING d.o.o.</item>
      <item>DIJANA DRAGIČEVIĆ</item>
      <item>JOSIP COHA</item>
    </derivirana_varijabla>
  </DomainObject.Predmet.SudioniciListNaziv>
  <DomainObject.Predmet.SudioniciListAdressOIB>
    <izvorni_sadrzaj>
      <item>FINA Regionalni centar Zagreb, OIB 85821130368, Trg svibanjskih žrtava 1995. 1,10000 Zagreb</item>
      <item>D.D. MARKETING d.o.o., OIB 29248936342, Andrije Kačića Miošića 2,44320 Kutina</item>
      <item>DIJANA DRAGIČEVIĆ, OIB 39210449027, Andrije Kačića Miošića 2,44320 Kutina</item>
      <item>JOSIP COHA, Moslavačka 23,44317 Donja Gračenica</item>
    </izvorni_sadrzaj>
    <derivirana_varijabla naziv="DomainObject.Predmet.SudioniciListAdressOIB_1">
      <item>FINA Regionalni centar Zagreb, OIB 85821130368, Trg svibanjskih žrtava 1995. 1,10000 Zagreb</item>
      <item>D.D. MARKETING d.o.o., OIB 29248936342, Andrije Kačića Miošića 2,44320 Kutina</item>
      <item>DIJANA DRAGIČEVIĆ, OIB 39210449027, Andrije Kačića Miošića 2,44320 Kutina</item>
      <item>JOSIP COHA, Moslavačka 23,44317 Donja Gračenica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29248936342</item>
      <item>, OIB 39210449027</item>
      <item>, OIB null</item>
    </izvorni_sadrzaj>
    <derivirana_varijabla naziv="DomainObject.Predmet.SudioniciListNazivOIB_1">
      <item>, OIB 85821130368</item>
      <item>, OIB 29248936342</item>
      <item>, OIB 39210449027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385</properties:Words>
  <properties:Characters>2096</properties:Characters>
  <properties:Lines>84</properties:Lines>
  <properties:Paragraphs>32</properties:Paragraphs>
  <properties:TotalTime>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2016-03-31T08:32:00Z</dcterms:created>
  <dc:creator>Domagoj Klinžić</dc:creator>
  <dc:description/>
  <cp:keywords/>
  <cp:lastModifiedBy>Domagoj Klinžić</cp:lastModifiedBy>
  <cp:lastPrinted>2016-05-10T06:36:00Z</cp:lastPrinted>
  <dcterms:modified xmlns:xsi="http://www.w3.org/2001/XMLSchema-instance" xsi:type="dcterms:W3CDTF">2016-05-10T06:36:00Z</dcterms:modified>
  <cp:revision>10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