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8f31" w14:paraId="a658f31" w:rsidRDefault="00466E25" w:rsidP="00276C0F" w:rsidR="006564F4" w:rsidRPr="006B7CD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B7CD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B7CD1">
        <w:rPr>
          <w:rFonts w:hAnsi="Times New Roman" w:ascii="Times New Roman"/>
          <w:szCs w:val="24"/>
          <w:lang w:val="hr-HR"/>
        </w:rPr>
        <w:t xml:space="preserve"> 2/II</w:t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586AC2"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>7 St-</w:t>
      </w:r>
      <w:proofErr w:type="spellStart"/>
      <w:r w:rsidR="00ED7076">
        <w:rPr>
          <w:rFonts w:hAnsi="Times New Roman" w:ascii="Times New Roman"/>
          <w:szCs w:val="24"/>
          <w:lang w:val="hr-HR"/>
        </w:rPr>
        <w:t>1155</w:t>
      </w:r>
      <w:proofErr w:type="spellEnd"/>
      <w:r w:rsidR="00ED7076">
        <w:rPr>
          <w:rFonts w:hAnsi="Times New Roman" w:ascii="Times New Roman"/>
          <w:szCs w:val="24"/>
          <w:lang w:val="hr-HR"/>
        </w:rPr>
        <w:t>/</w:t>
      </w:r>
      <w:proofErr w:type="spellStart"/>
      <w:r w:rsidR="00ED7076">
        <w:rPr>
          <w:rFonts w:hAnsi="Times New Roman" w:ascii="Times New Roman"/>
          <w:szCs w:val="24"/>
          <w:lang w:val="hr-HR"/>
        </w:rPr>
        <w:t>12</w:t>
      </w:r>
      <w:proofErr w:type="spellEnd"/>
      <w:r w:rsidR="00ED7076">
        <w:rPr>
          <w:rFonts w:hAnsi="Times New Roman" w:ascii="Times New Roman"/>
          <w:szCs w:val="24"/>
          <w:lang w:val="hr-HR"/>
        </w:rPr>
        <w:t>-</w:t>
      </w:r>
      <w:proofErr w:type="spellStart"/>
      <w:r w:rsidR="00ED7076">
        <w:rPr>
          <w:rFonts w:hAnsi="Times New Roman" w:ascii="Times New Roman"/>
          <w:szCs w:val="24"/>
          <w:lang w:val="hr-HR"/>
        </w:rPr>
        <w:t>75</w:t>
      </w:r>
      <w:proofErr w:type="spellEnd"/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p w:rsidRDefault="00276C0F" w:rsidP="00ED7076" w:rsidR="00ED7076" w:rsidRPr="008F235D">
      <w:pPr>
        <w:jc w:val="both"/>
        <w:rPr>
          <w:rFonts w:hAnsi="Times New Roman" w:ascii="Times New Roman"/>
          <w:szCs w:val="24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ED7076" w:rsidRPr="008F235D">
        <w:rPr>
          <w:rFonts w:hAnsi="Times New Roman" w:ascii="Times New Roman"/>
          <w:szCs w:val="24"/>
          <w:lang w:val="pl-PL"/>
        </w:rPr>
        <w:t>TRGOVA</w:t>
      </w:r>
      <w:r w:rsidR="00ED7076" w:rsidRPr="008F235D">
        <w:rPr>
          <w:rFonts w:hAnsi="Times New Roman" w:ascii="Times New Roman"/>
          <w:szCs w:val="24"/>
          <w:lang w:val="hr-HR"/>
        </w:rPr>
        <w:t>Č</w:t>
      </w:r>
      <w:r w:rsidR="00ED7076" w:rsidRPr="008F235D">
        <w:rPr>
          <w:rFonts w:hAnsi="Times New Roman" w:ascii="Times New Roman"/>
          <w:szCs w:val="24"/>
          <w:lang w:val="pl-PL"/>
        </w:rPr>
        <w:t>KI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SUD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U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ZAGREBU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po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sucu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pojedincu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Vesni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Malenica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kao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ste</w:t>
      </w:r>
      <w:r w:rsidR="00ED7076" w:rsidRPr="008F235D">
        <w:rPr>
          <w:rFonts w:hAnsi="Times New Roman" w:ascii="Times New Roman"/>
          <w:szCs w:val="24"/>
          <w:lang w:val="hr-HR"/>
        </w:rPr>
        <w:t>č</w:t>
      </w:r>
      <w:r w:rsidR="00ED7076" w:rsidRPr="008F235D">
        <w:rPr>
          <w:rFonts w:hAnsi="Times New Roman" w:ascii="Times New Roman"/>
          <w:szCs w:val="24"/>
          <w:lang w:val="pl-PL"/>
        </w:rPr>
        <w:t>ajnom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sucu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u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ste</w:t>
      </w:r>
      <w:r w:rsidR="00ED7076" w:rsidRPr="008F235D">
        <w:rPr>
          <w:rFonts w:hAnsi="Times New Roman" w:ascii="Times New Roman"/>
          <w:szCs w:val="24"/>
          <w:lang w:val="hr-HR"/>
        </w:rPr>
        <w:t>č</w:t>
      </w:r>
      <w:r w:rsidR="00ED7076" w:rsidRPr="008F235D">
        <w:rPr>
          <w:rFonts w:hAnsi="Times New Roman" w:ascii="Times New Roman"/>
          <w:szCs w:val="24"/>
          <w:lang w:val="pl-PL"/>
        </w:rPr>
        <w:t>ajnom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postupku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nad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  <w:lang w:val="pl-PL"/>
        </w:rPr>
        <w:t>du</w:t>
      </w:r>
      <w:r w:rsidR="00ED7076" w:rsidRPr="008F235D">
        <w:rPr>
          <w:rFonts w:hAnsi="Times New Roman" w:ascii="Times New Roman"/>
          <w:szCs w:val="24"/>
          <w:lang w:val="hr-HR"/>
        </w:rPr>
        <w:t>ž</w:t>
      </w:r>
      <w:r w:rsidR="00ED7076" w:rsidRPr="008F235D">
        <w:rPr>
          <w:rFonts w:hAnsi="Times New Roman" w:ascii="Times New Roman"/>
          <w:szCs w:val="24"/>
          <w:lang w:val="pl-PL"/>
        </w:rPr>
        <w:t>nikom</w:t>
      </w:r>
      <w:r w:rsidR="00ED7076" w:rsidRPr="008F235D">
        <w:rPr>
          <w:rFonts w:hAnsi="Times New Roman" w:ascii="Times New Roman"/>
          <w:szCs w:val="24"/>
          <w:lang w:val="hr-HR"/>
        </w:rPr>
        <w:t xml:space="preserve"> </w:t>
      </w:r>
      <w:r w:rsidR="00ED7076" w:rsidRPr="008F235D">
        <w:rPr>
          <w:rFonts w:hAnsi="Times New Roman" w:ascii="Times New Roman"/>
          <w:szCs w:val="24"/>
        </w:rPr>
        <w:t xml:space="preserve">AUTO GEMMA d. </w:t>
      </w:r>
      <w:proofErr w:type="gramStart"/>
      <w:r w:rsidR="00ED7076" w:rsidRPr="008F235D">
        <w:rPr>
          <w:rFonts w:hAnsi="Times New Roman" w:ascii="Times New Roman"/>
          <w:szCs w:val="24"/>
        </w:rPr>
        <w:t>o</w:t>
      </w:r>
      <w:proofErr w:type="gramEnd"/>
      <w:r w:rsidR="00ED7076" w:rsidRPr="008F235D">
        <w:rPr>
          <w:rFonts w:hAnsi="Times New Roman" w:ascii="Times New Roman"/>
          <w:szCs w:val="24"/>
        </w:rPr>
        <w:t xml:space="preserve">. o. u </w:t>
      </w:r>
      <w:proofErr w:type="spellStart"/>
      <w:r w:rsidR="00ED7076" w:rsidRPr="008F235D">
        <w:rPr>
          <w:rFonts w:hAnsi="Times New Roman" w:ascii="Times New Roman"/>
          <w:szCs w:val="24"/>
        </w:rPr>
        <w:t>stečaju</w:t>
      </w:r>
      <w:proofErr w:type="spellEnd"/>
      <w:r w:rsidR="00ED7076" w:rsidRPr="008F235D">
        <w:rPr>
          <w:rFonts w:hAnsi="Times New Roman" w:ascii="Times New Roman"/>
          <w:szCs w:val="24"/>
        </w:rPr>
        <w:t xml:space="preserve">, Zagreb, </w:t>
      </w:r>
      <w:proofErr w:type="spellStart"/>
      <w:r w:rsidR="00ED7076" w:rsidRPr="008F235D">
        <w:rPr>
          <w:rFonts w:hAnsi="Times New Roman" w:ascii="Times New Roman"/>
          <w:szCs w:val="24"/>
        </w:rPr>
        <w:t>Dubrava</w:t>
      </w:r>
      <w:proofErr w:type="spellEnd"/>
      <w:r w:rsidR="00ED7076" w:rsidRPr="008F235D">
        <w:rPr>
          <w:rFonts w:hAnsi="Times New Roman" w:ascii="Times New Roman"/>
          <w:szCs w:val="24"/>
        </w:rPr>
        <w:t xml:space="preserve"> 256/k, </w:t>
      </w:r>
      <w:proofErr w:type="spellStart"/>
      <w:r w:rsidR="00ED7076" w:rsidRPr="008F235D">
        <w:rPr>
          <w:rFonts w:hAnsi="Times New Roman" w:ascii="Times New Roman"/>
          <w:szCs w:val="24"/>
        </w:rPr>
        <w:t>OIB</w:t>
      </w:r>
      <w:proofErr w:type="spellEnd"/>
      <w:r w:rsidR="00ED7076" w:rsidRPr="008F235D">
        <w:rPr>
          <w:rFonts w:hAnsi="Times New Roman" w:ascii="Times New Roman"/>
          <w:szCs w:val="24"/>
        </w:rPr>
        <w:t xml:space="preserve"> 12359337529, 4. </w:t>
      </w:r>
      <w:proofErr w:type="spellStart"/>
      <w:proofErr w:type="gramStart"/>
      <w:r w:rsidR="00ED7076" w:rsidRPr="008F235D">
        <w:rPr>
          <w:rFonts w:hAnsi="Times New Roman" w:ascii="Times New Roman"/>
          <w:szCs w:val="24"/>
        </w:rPr>
        <w:t>svibnja</w:t>
      </w:r>
      <w:proofErr w:type="spellEnd"/>
      <w:proofErr w:type="gramEnd"/>
      <w:r w:rsidR="00ED7076" w:rsidRPr="008F235D">
        <w:rPr>
          <w:rFonts w:hAnsi="Times New Roman" w:ascii="Times New Roman"/>
          <w:szCs w:val="24"/>
        </w:rPr>
        <w:t xml:space="preserve"> 2017.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DB403B" w:rsidRPr="006B7CD1">
        <w:rPr>
          <w:rFonts w:hAnsi="Times New Roman" w:ascii="Times New Roman"/>
          <w:szCs w:val="24"/>
          <w:lang w:val="hr-HR"/>
        </w:rPr>
        <w:t xml:space="preserve">1. </w:t>
      </w:r>
      <w:r w:rsidR="001237D6" w:rsidRPr="006B7CD1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ED7076">
        <w:rPr>
          <w:rFonts w:hAnsi="Times New Roman" w:ascii="Times New Roman"/>
          <w:szCs w:val="24"/>
          <w:lang w:val="hr-HR"/>
        </w:rPr>
        <w:t>12</w:t>
      </w:r>
      <w:proofErr w:type="spellEnd"/>
      <w:r w:rsidR="00ED7076">
        <w:rPr>
          <w:rFonts w:hAnsi="Times New Roman" w:ascii="Times New Roman"/>
          <w:szCs w:val="24"/>
          <w:lang w:val="hr-HR"/>
        </w:rPr>
        <w:t xml:space="preserve">. srpanj </w:t>
      </w:r>
      <w:proofErr w:type="spellStart"/>
      <w:r w:rsidR="00ED7076">
        <w:rPr>
          <w:rFonts w:hAnsi="Times New Roman" w:ascii="Times New Roman"/>
          <w:szCs w:val="24"/>
          <w:lang w:val="hr-HR"/>
        </w:rPr>
        <w:t>2017</w:t>
      </w:r>
      <w:proofErr w:type="spellEnd"/>
      <w:r w:rsidR="00ED707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D7076">
        <w:rPr>
          <w:rFonts w:hAnsi="Times New Roman" w:ascii="Times New Roman"/>
          <w:szCs w:val="24"/>
          <w:lang w:val="hr-HR"/>
        </w:rPr>
        <w:t>11</w:t>
      </w:r>
      <w:proofErr w:type="spellEnd"/>
      <w:r w:rsidR="00ED7076">
        <w:rPr>
          <w:rFonts w:hAnsi="Times New Roman" w:ascii="Times New Roman"/>
          <w:szCs w:val="24"/>
          <w:lang w:val="hr-HR"/>
        </w:rPr>
        <w:t>,</w:t>
      </w:r>
      <w:proofErr w:type="spellStart"/>
      <w:r w:rsidR="00ED7076">
        <w:rPr>
          <w:rFonts w:hAnsi="Times New Roman" w:ascii="Times New Roman"/>
          <w:szCs w:val="24"/>
          <w:lang w:val="hr-HR"/>
        </w:rPr>
        <w:t>15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r w:rsidR="006564F4" w:rsidRPr="006B7CD1">
        <w:rPr>
          <w:rFonts w:hAnsi="Times New Roman" w:ascii="Times New Roman"/>
          <w:szCs w:val="24"/>
          <w:lang w:val="hr-HR"/>
        </w:rPr>
        <w:t xml:space="preserve">sati </w:t>
      </w:r>
      <w:r w:rsidR="001237D6" w:rsidRPr="006B7CD1">
        <w:rPr>
          <w:rFonts w:hAnsi="Times New Roman" w:ascii="Times New Roman"/>
          <w:szCs w:val="24"/>
          <w:lang w:val="hr-HR"/>
        </w:rPr>
        <w:t>u zgradi ovog s</w:t>
      </w:r>
      <w:r w:rsidR="00F20B0C" w:rsidRPr="006B7CD1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B7CD1">
        <w:rPr>
          <w:rFonts w:hAnsi="Times New Roman" w:ascii="Times New Roman"/>
          <w:szCs w:val="24"/>
          <w:lang w:val="hr-HR"/>
        </w:rPr>
        <w:t>9</w:t>
      </w:r>
      <w:r w:rsidR="006B7CD1" w:rsidRPr="006B7CD1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6B7CD1">
        <w:rPr>
          <w:rFonts w:hAnsi="Times New Roman" w:ascii="Times New Roman"/>
          <w:szCs w:val="24"/>
          <w:lang w:val="hr-HR"/>
        </w:rPr>
        <w:t>/II kat, sa slijedećim</w:t>
      </w:r>
      <w:r w:rsidR="006B7CD1" w:rsidRPr="006B7CD1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F20B0C"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6B7CD1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881BDF" w:rsidRPr="006B7CD1">
        <w:rPr>
          <w:rFonts w:hAnsi="Times New Roman" w:ascii="Times New Roman"/>
          <w:szCs w:val="24"/>
          <w:lang w:val="hr-HR"/>
        </w:rPr>
        <w:t>2</w:t>
      </w:r>
      <w:r w:rsidR="001237D6" w:rsidRPr="006B7CD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B7CD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Zagreb,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r w:rsidR="00ED7076">
        <w:rPr>
          <w:rFonts w:hAnsi="Times New Roman" w:ascii="Times New Roman"/>
          <w:szCs w:val="24"/>
          <w:lang w:val="hr-HR"/>
        </w:rPr>
        <w:t xml:space="preserve">4. svibanj </w:t>
      </w:r>
      <w:proofErr w:type="spellStart"/>
      <w:r w:rsidR="00ED7076">
        <w:rPr>
          <w:rFonts w:hAnsi="Times New Roman" w:ascii="Times New Roman"/>
          <w:szCs w:val="24"/>
          <w:lang w:val="hr-HR"/>
        </w:rPr>
        <w:t>2017</w:t>
      </w:r>
      <w:proofErr w:type="spellEnd"/>
      <w:r w:rsidR="00ED7076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7B67FF" w:rsidRPr="006B7CD1">
        <w:rPr>
          <w:rFonts w:hAnsi="Times New Roman" w:ascii="Times New Roman"/>
          <w:szCs w:val="24"/>
          <w:lang w:val="hr-HR"/>
        </w:rPr>
        <w:t>SUDAC:</w:t>
      </w:r>
    </w:p>
    <w:p w:rsidRDefault="002E5985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Vesna Malenica v. r. </w:t>
      </w:r>
      <w:r w:rsidR="007B67FF" w:rsidRPr="006B7CD1">
        <w:rPr>
          <w:rFonts w:hAnsi="Times New Roman" w:ascii="Times New Roman"/>
          <w:szCs w:val="24"/>
          <w:lang w:val="hr-HR"/>
        </w:rPr>
        <w:t xml:space="preserve"> </w:t>
      </w:r>
    </w:p>
    <w:p w:rsidRDefault="002E5985" w:rsidR="002E5985">
      <w:pPr>
        <w:jc w:val="both"/>
        <w:rPr>
          <w:rFonts w:hAnsi="Times New Roman" w:ascii="Times New Roman"/>
          <w:szCs w:val="24"/>
          <w:lang w:val="hr-HR"/>
        </w:rPr>
      </w:pPr>
    </w:p>
    <w:p w:rsidRDefault="002E5985" w:rsidP="00AB7A2F" w:rsidR="002E598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E5985" w:rsidP="00995CE9" w:rsidR="002E598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6B7CD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D22A9"/>
    <w:rsid w:val="002E5985"/>
    <w:rsid w:val="003438E7"/>
    <w:rsid w:val="003E7F02"/>
    <w:rsid w:val="00423C21"/>
    <w:rsid w:val="0042550E"/>
    <w:rsid w:val="0045498D"/>
    <w:rsid w:val="00466E25"/>
    <w:rsid w:val="004912AE"/>
    <w:rsid w:val="00576AA1"/>
    <w:rsid w:val="00586AC2"/>
    <w:rsid w:val="005A30C3"/>
    <w:rsid w:val="00650B0E"/>
    <w:rsid w:val="006564F4"/>
    <w:rsid w:val="006B7CD1"/>
    <w:rsid w:val="0072542F"/>
    <w:rsid w:val="0076598D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5741E"/>
    <w:rsid w:val="00DB403B"/>
    <w:rsid w:val="00DF7404"/>
    <w:rsid w:val="00E41504"/>
    <w:rsid w:val="00E81F92"/>
    <w:rsid w:val="00ED7076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E59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598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5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9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9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9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9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E59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598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5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9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9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9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9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Formated_1"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Formated>
  <DomainObject.Predmet.OstaliListFormatedOIB>
    <izvorni_sadrzaj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FormatedOIB_1"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izvorni_sadrzaj>
    <derivirana_varijabla naziv="DomainObject.Predmet.OstaliListFormatedWithAdress_1"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izvorni_sadrzaj>
    <derivirana_varijabla naziv="DomainObject.Predmet.OstaliListFormatedWithAdressOIB_1"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derivirana_varijabla>
  </DomainObject.Predmet.OstaliListFormatedWithAdressOIB>
  <DomainObject.Predmet.OstaliListNazivFormated>
    <izvorni_sadrzaj>
      <item>DARKO BRAJE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NazivFormated_1">
      <item>DARKO BRAJE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NazivFormated>
  <DomainObject.Predmet.OstaliListNazivFormatedOIB>
    <izvorni_sadrzaj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NazivFormatedOIB_1"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izvorni_sadrzaj>
    <derivirana_varijabla naziv="DomainObject.Predmet.SudioniciListNaziv_1"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derivirana_varijabla>
  </DomainObject.Predmet.SudioniciListNaziv>
  <DomainObject.Predmet.SudioniciListAdressOIB>
    <izvorni_sadrzaj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izvorni_sadrzaj>
    <derivirana_varijabla naziv="DomainObject.Predmet.SudioniciListAdressOIB_1"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null</item>
      <item>, OIB null</item>
      <item>, OIB null</item>
      <item>, OIB 64935258953</item>
      <item>, OIB 12359337529</item>
      <item>, OIB 33039197637</item>
      <item>, OIB null</item>
    </izvorni_sadrzaj>
    <derivirana_varijabla naziv="DomainObject.Predmet.SudioniciListNazivOIB_1">
      <item>, OIB 12359337529</item>
      <item>, OIB null</item>
      <item>, OIB null</item>
      <item>, OIB null</item>
      <item>, OIB 64935258953</item>
      <item>, OIB 12359337529</item>
      <item>, OIB 33039197637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162</properties:Words>
  <properties:Characters>800</properties:Characters>
  <properties:Lines>30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2017-05-04T12:04:00Z</dcterms:created>
  <dc:creator>Sudsko vijeće</dc:creator>
  <cp:lastModifiedBy>Kristina Švajger</cp:lastModifiedBy>
  <cp:lastPrinted>2017-05-04T12:06:00Z</cp:lastPrinted>
  <dcterms:modified xmlns:xsi="http://www.w3.org/2001/XMLSchema-instance" xsi:type="dcterms:W3CDTF">2017-05-04T12:06:00Z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