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a6fae" w14:paraId="83a6fae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t xml:space="preserve">           </w:t>
      </w:r>
      <w:r w:rsidR="005E5B6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</w:t>
      </w:r>
      <w:r w:rsidR="005F1595" w:rsidRPr="00947923">
        <w:rPr>
          <w:rFonts w:cs="Times New Roman" w:hAnsi="Times New Roman" w:ascii="Times New Roman"/>
        </w:rPr>
        <w:t xml:space="preserve"> HRVATSKA </w:t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</w:t>
      </w:r>
      <w:r w:rsidR="005F1595" w:rsidRPr="00947923">
        <w:rPr>
          <w:rFonts w:cs="Times New Roman" w:hAnsi="Times New Roman" w:ascii="Times New Roman"/>
        </w:rPr>
        <w:t xml:space="preserve">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156997">
        <w:rPr>
          <w:rFonts w:cs="Times New Roman" w:hAnsi="Times New Roman" w:ascii="Times New Roman"/>
        </w:rPr>
        <w:t>3406</w:t>
      </w:r>
      <w:r w:rsidR="00504853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C67885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</w:t>
      </w:r>
      <w:r w:rsidR="005F1595" w:rsidRPr="00947923">
        <w:rPr>
          <w:rFonts w:cs="Times New Roman" w:hAnsi="Times New Roman" w:ascii="Times New Roman"/>
        </w:rPr>
        <w:t xml:space="preserve">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5E5B68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</w:t>
      </w:r>
      <w:r w:rsidR="00C67885">
        <w:rPr>
          <w:rFonts w:cs="Times New Roman" w:hAnsi="Times New Roman" w:ascii="Times New Roman"/>
        </w:rPr>
        <w:t xml:space="preserve">rgovački sud u Zagrebu, </w:t>
      </w:r>
      <w:r w:rsidRPr="00947923">
        <w:rPr>
          <w:rFonts w:cs="Times New Roman" w:hAnsi="Times New Roman" w:ascii="Times New Roman"/>
        </w:rPr>
        <w:t>po</w:t>
      </w:r>
      <w:r w:rsidR="00C67885">
        <w:rPr>
          <w:rFonts w:cs="Times New Roman" w:hAnsi="Times New Roman" w:ascii="Times New Roman"/>
        </w:rPr>
        <w:t xml:space="preserve"> sucu toga suda </w:t>
      </w:r>
      <w:r w:rsidR="000D4B27">
        <w:rPr>
          <w:rFonts w:cs="Times New Roman" w:hAnsi="Times New Roman" w:ascii="Times New Roman"/>
        </w:rPr>
        <w:t>Vesni Sremac Šoštar</w:t>
      </w:r>
      <w:r w:rsidR="00B560C9" w:rsidRPr="00947923">
        <w:rPr>
          <w:rFonts w:cs="Times New Roman" w:hAnsi="Times New Roman" w:ascii="Times New Roman"/>
        </w:rPr>
        <w:t xml:space="preserve">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>FINA-Regionalni centar Zagreb</w:t>
      </w:r>
      <w:r w:rsidR="00543109">
        <w:rPr>
          <w:rFonts w:cs="Times New Roman" w:hAnsi="Times New Roman" w:ascii="Times New Roman"/>
        </w:rPr>
        <w:t>, Podružnica Zagreb, Trg svibanjskih žrtava 1995. 1., OIB: 85821130368</w:t>
      </w:r>
      <w:r w:rsidR="003827FA">
        <w:rPr>
          <w:rFonts w:cs="Times New Roman" w:hAnsi="Times New Roman" w:ascii="Times New Roman"/>
        </w:rPr>
        <w:t xml:space="preserve"> za pokretanje </w:t>
      </w:r>
      <w:r w:rsidR="001C4C45">
        <w:rPr>
          <w:rFonts w:cs="Times New Roman" w:hAnsi="Times New Roman" w:ascii="Times New Roman"/>
        </w:rPr>
        <w:t>stečajnog postupka nad dužnikom</w:t>
      </w:r>
      <w:r w:rsidR="00264926">
        <w:rPr>
          <w:rFonts w:cs="Times New Roman" w:hAnsi="Times New Roman" w:ascii="Times New Roman"/>
        </w:rPr>
        <w:t xml:space="preserve"> MIKIN KRČ j.d.o.o. Lonja, Lonja 5, OIB: </w:t>
      </w:r>
      <w:r w:rsidR="00EF3E1D" w:rsidRPr="00EF3E1D">
        <w:rPr>
          <w:rFonts w:cs="Times New Roman" w:hAnsi="Times New Roman" w:ascii="Times New Roman"/>
        </w:rPr>
        <w:t>69627654646</w:t>
      </w:r>
      <w:r w:rsidR="00EF3E1D">
        <w:rPr>
          <w:rFonts w:cs="Times New Roman" w:hAnsi="Times New Roman" w:ascii="Times New Roman"/>
        </w:rPr>
        <w:t>,</w:t>
      </w:r>
      <w:r w:rsidR="00264926">
        <w:rPr>
          <w:rFonts w:cs="Times New Roman" w:hAnsi="Times New Roman" w:ascii="Times New Roman"/>
        </w:rPr>
        <w:t xml:space="preserve"> MBS: </w:t>
      </w:r>
      <w:r w:rsidR="00EF3E1D" w:rsidRPr="00EF3E1D">
        <w:rPr>
          <w:rFonts w:cs="Times New Roman" w:hAnsi="Times New Roman" w:ascii="Times New Roman"/>
        </w:rPr>
        <w:t>080843421</w:t>
      </w:r>
      <w:r w:rsidR="00EF3E1D">
        <w:rPr>
          <w:rFonts w:cs="Times New Roman" w:hAnsi="Times New Roman" w:ascii="Times New Roman"/>
        </w:rPr>
        <w:t>,</w:t>
      </w:r>
      <w:r w:rsidR="00E91513">
        <w:rPr>
          <w:rFonts w:cs="Times New Roman" w:hAnsi="Times New Roman" w:ascii="Times New Roman"/>
        </w:rPr>
        <w:t xml:space="preserve"> </w:t>
      </w:r>
      <w:r w:rsidR="00C67885" w:rsidRPr="00C67885">
        <w:rPr>
          <w:rFonts w:cs="Times New Roman" w:hAnsi="Times New Roman" w:ascii="Times New Roman"/>
        </w:rPr>
        <w:t>dana</w:t>
      </w:r>
      <w:r w:rsidR="00E91513">
        <w:rPr>
          <w:rFonts w:cs="Times New Roman" w:hAnsi="Times New Roman" w:ascii="Times New Roman"/>
        </w:rPr>
        <w:t xml:space="preserve"> 27</w:t>
      </w:r>
      <w:r w:rsidR="002204B1">
        <w:rPr>
          <w:rFonts w:cs="Times New Roman" w:hAnsi="Times New Roman" w:ascii="Times New Roman"/>
        </w:rPr>
        <w:t xml:space="preserve">. </w:t>
      </w:r>
      <w:r w:rsidR="00543109">
        <w:rPr>
          <w:rFonts w:cs="Times New Roman" w:hAnsi="Times New Roman" w:ascii="Times New Roman"/>
        </w:rPr>
        <w:t xml:space="preserve">travnja </w:t>
      </w:r>
      <w:r w:rsidR="00F831C3">
        <w:rPr>
          <w:rFonts w:cs="Times New Roman" w:hAnsi="Times New Roman" w:ascii="Times New Roman"/>
        </w:rPr>
        <w:t>2017.</w:t>
      </w:r>
      <w:r w:rsidR="006A47EC">
        <w:rPr>
          <w:rFonts w:cs="Times New Roman" w:hAnsi="Times New Roman" w:ascii="Times New Roman"/>
        </w:rPr>
        <w:t xml:space="preserve"> g. </w:t>
      </w:r>
    </w:p>
    <w:p w:rsidRDefault="000F1DC6" w:rsidP="006A47EC" w:rsidR="000F1DC6" w:rsidRPr="00C67885">
      <w:pPr>
        <w:jc w:val="both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E9151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1. Pokr</w:t>
      </w:r>
      <w:r w:rsidR="00813CC5">
        <w:rPr>
          <w:rFonts w:cs="Times New Roman" w:hAnsi="Times New Roman" w:ascii="Times New Roman"/>
        </w:rPr>
        <w:t>eće se postupak radi utvrđivanja</w:t>
      </w:r>
      <w:r w:rsidRPr="00947923">
        <w:rPr>
          <w:rFonts w:cs="Times New Roman" w:hAnsi="Times New Roman" w:ascii="Times New Roman"/>
        </w:rPr>
        <w:t xml:space="preserve">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>za otvaranje stečajnog postupka nad</w:t>
      </w:r>
      <w:r w:rsidR="00337C84">
        <w:rPr>
          <w:rFonts w:cs="Times New Roman" w:hAnsi="Times New Roman" w:ascii="Times New Roman"/>
        </w:rPr>
        <w:t xml:space="preserve"> dužnikom </w:t>
      </w:r>
      <w:r w:rsidR="00EF3E1D">
        <w:rPr>
          <w:rFonts w:cs="Times New Roman" w:hAnsi="Times New Roman" w:ascii="Times New Roman"/>
        </w:rPr>
        <w:t xml:space="preserve">MIKIN KRČ j.d.o.o. Lonja, Lonja 5, OIB: </w:t>
      </w:r>
      <w:r w:rsidR="00EF3E1D" w:rsidRPr="00EF3E1D">
        <w:rPr>
          <w:rFonts w:cs="Times New Roman" w:hAnsi="Times New Roman" w:ascii="Times New Roman"/>
        </w:rPr>
        <w:t>69627654646</w:t>
      </w:r>
      <w:r w:rsidR="00EF3E1D">
        <w:rPr>
          <w:rFonts w:cs="Times New Roman" w:hAnsi="Times New Roman" w:ascii="Times New Roman"/>
        </w:rPr>
        <w:t xml:space="preserve">, MBS: </w:t>
      </w:r>
      <w:r w:rsidR="00EF3E1D" w:rsidRPr="00EF3E1D">
        <w:rPr>
          <w:rFonts w:cs="Times New Roman" w:hAnsi="Times New Roman" w:ascii="Times New Roman"/>
        </w:rPr>
        <w:t>080843421</w:t>
      </w:r>
      <w:r w:rsidR="00EF3E1D">
        <w:rPr>
          <w:rFonts w:cs="Times New Roman" w:hAnsi="Times New Roman" w:ascii="Times New Roman"/>
        </w:rPr>
        <w:t>.</w:t>
      </w:r>
    </w:p>
    <w:p w:rsidRDefault="005529DD" w:rsidP="006A47EC" w:rsidR="00426372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E91513">
        <w:rPr>
          <w:rFonts w:cs="Times New Roman" w:hAnsi="Times New Roman" w:ascii="Times New Roman"/>
        </w:rPr>
        <w:t xml:space="preserve"> </w:t>
      </w:r>
      <w:r w:rsidR="00264926">
        <w:rPr>
          <w:rFonts w:cs="Times New Roman" w:hAnsi="Times New Roman" w:ascii="Times New Roman"/>
        </w:rPr>
        <w:t xml:space="preserve">Nikola Nikolić, Lonja, lonja, 5, OIB: </w:t>
      </w:r>
      <w:r w:rsidR="003118AF" w:rsidRPr="003118AF">
        <w:rPr>
          <w:rFonts w:cs="Times New Roman" w:hAnsi="Times New Roman" w:ascii="Times New Roman"/>
        </w:rPr>
        <w:t>26920716097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6A47EC" w:rsidR="0096170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6A47EC" w:rsidR="005E5B68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A47EC" w:rsidR="0096170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E91513" w:rsidP="006A47EC" w:rsidR="00C67885" w:rsidRPr="00947923">
      <w:pPr>
        <w:ind w:firstLine="708" w:left="2124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>23.</w:t>
      </w:r>
      <w:r w:rsidR="002204B1">
        <w:rPr>
          <w:rFonts w:cs="Times New Roman" w:hAnsi="Times New Roman" w:ascii="Times New Roman"/>
          <w:b/>
        </w:rPr>
        <w:t xml:space="preserve"> svibnja </w:t>
      </w:r>
      <w:r w:rsidR="00DD2466">
        <w:rPr>
          <w:rFonts w:cs="Times New Roman" w:hAnsi="Times New Roman" w:ascii="Times New Roman"/>
          <w:b/>
        </w:rPr>
        <w:t xml:space="preserve">2017. g. </w:t>
      </w:r>
      <w:r w:rsidR="00156997">
        <w:rPr>
          <w:rFonts w:cs="Times New Roman" w:hAnsi="Times New Roman" w:ascii="Times New Roman"/>
          <w:b/>
        </w:rPr>
        <w:t>u 10:15</w:t>
      </w:r>
      <w:r w:rsidR="003E40A4">
        <w:rPr>
          <w:rFonts w:cs="Times New Roman" w:hAnsi="Times New Roman" w:ascii="Times New Roman"/>
          <w:b/>
        </w:rPr>
        <w:t xml:space="preserve"> </w:t>
      </w:r>
      <w:r w:rsidR="00C67885" w:rsidRPr="00515F4B">
        <w:rPr>
          <w:rFonts w:cs="Times New Roman" w:hAnsi="Times New Roman" w:ascii="Times New Roman"/>
          <w:b/>
        </w:rPr>
        <w:t>sati</w:t>
      </w:r>
    </w:p>
    <w:p w:rsidRDefault="00961707" w:rsidP="006A47EC" w:rsidR="00EE66B4" w:rsidRPr="00C6788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</w:t>
      </w:r>
      <w:r w:rsidRPr="00C67885">
        <w:rPr>
          <w:rFonts w:cs="Times New Roman" w:hAnsi="Times New Roman" w:ascii="Times New Roman"/>
        </w:rPr>
        <w:t xml:space="preserve">Petrinjska 8, soba </w:t>
      </w:r>
      <w:r w:rsidR="00C67885" w:rsidRPr="00C67885">
        <w:rPr>
          <w:rFonts w:cs="Times New Roman" w:hAnsi="Times New Roman" w:ascii="Times New Roman"/>
        </w:rPr>
        <w:t xml:space="preserve">55/III </w:t>
      </w:r>
      <w:r w:rsidRPr="00C67885">
        <w:rPr>
          <w:rFonts w:cs="Times New Roman" w:hAnsi="Times New Roman" w:ascii="Times New Roman"/>
        </w:rPr>
        <w:t>ulična zgrada na koje ročište se pozivaju:</w:t>
      </w:r>
    </w:p>
    <w:p w:rsidRDefault="00EE66B4" w:rsidP="006A47EC" w:rsidR="00EB1C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6A47EC" w:rsidR="0096170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6A47EC" w:rsidR="00C6788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515F4B" w:rsidP="005F1595" w:rsidR="00515F4B">
      <w:pPr>
        <w:rPr>
          <w:rFonts w:cs="Times New Roman" w:hAnsi="Times New Roman" w:ascii="Times New Roman"/>
        </w:rPr>
      </w:pP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2204B1" w:rsidP="00653B08" w:rsidR="002204B1">
      <w:pPr>
        <w:ind w:firstLine="708"/>
        <w:rPr>
          <w:rFonts w:cs="Times New Roman" w:hAnsi="Times New Roman" w:ascii="Times New Roman"/>
        </w:rPr>
      </w:pPr>
    </w:p>
    <w:p w:rsidRDefault="00EC7BD6" w:rsidP="00653B08" w:rsidR="00EC7BD6">
      <w:pPr>
        <w:ind w:firstLine="708"/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C67885" w:rsidR="00EB1CF8" w:rsidRPr="00584B7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>Financijska agencija je podnijela prijedlog za otvaranje stečajnog postupka nad dužnikom</w:t>
      </w:r>
      <w:r w:rsidR="00EF3E1D">
        <w:rPr>
          <w:rFonts w:cs="Times New Roman" w:hAnsi="Times New Roman" w:ascii="Times New Roman"/>
        </w:rPr>
        <w:t xml:space="preserve"> MIKIN KRČ j.d.o.o. Lonja, Lonja 5, OIB: </w:t>
      </w:r>
      <w:r w:rsidR="00EF3E1D" w:rsidRPr="00EF3E1D">
        <w:rPr>
          <w:rFonts w:cs="Times New Roman" w:hAnsi="Times New Roman" w:ascii="Times New Roman"/>
        </w:rPr>
        <w:t>69627654646</w:t>
      </w:r>
      <w:r w:rsidR="00EF3E1D">
        <w:rPr>
          <w:rFonts w:cs="Times New Roman" w:hAnsi="Times New Roman" w:ascii="Times New Roman"/>
        </w:rPr>
        <w:t xml:space="preserve">, MBS: </w:t>
      </w:r>
      <w:r w:rsidR="00EF3E1D" w:rsidRPr="00EF3E1D">
        <w:rPr>
          <w:rFonts w:cs="Times New Roman" w:hAnsi="Times New Roman" w:ascii="Times New Roman"/>
        </w:rPr>
        <w:t>080843421</w:t>
      </w:r>
      <w:r w:rsidR="00337C84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u kojem se navodi da stečajni dužnik u očevidniku redoslijeda osnova za plaćanje ima evidentirane neizvršene osnove za plaćanje u neprekinutom ra</w:t>
      </w:r>
      <w:r w:rsidR="009D5937">
        <w:rPr>
          <w:rFonts w:cs="Times New Roman" w:hAnsi="Times New Roman" w:ascii="Times New Roman"/>
        </w:rPr>
        <w:t>zdoblju od</w:t>
      </w:r>
      <w:r w:rsidR="00264926">
        <w:rPr>
          <w:rFonts w:cs="Times New Roman" w:hAnsi="Times New Roman" w:ascii="Times New Roman"/>
        </w:rPr>
        <w:t xml:space="preserve"> 121</w:t>
      </w:r>
      <w:r w:rsidR="009D5937">
        <w:rPr>
          <w:rFonts w:cs="Times New Roman" w:hAnsi="Times New Roman" w:ascii="Times New Roman"/>
        </w:rPr>
        <w:t xml:space="preserve"> </w:t>
      </w:r>
      <w:r w:rsidR="004D5055">
        <w:rPr>
          <w:rFonts w:cs="Times New Roman" w:hAnsi="Times New Roman" w:ascii="Times New Roman"/>
        </w:rPr>
        <w:t xml:space="preserve">dana te da ima </w:t>
      </w:r>
      <w:r w:rsidR="00813CC5">
        <w:rPr>
          <w:rFonts w:cs="Times New Roman" w:hAnsi="Times New Roman" w:ascii="Times New Roman"/>
        </w:rPr>
        <w:t>jednog zaposlenog</w:t>
      </w:r>
      <w:r w:rsidR="00EC7BD6">
        <w:rPr>
          <w:rFonts w:cs="Times New Roman" w:hAnsi="Times New Roman" w:ascii="Times New Roman"/>
        </w:rPr>
        <w:t xml:space="preserve"> </w:t>
      </w:r>
      <w:r w:rsidR="00EB1CF8" w:rsidRPr="009815EF">
        <w:rPr>
          <w:rFonts w:cs="Times New Roman" w:hAnsi="Times New Roman" w:ascii="Times New Roman"/>
        </w:rPr>
        <w:t xml:space="preserve">radnika.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C67885" w:rsidR="00E055D0" w:rsidRPr="00C67885">
      <w:pPr>
        <w:jc w:val="center"/>
        <w:rPr>
          <w:rFonts w:cs="Times New Roman" w:hAnsi="Times New Roman" w:ascii="Times New Roman"/>
        </w:rPr>
      </w:pPr>
      <w:r w:rsidRPr="00C67885">
        <w:rPr>
          <w:rFonts w:cs="Times New Roman" w:hAnsi="Times New Roman" w:ascii="Times New Roman"/>
        </w:rPr>
        <w:t xml:space="preserve">U Zagrebu, </w:t>
      </w:r>
      <w:r w:rsidR="00337C84">
        <w:rPr>
          <w:rFonts w:cs="Times New Roman" w:hAnsi="Times New Roman" w:ascii="Times New Roman"/>
        </w:rPr>
        <w:t>27</w:t>
      </w:r>
      <w:r w:rsidR="00EC7BD6">
        <w:rPr>
          <w:rFonts w:cs="Times New Roman" w:hAnsi="Times New Roman" w:ascii="Times New Roman"/>
        </w:rPr>
        <w:t xml:space="preserve">. travnja </w:t>
      </w:r>
      <w:r w:rsidR="00F831C3">
        <w:rPr>
          <w:rFonts w:cs="Times New Roman" w:hAnsi="Times New Roman" w:ascii="Times New Roman"/>
        </w:rPr>
        <w:t xml:space="preserve"> </w:t>
      </w:r>
      <w:r w:rsidR="00C67885">
        <w:rPr>
          <w:rFonts w:cs="Times New Roman" w:hAnsi="Times New Roman" w:ascii="Times New Roman"/>
        </w:rPr>
        <w:t xml:space="preserve">2017. g. </w:t>
      </w:r>
    </w:p>
    <w:p w:rsidRDefault="00E055D0" w:rsidP="00E055D0" w:rsidR="00E055D0" w:rsidRPr="00C67885">
      <w:pPr>
        <w:jc w:val="center"/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E055D0" w:rsidRPr="00947923">
        <w:rPr>
          <w:rFonts w:cs="Times New Roman" w:hAnsi="Times New Roman" w:ascii="Times New Roman"/>
        </w:rPr>
        <w:t>SUDAC</w:t>
      </w:r>
      <w:r>
        <w:rPr>
          <w:rFonts w:cs="Times New Roman" w:hAnsi="Times New Roman" w:ascii="Times New Roman"/>
        </w:rPr>
        <w:t>:</w:t>
      </w:r>
      <w:r w:rsidR="00E055D0" w:rsidRPr="00947923">
        <w:rPr>
          <w:rFonts w:cs="Times New Roman" w:hAnsi="Times New Roman" w:ascii="Times New Roman"/>
        </w:rPr>
        <w:t xml:space="preserve"> </w:t>
      </w:r>
    </w:p>
    <w:p w:rsidRDefault="00E055D0" w:rsidP="00C67885" w:rsidR="00FB3D5D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C37CFC">
        <w:rPr>
          <w:rFonts w:cs="Times New Roman" w:hAnsi="Times New Roman" w:ascii="Times New Roman"/>
        </w:rPr>
        <w:t>, v.r.</w:t>
      </w: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</w:t>
      </w:r>
      <w:r w:rsidR="00E055D0" w:rsidRPr="00947923">
        <w:rPr>
          <w:rFonts w:cs="Times New Roman" w:hAnsi="Times New Roman" w:ascii="Times New Roman"/>
        </w:rPr>
        <w:t xml:space="preserve"> O PRAVNOM LIJEKU: </w:t>
      </w:r>
    </w:p>
    <w:p w:rsidRDefault="00E055D0" w:rsidP="00C67885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C67885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0A273F" w:rsidP="003B32A9" w:rsidR="000A273F">
      <w:pPr>
        <w:rPr>
          <w:rFonts w:cs="Times New Roman" w:hAnsi="Times New Roman" w:ascii="Times New Roman"/>
        </w:rPr>
      </w:pPr>
    </w:p>
    <w:p w:rsidRDefault="003B32A9" w:rsidP="003B32A9" w:rsidR="003B32A9">
      <w:pPr>
        <w:rPr>
          <w:rFonts w:cs="Times New Roman" w:hAnsi="Times New Roman" w:ascii="Times New Roman"/>
        </w:rPr>
      </w:pPr>
    </w:p>
    <w:p w:rsidRDefault="00C37CFC" w:rsidP="00C37CFC" w:rsidR="008A463A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 točnost otpravka-ovlašteni službenik:</w:t>
      </w:r>
    </w:p>
    <w:p w:rsidRDefault="00C37CFC" w:rsidP="00C37CFC" w:rsidR="00C37CFC" w:rsidRPr="00947923">
      <w:pPr>
        <w:jc w:val="right"/>
        <w:rPr>
          <w:rFonts w:cs="Times New Roman" w:hAnsi="Times New Roman" w:ascii="Times New Roman"/>
        </w:rPr>
      </w:pPr>
      <w:r w:rsidRPr="00C37CFC">
        <w:rPr>
          <w:rFonts w:cs="Times New Roman" w:hAnsi="Times New Roman" w:ascii="Times New Roman"/>
        </w:rPr>
        <w:t>Zlatka Plivelić</w:t>
      </w:r>
    </w:p>
    <w:sectPr w:rsidSect="009B38CA" w:rsidR="00C37CFC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F62" w:rsidR="00BA4F62">
      <w:r>
        <w:separator/>
      </w:r>
    </w:p>
  </w:endnote>
  <w:endnote w:id="0" w:type="continuationSeparator">
    <w:p w:rsidRDefault="00BA4F62" w:rsidR="00BA4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F62" w:rsidR="00BA4F62">
      <w:r>
        <w:separator/>
      </w:r>
    </w:p>
  </w:footnote>
  <w:footnote w:id="0" w:type="continuationSeparator">
    <w:p w:rsidRDefault="00BA4F62" w:rsidR="00BA4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C67885" w:rsidR="0064234C" w:rsidRPr="00C67885">
    <w:pPr>
      <w:pStyle w:val="Zaglavlje"/>
      <w:framePr w:y="12" w:x="5911" w:vAnchor="text" w:hAnchor="page" w:wrap="around"/>
      <w:rPr>
        <w:rStyle w:val="Brojstranice"/>
        <w:rFonts w:cs="Times New Roman" w:hAnsi="Times New Roman" w:ascii="Times New Roman"/>
      </w:rPr>
    </w:pPr>
    <w:r w:rsidRPr="00C67885">
      <w:rPr>
        <w:rStyle w:val="Brojstranice"/>
        <w:rFonts w:cs="Times New Roman" w:hAnsi="Times New Roman" w:ascii="Times New Roman"/>
      </w:rPr>
      <w:fldChar w:fldCharType="begin"/>
    </w:r>
    <w:r w:rsidRPr="00C67885">
      <w:rPr>
        <w:rStyle w:val="Brojstranice"/>
        <w:rFonts w:cs="Times New Roman" w:hAnsi="Times New Roman" w:ascii="Times New Roman"/>
      </w:rPr>
      <w:instrText xml:space="preserve">PAGE  </w:instrText>
    </w:r>
    <w:r w:rsidRPr="00C67885">
      <w:rPr>
        <w:rStyle w:val="Brojstranice"/>
        <w:rFonts w:cs="Times New Roman" w:hAnsi="Times New Roman" w:ascii="Times New Roman"/>
      </w:rPr>
      <w:fldChar w:fldCharType="separate"/>
    </w:r>
    <w:r w:rsidR="00B0180B">
      <w:rPr>
        <w:rStyle w:val="Brojstranice"/>
        <w:rFonts w:cs="Times New Roman" w:hAnsi="Times New Roman" w:ascii="Times New Roman"/>
        <w:noProof/>
      </w:rPr>
      <w:t>2</w:t>
    </w:r>
    <w:r w:rsidRPr="00C67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156997">
      <w:rPr>
        <w:rFonts w:cs="Times New Roman" w:hAnsi="Times New Roman" w:ascii="Times New Roman"/>
      </w:rPr>
      <w:t>3406</w:t>
    </w:r>
    <w:r w:rsidR="00504853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A11E08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04E02"/>
    <w:rsid w:val="0002655E"/>
    <w:rsid w:val="00051C09"/>
    <w:rsid w:val="00061A23"/>
    <w:rsid w:val="00080AA0"/>
    <w:rsid w:val="0008230D"/>
    <w:rsid w:val="000960E9"/>
    <w:rsid w:val="000A273F"/>
    <w:rsid w:val="000A5AEC"/>
    <w:rsid w:val="000D10B8"/>
    <w:rsid w:val="000D4B27"/>
    <w:rsid w:val="000E5779"/>
    <w:rsid w:val="000F1DC6"/>
    <w:rsid w:val="000F5907"/>
    <w:rsid w:val="0011212C"/>
    <w:rsid w:val="00124960"/>
    <w:rsid w:val="00126AFD"/>
    <w:rsid w:val="00136955"/>
    <w:rsid w:val="0014066B"/>
    <w:rsid w:val="00156997"/>
    <w:rsid w:val="001C4C45"/>
    <w:rsid w:val="001D2C73"/>
    <w:rsid w:val="0021305C"/>
    <w:rsid w:val="002204B1"/>
    <w:rsid w:val="00245FC5"/>
    <w:rsid w:val="00260847"/>
    <w:rsid w:val="00264926"/>
    <w:rsid w:val="002A09D5"/>
    <w:rsid w:val="002B048D"/>
    <w:rsid w:val="002E3B85"/>
    <w:rsid w:val="00310E11"/>
    <w:rsid w:val="003118AF"/>
    <w:rsid w:val="003262E9"/>
    <w:rsid w:val="00337C84"/>
    <w:rsid w:val="0036711B"/>
    <w:rsid w:val="003827FA"/>
    <w:rsid w:val="003B32A9"/>
    <w:rsid w:val="003D0787"/>
    <w:rsid w:val="003E40A4"/>
    <w:rsid w:val="004259A7"/>
    <w:rsid w:val="00426372"/>
    <w:rsid w:val="00474F1E"/>
    <w:rsid w:val="004A5CC8"/>
    <w:rsid w:val="004B2C43"/>
    <w:rsid w:val="004C6DD2"/>
    <w:rsid w:val="004D5055"/>
    <w:rsid w:val="00504853"/>
    <w:rsid w:val="00515F4B"/>
    <w:rsid w:val="00520846"/>
    <w:rsid w:val="00530459"/>
    <w:rsid w:val="00543109"/>
    <w:rsid w:val="005527E9"/>
    <w:rsid w:val="005529DD"/>
    <w:rsid w:val="00584B75"/>
    <w:rsid w:val="005E5B68"/>
    <w:rsid w:val="005F1595"/>
    <w:rsid w:val="005F7C4D"/>
    <w:rsid w:val="00604219"/>
    <w:rsid w:val="00631D91"/>
    <w:rsid w:val="0064234C"/>
    <w:rsid w:val="00653B08"/>
    <w:rsid w:val="0067307B"/>
    <w:rsid w:val="006A47EC"/>
    <w:rsid w:val="006E60B8"/>
    <w:rsid w:val="006E7BAA"/>
    <w:rsid w:val="006F7797"/>
    <w:rsid w:val="007211FF"/>
    <w:rsid w:val="00773DD6"/>
    <w:rsid w:val="00775A37"/>
    <w:rsid w:val="007D28AF"/>
    <w:rsid w:val="007F7106"/>
    <w:rsid w:val="007F7F37"/>
    <w:rsid w:val="00813CC5"/>
    <w:rsid w:val="008A463A"/>
    <w:rsid w:val="008D4645"/>
    <w:rsid w:val="008E3153"/>
    <w:rsid w:val="00900D13"/>
    <w:rsid w:val="00903691"/>
    <w:rsid w:val="00947923"/>
    <w:rsid w:val="00956880"/>
    <w:rsid w:val="00961707"/>
    <w:rsid w:val="00963A59"/>
    <w:rsid w:val="009B38CA"/>
    <w:rsid w:val="009D5937"/>
    <w:rsid w:val="009F313C"/>
    <w:rsid w:val="00A21622"/>
    <w:rsid w:val="00AB7766"/>
    <w:rsid w:val="00AD0DB4"/>
    <w:rsid w:val="00AE72F2"/>
    <w:rsid w:val="00AE767A"/>
    <w:rsid w:val="00AF11F7"/>
    <w:rsid w:val="00B0180B"/>
    <w:rsid w:val="00B560C9"/>
    <w:rsid w:val="00BA4F62"/>
    <w:rsid w:val="00C20B5C"/>
    <w:rsid w:val="00C37CFC"/>
    <w:rsid w:val="00C569DF"/>
    <w:rsid w:val="00C67885"/>
    <w:rsid w:val="00CA0303"/>
    <w:rsid w:val="00D46BC3"/>
    <w:rsid w:val="00D5190F"/>
    <w:rsid w:val="00D64440"/>
    <w:rsid w:val="00D70AF4"/>
    <w:rsid w:val="00D76787"/>
    <w:rsid w:val="00D85BEF"/>
    <w:rsid w:val="00DA470E"/>
    <w:rsid w:val="00DD2466"/>
    <w:rsid w:val="00E055D0"/>
    <w:rsid w:val="00E40D65"/>
    <w:rsid w:val="00E477DA"/>
    <w:rsid w:val="00E615BA"/>
    <w:rsid w:val="00E74D24"/>
    <w:rsid w:val="00E909FD"/>
    <w:rsid w:val="00E91513"/>
    <w:rsid w:val="00EA4E81"/>
    <w:rsid w:val="00EB1CF8"/>
    <w:rsid w:val="00EC70A9"/>
    <w:rsid w:val="00EC7BD6"/>
    <w:rsid w:val="00EE66B4"/>
    <w:rsid w:val="00EF3E1D"/>
    <w:rsid w:val="00F17FAA"/>
    <w:rsid w:val="00F52121"/>
    <w:rsid w:val="00F55F25"/>
    <w:rsid w:val="00F831C3"/>
    <w:rsid w:val="00F86209"/>
    <w:rsid w:val="00FB3D5D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956880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956880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3406</izvorni_sadrzaj>
    <derivirana_varijabla naziv="DomainObject.Predmet.Broj_1">3406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Su-30/16 i 12 Su-19/16 od 01.04.2016.</izvorni_sadrzaj>
    <derivirana_varijabla naziv="DomainObject.Predmet.Opis_1">Br.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St-3406/2016</izvorni_sadrzaj>
    <derivirana_varijabla naziv="DomainObject.Predmet.OznakaBroj_1">St-3406/2016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MIKIN KRČ j.d.o.o. zastupanog po punomoćniku NIKOLA NIKOLIĆ</izvorni_sadrzaj>
    <derivirana_varijabla naziv="DomainObject.Predmet.ProtustrankaFormated_1">  MIKIN KRČ j.d.o.o. zastupanog po punomoćniku NIKOLA NIKOLIĆ</derivirana_varijabla>
  </DomainObject.Predmet.ProtustrankaFormated>
  <DomainObject.Predmet.ProtustrankaFormatedOIB>
    <izvorni_sadrzaj>  MIKIN KRČ j.d.o.o., OIB 69627654646 zastupanog po punomoćniku NIKOLA NIKOLIĆ</izvorni_sadrzaj>
    <derivirana_varijabla naziv="DomainObject.Predmet.ProtustrankaFormatedOIB_1">  MIKIN KRČ j.d.o.o., OIB 69627654646 zastupanog po punomoćniku NIKOLA NIKOLIĆ</derivirana_varijabla>
  </DomainObject.Predmet.ProtustrankaFormatedOIB>
  <DomainObject.Predmet.ProtustrankaFormatedWithAdress>
    <izvorni_sadrzaj> MIKIN KRČ j.d.o.o., Lonja 5, 44203 Lonja zastupanog po punomoćniku NIKOLA NIKOLIĆ</izvorni_sadrzaj>
    <derivirana_varijabla naziv="DomainObject.Predmet.ProtustrankaFormatedWithAdress_1"> MIKIN KRČ j.d.o.o., Lonja 5, 44203 Lonja zastupanog po punomoćniku NIKOLA NIKOLIĆ</derivirana_varijabla>
  </DomainObject.Predmet.ProtustrankaFormatedWithAdress>
  <DomainObject.Predmet.ProtustrankaFormatedWithAdressOIB>
    <izvorni_sadrzaj> MIKIN KRČ j.d.o.o., OIB 69627654646, Lonja 5, 44203 Lonja zastupanog po punomoćniku NIKOLA NIKOLIĆ</izvorni_sadrzaj>
    <derivirana_varijabla naziv="DomainObject.Predmet.ProtustrankaFormatedWithAdressOIB_1"> MIKIN KRČ j.d.o.o., OIB 69627654646, Lonja 5, 44203 Lonja zastupanog po punomoćniku NIKOLA NIKOLIĆ</derivirana_varijabla>
  </DomainObject.Predmet.ProtustrankaFormatedWithAdressOIB>
  <DomainObject.Predmet.ProtustrankaWithAdress>
    <izvorni_sadrzaj>MIKIN KRČ j.d.o.o. Lonja 5, 44203 Lonja</izvorni_sadrzaj>
    <derivirana_varijabla naziv="DomainObject.Predmet.ProtustrankaWithAdress_1">MIKIN KRČ j.d.o.o. Lonja 5, 44203 Lonja</derivirana_varijabla>
  </DomainObject.Predmet.ProtustrankaWithAdress>
  <DomainObject.Predmet.ProtustrankaWithAdressOIB>
    <izvorni_sadrzaj>MIKIN KRČ j.d.o.o., OIB 69627654646, Lonja 5, 44203 Lonja</izvorni_sadrzaj>
    <derivirana_varijabla naziv="DomainObject.Predmet.ProtustrankaWithAdressOIB_1">MIKIN KRČ j.d.o.o., OIB 69627654646, Lonja 5, 44203 Lonja</derivirana_varijabla>
  </DomainObject.Predmet.ProtustrankaWithAdressOIB>
  <DomainObject.Predmet.ProtustrankaNazivFormated>
    <izvorni_sadrzaj>MIKIN KRČ j.d.o.o.</izvorni_sadrzaj>
    <derivirana_varijabla naziv="DomainObject.Predmet.ProtustrankaNazivFormated_1">MIKIN KRČ j.d.o.o.</derivirana_varijabla>
  </DomainObject.Predmet.ProtustrankaNazivFormated>
  <DomainObject.Predmet.ProtustrankaNazivFormatedOIB>
    <izvorni_sadrzaj>MIKIN KRČ j.d.o.o., OIB 69627654646</izvorni_sadrzaj>
    <derivirana_varijabla naziv="DomainObject.Predmet.ProtustrankaNazivFormatedOIB_1">MIKIN KRČ j.d.o.o., OIB 69627654646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MIKIN KRČ j.d.o.o. zastupanog po punomoćniku NIKOLA NIKOLIĆ</item>
    </izvorni_sadrzaj>
    <derivirana_varijabla naziv="DomainObject.Predmet.ProtuStrankaListFormated_1">
      <item>MIKIN KRČ j.d.o.o. zastupanog po punomoćniku NIKOLA NIKOLIĆ</item>
    </derivirana_varijabla>
  </DomainObject.Predmet.ProtuStrankaListFormated>
  <DomainObject.Predmet.ProtuStrankaListFormatedOIB>
    <izvorni_sadrzaj>
      <item>MIKIN KRČ j.d.o.o., OIB 69627654646 zastupanog po punomoćniku NIKOLA NIKOLIĆ</item>
    </izvorni_sadrzaj>
    <derivirana_varijabla naziv="DomainObject.Predmet.ProtuStrankaListFormatedOIB_1">
      <item>MIKIN KRČ j.d.o.o., OIB 69627654646 zastupanog po punomoćniku NIKOLA NIKOLIĆ</item>
    </derivirana_varijabla>
  </DomainObject.Predmet.ProtuStrankaListFormatedOIB>
  <DomainObject.Predmet.ProtuStrankaListFormatedWithAdress>
    <izvorni_sadrzaj>
      <item>MIKIN KRČ j.d.o.o., Lonja 5, 44203 Lonja zastupanog po punomoćniku NIKOLA NIKOLIĆ</item>
    </izvorni_sadrzaj>
    <derivirana_varijabla naziv="DomainObject.Predmet.ProtuStrankaListFormatedWithAdress_1">
      <item>MIKIN KRČ j.d.o.o., Lonja 5, 44203 Lonja zastupanog po punomoćniku NIKOLA NIKOLIĆ</item>
    </derivirana_varijabla>
  </DomainObject.Predmet.ProtuStrankaListFormatedWithAdress>
  <DomainObject.Predmet.ProtuStrankaListFormatedWithAdressOIB>
    <izvorni_sadrzaj>
      <item>MIKIN KRČ j.d.o.o., OIB 69627654646, Lonja 5, 44203 Lonja zastupanog po punomoćniku NIKOLA NIKOLIĆ</item>
    </izvorni_sadrzaj>
    <derivirana_varijabla naziv="DomainObject.Predmet.ProtuStrankaListFormatedWithAdressOIB_1">
      <item>MIKIN KRČ j.d.o.o., OIB 69627654646, Lonja 5, 44203 Lonja zastupanog po punomoćniku NIKOLA NIKOLIĆ</item>
    </derivirana_varijabla>
  </DomainObject.Predmet.ProtuStrankaListFormatedWithAdressOIB>
  <DomainObject.Predmet.ProtuStrankaListNazivFormated>
    <izvorni_sadrzaj>
      <item>MIKIN KRČ j.d.o.o.</item>
    </izvorni_sadrzaj>
    <derivirana_varijabla naziv="DomainObject.Predmet.ProtuStrankaListNazivFormated_1">
      <item>MIKIN KRČ j.d.o.o.</item>
    </derivirana_varijabla>
  </DomainObject.Predmet.ProtuStrankaListNazivFormated>
  <DomainObject.Predmet.ProtuStrankaListNazivFormatedOIB>
    <izvorni_sadrzaj>
      <item>MIKIN KRČ j.d.o.o., OIB 69627654646</item>
    </izvorni_sadrzaj>
    <derivirana_varijabla naziv="DomainObject.Predmet.ProtuStrankaListNazivFormatedOIB_1">
      <item>MIKIN KRČ j.d.o.o., OIB 69627654646</item>
    </derivirana_varijabla>
  </DomainObject.Predmet.ProtuStrankaListNazivFormatedOIB>
  <DomainObject.Predmet.OstaliListFormated>
    <izvorni_sadrzaj>
      <item>NIKOLA NIKOLIĆ punomoćnik sudionika u postupku MIKIN KRČ j.d.o.o.</item>
    </izvorni_sadrzaj>
    <derivirana_varijabla naziv="DomainObject.Predmet.OstaliListFormated_1">
      <item>NIKOLA NIKOLIĆ punomoćnik sudionika u postupku MIKIN KRČ j.d.o.o.</item>
    </derivirana_varijabla>
  </DomainObject.Predmet.OstaliListFormated>
  <DomainObject.Predmet.OstaliListFormatedOIB>
    <izvorni_sadrzaj>
      <item>NIKOLA NIKOLIĆ, OIB 26920716097 punomoćnik sudionika u postupku MIKIN KRČ j.d.o.o.</item>
    </izvorni_sadrzaj>
    <derivirana_varijabla naziv="DomainObject.Predmet.OstaliListFormatedOIB_1">
      <item>NIKOLA NIKOLIĆ, OIB 26920716097 punomoćnik sudionika u postupku MIKIN KRČ j.d.o.o.</item>
    </derivirana_varijabla>
  </DomainObject.Predmet.OstaliListFormatedOIB>
  <DomainObject.Predmet.OstaliListFormatedWithAdress>
    <izvorni_sadrzaj>
      <item>NIKOLA NIKOLIĆ, Lonja 5, 44203 Lonja punomoćnik sudionika u postupku MIKIN KRČ j.d.o.o.</item>
    </izvorni_sadrzaj>
    <derivirana_varijabla naziv="DomainObject.Predmet.OstaliListFormatedWithAdress_1">
      <item>NIKOLA NIKOLIĆ, Lonja 5, 44203 Lonja punomoćnik sudionika u postupku MIKIN KRČ j.d.o.o.</item>
    </derivirana_varijabla>
  </DomainObject.Predmet.OstaliListFormatedWithAdress>
  <DomainObject.Predmet.OstaliListFormatedWithAdressOIB>
    <izvorni_sadrzaj>
      <item>NIKOLA NIKOLIĆ, OIB 26920716097, Lonja 5, 44203 Lonja punomoćnik sudionika u postupku MIKIN KRČ j.d.o.o.</item>
    </izvorni_sadrzaj>
    <derivirana_varijabla naziv="DomainObject.Predmet.OstaliListFormatedWithAdressOIB_1">
      <item>NIKOLA NIKOLIĆ, OIB 26920716097, Lonja 5, 44203 Lonja punomoćnik sudionika u postupku MIKIN KRČ j.d.o.o.</item>
    </derivirana_varijabla>
  </DomainObject.Predmet.OstaliListFormatedWithAdressOIB>
  <DomainObject.Predmet.OstaliListNazivFormated>
    <izvorni_sadrzaj>
      <item>NIKOLA NIKOLIĆ</item>
    </izvorni_sadrzaj>
    <derivirana_varijabla naziv="DomainObject.Predmet.OstaliListNazivFormated_1">
      <item>NIKOLA NIKOLIĆ</item>
    </derivirana_varijabla>
  </DomainObject.Predmet.OstaliListNazivFormated>
  <DomainObject.Predmet.OstaliListNazivFormatedOIB>
    <izvorni_sadrzaj>
      <item>NIKOLA NIKOLIĆ, OIB 26920716097</item>
    </izvorni_sadrzaj>
    <derivirana_varijabla naziv="DomainObject.Predmet.OstaliListNazivFormatedOIB_1">
      <item>NIKOLA NIKOLIĆ, OIB 26920716097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MIKIN KRČ j.d.o.o.</izvorni_sadrzaj>
    <derivirana_varijabla naziv="DomainObject.Predmet.ProtustrankaIDrugi_1">MIKIN KRČ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MIKIN KRČ j.d.o.o., OIB 69627654646, Lonja 5, 44203 Lonja</izvorni_sadrzaj>
    <derivirana_varijabla naziv="DomainObject.Predmet.ProtustrankaIDrugiAdressOIB_1">MIKIN KRČ j.d.o.o., OIB 69627654646, Lonja 5, 44203 Lonja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MIKIN KRČ j.d.o.o.</item>
      <item>NIKOLA NIKOLIĆ</item>
    </izvorni_sadrzaj>
    <derivirana_varijabla naziv="DomainObject.Predmet.SudioniciListNaziv_1">
      <item>FINA Regionalni centar Zagreb</item>
      <item>MIKIN KRČ j.d.o.o.</item>
      <item>NIKOLA NIKOLIĆ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MIKIN KRČ j.d.o.o., OIB 69627654646, Lonja 5,44203 Lonja</item>
      <item>NIKOLA NIKOLIĆ, OIB 26920716097, Lonja 5,44203 Lonja</item>
    </izvorni_sadrzaj>
    <derivirana_varijabla naziv="DomainObject.Predmet.SudioniciListAdressOIB_1">
      <item>FINA Regionalni centar Zagreb, OIB 85821130368, Trg svibanjskih žrtava 1995. 1,10000 Zagreb</item>
      <item>MIKIN KRČ j.d.o.o., OIB 69627654646, Lonja 5,44203 Lonja</item>
      <item>NIKOLA NIKOLIĆ, OIB 26920716097, Lonja 5,44203 Lonja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69627654646</item>
      <item>, OIB 26920716097</item>
    </izvorni_sadrzaj>
    <derivirana_varijabla naziv="DomainObject.Predmet.SudioniciListNazivOIB_1">
      <item>, OIB 85821130368</item>
      <item>, OIB 69627654646</item>
      <item>, OIB 26920716097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51DE3C-DBA8-4F1F-AF1D-9D14947050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616</properties:Words>
  <properties:Characters>3304</properties:Characters>
  <properties:Lines>84</properties:Lines>
  <properties:Paragraphs>40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2017-04-26T12:47:00Z</dcterms:created>
  <dc:creator>vmihalincic</dc:creator>
  <cp:lastModifiedBy>Zlatka Plivelić</cp:lastModifiedBy>
  <cp:lastPrinted>2017-04-27T06:51:00Z</cp:lastPrinted>
  <dcterms:modified xmlns:xsi="http://www.w3.org/2001/XMLSchema-instance" xsi:type="dcterms:W3CDTF">2017-04-27T07:50:00Z</dcterms:modified>
  <cp:revision>22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