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54a9" w14:paraId="5ad54a9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9B49EB" w:rsidP="009B49EB" w:rsidR="009B49EB">
      <w:pPr>
        <w:spacing w:after="0"/>
        <w:ind w:firstLine="708"/>
        <w:jc w:val="both"/>
        <w:rPr>
          <w:lang w:val="en-US"/>
        </w:rPr>
      </w:pPr>
      <w:r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UČKA_MARJAN d.d., OIB: 35627096171, sa sjedištem u Ulica kralja Tomislava 24, 48260 Križevci, dana 22. travnja 2016. godine</w:t>
      </w:r>
    </w:p>
    <w:p w:rsidRDefault="00B97AC1" w:rsidP="00B97AC1" w:rsidR="00B97AC1">
      <w:pPr>
        <w:spacing w:after="0"/>
        <w:ind w:firstLine="708"/>
        <w:jc w:val="both"/>
        <w:rPr>
          <w:lang w:val="en-US"/>
        </w:rPr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 xml:space="preserve">Obustavlja se skraćeni stečajni postupak nad dužnikom </w:t>
      </w:r>
      <w:r w:rsidR="009B49EB">
        <w:t>UČKA_MARJAN d.d., OIB: 35627096171, sa sjedištem u Ulica kralja Tomislava 24, 48260 Križevci</w:t>
      </w:r>
      <w:r>
        <w:t>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94633F" w:rsidP="00A86584" w:rsidR="00A86584">
      <w:pPr>
        <w:spacing w:after="0"/>
        <w:jc w:val="both"/>
      </w:pPr>
      <w:r>
        <w:tab/>
        <w:t>Predlagatelj je dana 2</w:t>
      </w:r>
      <w:r w:rsidR="009B49EB">
        <w:t>0</w:t>
      </w:r>
      <w:r w:rsidR="00A86584">
        <w:t xml:space="preserve">. </w:t>
      </w:r>
      <w:r w:rsidR="009B49EB">
        <w:t>1</w:t>
      </w:r>
      <w:r w:rsidR="00B97AC1">
        <w:t>.</w:t>
      </w:r>
      <w:r w:rsidR="009B49EB">
        <w:t xml:space="preserve"> 2016</w:t>
      </w:r>
      <w:r w:rsidR="00A86584">
        <w:t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86584" w:rsidP="00A86584" w:rsidR="00A86584">
      <w:pPr>
        <w:spacing w:after="0"/>
      </w:pPr>
    </w:p>
    <w:p w:rsidRDefault="00634C38" w:rsidP="00A86584" w:rsidR="00A86584">
      <w:pPr>
        <w:spacing w:after="0"/>
        <w:jc w:val="both"/>
      </w:pPr>
      <w:r>
        <w:tab/>
        <w:t>Budući da je</w:t>
      </w:r>
      <w:r w:rsidR="00B67414">
        <w:t xml:space="preserve"> </w:t>
      </w:r>
      <w:r w:rsidR="009B49EB">
        <w:t>dužnik dostavio sudu prokazni popis imovine iz kojeg proizlazi da dužnik ima imovinu dostatnu za pokriće predvidivih troškova stečajnog postupka, to je sud primjenom čl. 433 SZ-a  o</w:t>
      </w:r>
      <w:r w:rsidR="00A86584">
        <w:t>dlučio kao u izreci ovog rješenja.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</w:p>
    <w:p w:rsidRDefault="00A86584" w:rsidP="00A86584" w:rsidR="00A86584">
      <w:pPr>
        <w:spacing w:after="0"/>
        <w:jc w:val="center"/>
      </w:pPr>
      <w:r>
        <w:t>U Varaž</w:t>
      </w:r>
      <w:r w:rsidR="009B49EB">
        <w:t>dinu 22</w:t>
      </w:r>
      <w:r>
        <w:t xml:space="preserve">. </w:t>
      </w:r>
      <w:r w:rsidR="00B97AC1">
        <w:t>travnja</w:t>
      </w:r>
      <w:r w:rsidR="00AF0CE6">
        <w:t xml:space="preserve"> 2016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695708" w:rsidR="0094633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</w:p>
    <w:p w:rsidRDefault="00695708" w:rsidP="00695708" w:rsidR="00695708">
      <w:pPr>
        <w:spacing w:after="0"/>
      </w:pPr>
    </w:p>
    <w:p w:rsidRDefault="003F003E" w:rsidP="00A86584" w:rsidR="003F003E">
      <w:pPr>
        <w:spacing w:after="0"/>
      </w:pPr>
    </w:p>
    <w:p w:rsidRDefault="0018549D" w:rsidP="00A86584" w:rsidR="0018549D">
      <w:pPr>
        <w:spacing w:after="0"/>
      </w:pPr>
    </w:p>
    <w:p w:rsidRDefault="009B49EB" w:rsidP="00A86584" w:rsidR="009B49EB">
      <w:pPr>
        <w:spacing w:after="0"/>
      </w:pPr>
    </w:p>
    <w:p w:rsidRDefault="00A86584" w:rsidP="00A86584" w:rsidR="00A86584">
      <w:pPr>
        <w:spacing w:after="0"/>
      </w:pPr>
      <w:r>
        <w:lastRenderedPageBreak/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160A9E" w:rsidP="00A86584" w:rsidR="00A86584" w:rsidRPr="009B49E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</w:t>
      </w:r>
      <w:r w:rsidR="009B49EB">
        <w:t>dlagatelju, FINA Varaždin</w:t>
      </w:r>
    </w:p>
    <w:p w:rsidRDefault="009B49EB" w:rsidP="00A86584" w:rsidR="009B49E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ŽDO u Varaždinu</w:t>
      </w:r>
    </w:p>
    <w:p w:rsidRDefault="0094633F" w:rsidP="00A86584" w:rsidR="00B97AC1">
      <w:pPr>
        <w:numPr>
          <w:ilvl w:val="0"/>
          <w:numId w:val="47"/>
        </w:numPr>
        <w:spacing w:after="0"/>
        <w:jc w:val="both"/>
      </w:pPr>
      <w:r>
        <w:t xml:space="preserve">dužniku, </w:t>
      </w:r>
      <w:r w:rsidR="009B49EB">
        <w:t>UČKA_MARJAN d.d., Ulica kralja Tomislava 24, 48260 Križevci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  <w:r w:rsidR="0094633F">
        <w:t xml:space="preserve"> </w:t>
      </w:r>
    </w:p>
    <w:p w:rsidRDefault="00C113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AA6" w:rsidP="00537B78" w:rsidR="00786AA6">
      <w:r>
        <w:separator/>
      </w:r>
    </w:p>
  </w:endnote>
  <w:endnote w:id="0" w:type="continuationSeparator">
    <w:p w:rsidRDefault="00786AA6" w:rsidP="00537B78" w:rsidR="00786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AA6" w:rsidP="00537B78" w:rsidR="00786AA6">
      <w:r>
        <w:separator/>
      </w:r>
    </w:p>
  </w:footnote>
  <w:footnote w:id="0" w:type="continuationSeparator">
    <w:p w:rsidRDefault="00786AA6" w:rsidP="00537B78" w:rsidR="00786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343">
          <w:t>2</w:t>
        </w:r>
        <w:r>
          <w:fldChar w:fldCharType="end"/>
        </w:r>
      </w:p>
      <w:p w:rsidRDefault="009B49EB" w:rsidP="009B49EB" w:rsidR="009B49EB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St-99/16-5</w:t>
        </w:r>
      </w:p>
      <w:p w:rsidRDefault="00C11343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9EB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St-99/16</w:t>
    </w:r>
    <w:r w:rsidR="003F003E">
      <w:rPr>
        <w:rStyle w:val="PozadinaSvijetloCrvena"/>
        <w:shd w:fill="auto" w:color="auto" w:val="clear"/>
      </w:rPr>
      <w:t>-</w:t>
    </w:r>
    <w:r>
      <w:rPr>
        <w:rStyle w:val="PozadinaSvijetloCrvena"/>
        <w:shd w:fill="auto" w:color="auto" w:val="clear"/>
      </w:rPr>
      <w:t>5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708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AA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33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EB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AC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34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494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C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3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89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Učka-Marjan dioničko društvo za ulaganje u nekretnine i poljoprivredu</izvorni_sadrzaj>
    <derivirana_varijabla naziv="DomainObject.Predmet.ProtustrankaFormated_1">  Učka-Marjan dioničko društvo za ulaganje u nekretnine i poljoprivredu</derivirana_varijabla>
  </DomainObject.Predmet.ProtustrankaFormated>
  <DomainObject.Predmet.ProtustrankaFormatedOIB>
    <izvorni_sadrzaj>  Učka-Marjan dioničko društvo za ulaganje u nekretnine i poljoprivredu, OIB 35627096171</izvorni_sadrzaj>
    <derivirana_varijabla naziv="DomainObject.Predmet.ProtustrankaFormatedOIB_1">  Učka-Marjan dioničko društvo za ulaganje u nekretnine i poljoprivredu, OIB 35627096171</derivirana_varijabla>
  </DomainObject.Predmet.ProtustrankaFormatedOIB>
  <DomainObject.Predmet.ProtustrankaFormatedWithAdress>
    <izvorni_sadrzaj> Učka-Marjan dioničko društvo za ulaganje u nekretnine i poljoprivredu, Ulica kralja Tomislava 24, 48260 Križevci</izvorni_sadrzaj>
    <derivirana_varijabla naziv="DomainObject.Predmet.ProtustrankaFormatedWithAdress_1"> Učka-Marjan dioničko društvo za ulaganje u nekretnine i poljoprivredu, Ulica kralja Tomislava 24, 48260 Križevci</derivirana_varijabla>
  </DomainObject.Predmet.ProtustrankaFormatedWithAdress>
  <DomainObject.Predmet.ProtustrankaFormatedWithAdressOIB>
    <izvorni_sadrzaj> Učka-Marjan dioničko društvo za ulaganje u nekretnine i poljoprivredu, OIB 35627096171, Ulica kralja Tomislava 24, 48260 Križevci</izvorni_sadrzaj>
    <derivirana_varijabla naziv="DomainObject.Predmet.ProtustrankaFormatedWithAdressOIB_1"> Učka-Marjan dioničko društvo za ulaganje u nekretnine i poljoprivredu, OIB 35627096171, Ulica kralja Tomislava 24, 48260 Križevci</derivirana_varijabla>
  </DomainObject.Predmet.ProtustrankaFormatedWithAdressOIB>
  <DomainObject.Predmet.ProtustrankaWithAdress>
    <izvorni_sadrzaj>Učka-Marjan dioničko društvo za ulaganje u nekretnine i poljoprivredu Ulica kralja Tomislava 24, 48260 Križevci</izvorni_sadrzaj>
    <derivirana_varijabla naziv="DomainObject.Predmet.ProtustrankaWithAdress_1">Učka-Marjan dioničko društvo za ulaganje u nekretnine i poljoprivredu Ulica kralja Tomislava 24, 48260 Križevci</derivirana_varijabla>
  </DomainObject.Predmet.ProtustrankaWithAdress>
  <DomainObject.Predmet.ProtustrankaWithAdressOIB>
    <izvorni_sadrzaj>Učka-Marjan dioničko društvo za ulaganje u nekretnine i poljoprivredu, OIB 35627096171, Ulica kralja Tomislava 24, 48260 Križevci</izvorni_sadrzaj>
    <derivirana_varijabla naziv="DomainObject.Predmet.ProtustrankaWithAdressOIB_1">Učka-Marjan dioničko društvo za ulaganje u nekretnine i poljoprivredu, OIB 35627096171, Ulica kralja Tomislava 24, 48260 Križevci</derivirana_varijabla>
  </DomainObject.Predmet.ProtustrankaWithAdressOIB>
  <DomainObject.Predmet.ProtustrankaNazivFormated>
    <izvorni_sadrzaj>Učka-Marjan dioničko društvo za ulaganje u nekretnine i poljoprivredu</izvorni_sadrzaj>
    <derivirana_varijabla naziv="DomainObject.Predmet.ProtustrankaNazivFormated_1">Učka-Marjan dioničko društvo za ulaganje u nekretnine i poljoprivredu</derivirana_varijabla>
  </DomainObject.Predmet.ProtustrankaNazivFormated>
  <DomainObject.Predmet.ProtustrankaNazivFormatedOIB>
    <izvorni_sadrzaj>Učka-Marjan dioničko društvo za ulaganje u nekretnine i poljoprivredu, OIB 35627096171</izvorni_sadrzaj>
    <derivirana_varijabla naziv="DomainObject.Predmet.ProtustrankaNazivFormatedOIB_1">Učka-Marjan dioničko društvo za ulaganje u nekretnine i poljoprivredu, OIB 35627096171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84877.90</izvorni_sadrzaj>
    <derivirana_varijabla naziv="DomainObject.Predmet.TrenutnaVrijednost_1">84877.90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Učka-Marjan dioničko društvo za ulaganje u nekretnine i poljoprivredu</item>
    </izvorni_sadrzaj>
    <derivirana_varijabla naziv="DomainObject.Predmet.ProtuStrankaListFormated_1">
      <item>Učka-Marjan dioničko društvo za ulaganje u nekretnine i poljoprivredu</item>
    </derivirana_varijabla>
  </DomainObject.Predmet.ProtuStrankaListFormated>
  <DomainObject.Predmet.ProtuStrankaListFormatedOIB>
    <izvorni_sadrzaj>
      <item>Učka-Marjan dioničko društvo za ulaganje u nekretnine i poljoprivredu, OIB 35627096171</item>
    </izvorni_sadrzaj>
    <derivirana_varijabla naziv="DomainObject.Predmet.ProtuStrankaListFormatedOIB_1">
      <item>Učka-Marjan dioničko društvo za ulaganje u nekretnine i poljoprivredu, OIB 35627096171</item>
    </derivirana_varijabla>
  </DomainObject.Predmet.ProtuStrankaListFormatedOIB>
  <DomainObject.Predmet.ProtuStrankaListFormatedWithAdress>
    <izvorni_sadrzaj>
      <item>Učka-Marjan dioničko društvo za ulaganje u nekretnine i poljoprivredu, Ulica kralja Tomislava 24, 48260 Križevci</item>
    </izvorni_sadrzaj>
    <derivirana_varijabla naziv="DomainObject.Predmet.ProtuStrankaListFormatedWithAdress_1">
      <item>Učka-Marjan dioničko društvo za ulaganje u nekretnine i poljoprivredu, Ulica kralja Tomislava 24, 48260 Križevci</item>
    </derivirana_varijabla>
  </DomainObject.Predmet.ProtuStrankaListFormatedWithAdress>
  <DomainObject.Predmet.ProtuStrankaListFormatedWithAdressOIB>
    <izvorni_sadrzaj>
      <item>Učka-Marjan dioničko društvo za ulaganje u nekretnine i poljoprivredu, OIB 35627096171, Ulica kralja Tomislava 24, 48260 Križevci</item>
    </izvorni_sadrzaj>
    <derivirana_varijabla naziv="DomainObject.Predmet.ProtuStrankaListFormatedWithAdressOIB_1">
      <item>Učka-Marjan dioničko društvo za ulaganje u nekretnine i poljoprivredu, OIB 35627096171, Ulica kralja Tomislava 24, 48260 Križevci</item>
    </derivirana_varijabla>
  </DomainObject.Predmet.ProtuStrankaListFormatedWithAdressOIB>
  <DomainObject.Predmet.ProtuStrankaListNazivFormated>
    <izvorni_sadrzaj>
      <item>Učka-Marjan dioničko društvo za ulaganje u nekretnine i poljoprivredu</item>
    </izvorni_sadrzaj>
    <derivirana_varijabla naziv="DomainObject.Predmet.ProtuStrankaListNazivFormated_1">
      <item>Učka-Marjan dioničko društvo za ulaganje u nekretnine i poljoprivredu</item>
    </derivirana_varijabla>
  </DomainObject.Predmet.ProtuStrankaListNazivFormated>
  <DomainObject.Predmet.ProtuStrankaListNazivFormatedOIB>
    <izvorni_sadrzaj>
      <item>Učka-Marjan dioničko društvo za ulaganje u nekretnine i poljoprivredu, OIB 35627096171</item>
    </izvorni_sadrzaj>
    <derivirana_varijabla naziv="DomainObject.Predmet.ProtuStrankaListNazivFormatedOIB_1">
      <item>Učka-Marjan dioničko društvo za ulaganje u nekretnine i poljoprivredu, OIB 35627096171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Učka-Marjan dioničko društvo za ulaganje u nekretnine i poljoprivredu</izvorni_sadrzaj>
    <derivirana_varijabla naziv="DomainObject.Predmet.ProtustrankaIDrugi_1">Učka-Marjan dioničko društvo za ulaganje u nekretnine i poljoprivredu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Učka-Marjan dioničko društvo za ulaganje u nekretnine i poljoprivredu, OIB 35627096171, Ulica kralja Tomislava 24, 48260 Križevci</izvorni_sadrzaj>
    <derivirana_varijabla naziv="DomainObject.Predmet.ProtustrankaIDrugiAdressOIB_1">Učka-Marjan dioničko društvo za ulaganje u nekretnine i poljoprivredu, OIB 35627096171,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Učka-Marjan dioničko društvo za ulaganje u nekretnine i poljoprivredu</item>
      <item>Sudski registar, Trgovački sud u Varaždinu</item>
    </izvorni_sadrzaj>
    <derivirana_varijabla naziv="DomainObject.Predmet.SudioniciListNaziv_1">
      <item>Financijska agencija</item>
      <item>Učka-Marjan dioničko društvo za ulaganje u nekretnine i poljoprivredu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Učka-Marjan dioničko društvo za ulaganje u nekretnine i poljoprivredu, OIB 35627096171, Ulica kralja Tomislava 24,48260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Učka-Marjan dioničko društvo za ulaganje u nekretnine i poljoprivredu, OIB 35627096171, Ulica kralja Tomislava 24,48260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625B6-53ED-436C-8A67-B70FA8736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1672</properties:Characters>
  <properties:Lines>62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2016-04-22T07:12:00Z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2016-04-22T07:11:00Z</cp:lastPrinted>
  <dcterms:modified xmlns:xsi="http://www.w3.org/2001/XMLSchema-instance" xsi:type="dcterms:W3CDTF">2016-04-22T07:17:00Z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