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63c1" w14:paraId="60d63c1" w:rsidRDefault="00F72C5E" w:rsidP="00F72C5E" w:rsidR="00F72C5E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</w:t>
      </w:r>
    </w:p>
    <w:p w:rsidRDefault="00F72C5E" w:rsidP="0089588A" w:rsidR="00F72C5E" w:rsidRPr="0089588A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St-202/16-34</w:t>
      </w:r>
    </w:p>
    <w:p w:rsidRDefault="00F72C5E" w:rsidP="00F72C5E" w:rsidR="00F72C5E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2C5E" w:rsidP="00F72C5E" w:rsidR="00F72C5E"/>
    <w:p w:rsidRDefault="00F72C5E" w:rsidP="00F72C5E" w:rsidR="00F72C5E"/>
    <w:p w:rsidRDefault="00F72C5E" w:rsidP="00F72C5E" w:rsidR="00F72C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72C5E" w:rsidP="00F72C5E" w:rsidR="00F72C5E" w:rsidRPr="0089738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72C5E" w:rsidP="00F72C5E" w:rsidR="00F72C5E"/>
    <w:p w:rsidRDefault="00F72C5E" w:rsidP="00F72C5E" w:rsidR="00F72C5E"/>
    <w:p w:rsidRDefault="00F72C5E" w:rsidP="00F72C5E" w:rsidR="00F72C5E">
      <w:pPr>
        <w:jc w:val="center"/>
      </w:pPr>
      <w:r>
        <w:t>R E P U B L I K A   H R V A T S K A</w:t>
      </w:r>
    </w:p>
    <w:p w:rsidRDefault="00F72C5E" w:rsidP="00F72C5E" w:rsidR="00F72C5E">
      <w:pPr>
        <w:jc w:val="center"/>
      </w:pPr>
      <w:r>
        <w:t>R J E Š E N J E</w:t>
      </w:r>
    </w:p>
    <w:p w:rsidRDefault="00F72C5E" w:rsidP="00F72C5E" w:rsidR="00F72C5E">
      <w:pPr>
        <w:pStyle w:val="Tijeloteksta"/>
        <w:rPr>
          <w:b/>
          <w:lang w:eastAsia="en-US" w:val="en-US"/>
        </w:rPr>
      </w:pPr>
    </w:p>
    <w:p w:rsidRDefault="00F72C5E" w:rsidP="00F72C5E" w:rsidR="00F72C5E">
      <w:pPr>
        <w:pStyle w:val="Tijeloteksta"/>
        <w:rPr>
          <w:b/>
          <w:lang w:eastAsia="en-US" w:val="en-US"/>
        </w:rPr>
      </w:pPr>
    </w:p>
    <w:p w:rsidRDefault="00F72C5E" w:rsidP="00F72C5E" w:rsidR="00F72C5E">
      <w:pPr>
        <w:pStyle w:val="Tijeloteksta"/>
        <w:ind w:firstLine="720"/>
      </w:pPr>
      <w:r>
        <w:t xml:space="preserve">Trgovački sud u Osijeku, po sucu pojedincu Jadranki Herman kao stečajnom sucu, u stečajnom postupku nad dužnikom JARMINA Poljoprivredna zadruga, u stečaju, Jarmina, Matije Gupca 64, MBS:030049200, OIB: 34972830894,  dana 14. studenog 2017. </w:t>
      </w:r>
    </w:p>
    <w:p w:rsidRDefault="00F72C5E" w:rsidP="00F72C5E" w:rsidR="00F72C5E">
      <w:pPr>
        <w:pStyle w:val="Tijeloteksta"/>
        <w:ind w:firstLine="720"/>
      </w:pPr>
    </w:p>
    <w:p w:rsidRDefault="00F72C5E" w:rsidP="00F72C5E" w:rsidR="00F72C5E">
      <w:pPr>
        <w:pStyle w:val="Tijeloteksta"/>
        <w:ind w:firstLine="720"/>
      </w:pPr>
    </w:p>
    <w:p w:rsidRDefault="00F72C5E" w:rsidP="00F72C5E" w:rsidR="00F72C5E">
      <w:pPr>
        <w:pStyle w:val="Tijeloteksta"/>
        <w:ind w:firstLine="720"/>
        <w:jc w:val="center"/>
      </w:pPr>
      <w:r>
        <w:t xml:space="preserve">r i j e š i o   j e </w:t>
      </w:r>
    </w:p>
    <w:p w:rsidRDefault="00286046" w:rsidP="00187695" w:rsidR="00286046">
      <w:pPr>
        <w:pStyle w:val="Tijeloteksta"/>
        <w:rPr>
          <w:b/>
          <w:bCs/>
        </w:rPr>
      </w:pPr>
    </w:p>
    <w:p w:rsidRDefault="008125BC" w:rsidP="00187695" w:rsidR="008125BC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766180">
        <w:rPr>
          <w:bCs/>
        </w:rPr>
        <w:t xml:space="preserve"> </w:t>
      </w:r>
      <w:r w:rsidR="00F72C5E">
        <w:t>JARMINA Poljoprivredna zadruga, u stečaju, Jarmina, Matije Gupca 64, MBS:030049200, OIB: 34972830894</w:t>
      </w:r>
      <w:r w:rsidR="00C62FF4">
        <w:rPr>
          <w:bCs/>
        </w:rPr>
        <w:t>, i to:</w:t>
      </w:r>
      <w:r w:rsidR="00FE7AB2">
        <w:rPr>
          <w:bCs/>
        </w:rPr>
        <w:t xml:space="preserve"> 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F72C5E">
      <w:pPr>
        <w:numPr>
          <w:ilvl w:val="0"/>
          <w:numId w:val="22"/>
        </w:numPr>
        <w:jc w:val="both"/>
      </w:pPr>
      <w:r>
        <w:t>Z</w:t>
      </w:r>
      <w:r w:rsidR="00C62FF4">
        <w:t>k. ul.</w:t>
      </w:r>
      <w:r w:rsidR="007E2238">
        <w:t xml:space="preserve"> </w:t>
      </w:r>
      <w:r w:rsidR="00F72C5E">
        <w:t>79 k.o. Jarmina i to k.č.br. 306 u naravi oranica Blato, površine 8327 m2.</w:t>
      </w:r>
    </w:p>
    <w:p w:rsidRDefault="00992D4A" w:rsidP="00E07872" w:rsidR="00992D4A">
      <w:pPr>
        <w:ind w:left="1128"/>
        <w:jc w:val="both"/>
        <w:rPr>
          <w:color w:val="000000"/>
        </w:rPr>
      </w:pPr>
      <w:r>
        <w:rPr>
          <w:color w:val="000000"/>
        </w:rPr>
        <w:t>Na naveden</w:t>
      </w:r>
      <w:r w:rsidR="00715A4E">
        <w:rPr>
          <w:color w:val="000000"/>
        </w:rPr>
        <w:t>im nekretninama</w:t>
      </w:r>
      <w:r>
        <w:rPr>
          <w:color w:val="000000"/>
        </w:rPr>
        <w:t xml:space="preserve"> upisano je razlučno pravo u korist razlučn</w:t>
      </w:r>
      <w:r w:rsidR="000D0C81">
        <w:rPr>
          <w:color w:val="000000"/>
        </w:rPr>
        <w:t>og</w:t>
      </w:r>
      <w:r w:rsidR="00715A4E">
        <w:rPr>
          <w:color w:val="000000"/>
        </w:rPr>
        <w:t xml:space="preserve"> vjerovnika</w:t>
      </w:r>
      <w:r w:rsidR="00F72C5E">
        <w:rPr>
          <w:color w:val="000000"/>
        </w:rPr>
        <w:t xml:space="preserve"> RH Ministarstvo financija Porezna uprav Područni ured Vukovar. </w:t>
      </w:r>
    </w:p>
    <w:p w:rsidRDefault="0022713B" w:rsidP="00E07872" w:rsidR="0022713B">
      <w:pPr>
        <w:ind w:left="1128"/>
        <w:jc w:val="both"/>
        <w:rPr>
          <w:color w:val="000000"/>
        </w:rPr>
      </w:pPr>
    </w:p>
    <w:p w:rsidRDefault="0022713B" w:rsidP="0022713B" w:rsidR="0022713B" w:rsidRPr="0022713B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</w:t>
      </w:r>
      <w:r w:rsidR="000D0C81">
        <w:rPr>
          <w:color w:val="000000"/>
        </w:rPr>
        <w:t xml:space="preserve"> 576 k.o. Prkovci </w:t>
      </w:r>
      <w:r>
        <w:rPr>
          <w:color w:val="000000"/>
        </w:rPr>
        <w:t xml:space="preserve">i to kč.br. </w:t>
      </w:r>
      <w:r w:rsidR="000D0C81">
        <w:rPr>
          <w:color w:val="000000"/>
        </w:rPr>
        <w:t xml:space="preserve">496/2  </w:t>
      </w:r>
      <w:r>
        <w:rPr>
          <w:color w:val="000000"/>
        </w:rPr>
        <w:t xml:space="preserve"> u naravi </w:t>
      </w:r>
      <w:r w:rsidR="000D0C81">
        <w:rPr>
          <w:color w:val="000000"/>
        </w:rPr>
        <w:t>kuća dvorište i oranica u Ulici Ljudevita Gaja, površine 1817 m2.</w:t>
      </w:r>
    </w:p>
    <w:p w:rsidRDefault="0022713B" w:rsidP="0022713B" w:rsidR="0022713B" w:rsidRPr="0022713B">
      <w:pPr>
        <w:pStyle w:val="Odlomakpopisa"/>
        <w:ind w:left="1128"/>
        <w:jc w:val="both"/>
        <w:rPr>
          <w:color w:val="000000"/>
        </w:rPr>
      </w:pPr>
      <w:r w:rsidRPr="0022713B">
        <w:rPr>
          <w:color w:val="000000"/>
        </w:rPr>
        <w:t xml:space="preserve">Na navedenim nekretninama upisano je razlučno pravo u korist razlučnih vjerovnika </w:t>
      </w:r>
      <w:r w:rsidR="000D0C81">
        <w:rPr>
          <w:color w:val="000000"/>
        </w:rPr>
        <w:t xml:space="preserve">RH za Ministarstvo poljoprivrede, ribarstva i ruralnog razvoja i RH Ministarstvo financija Porezna uprava Područni ured Slavonija i Baranja Ispostava Vinkovci. </w:t>
      </w:r>
    </w:p>
    <w:p w:rsidRDefault="0022713B" w:rsidP="00AA023C" w:rsidR="0022713B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E07872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0D0C81">
        <w:rPr>
          <w:bCs/>
        </w:rPr>
        <w:t>Vukovaru Zemljišno – knjižni odjel Vinkovci.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972A05">
        <w:rPr>
          <w:bCs/>
        </w:rPr>
        <w:t>2</w:t>
      </w:r>
      <w:r w:rsidR="000D0C81">
        <w:rPr>
          <w:bCs/>
        </w:rPr>
        <w:t>02/16-19 od 28. studenog</w:t>
      </w:r>
      <w:r w:rsidR="00972A05">
        <w:rPr>
          <w:bCs/>
        </w:rPr>
        <w:t xml:space="preserve"> 2016. </w:t>
      </w:r>
      <w:r w:rsidR="00992D4A">
        <w:rPr>
          <w:bCs/>
        </w:rPr>
        <w:t>godine</w:t>
      </w:r>
      <w:r w:rsidR="000319BF">
        <w:rPr>
          <w:bCs/>
        </w:rPr>
        <w:t xml:space="preserve">  otvo</w:t>
      </w:r>
      <w:r>
        <w:rPr>
          <w:bCs/>
        </w:rPr>
        <w:t>ren je stečajni postupak nad dužnikom</w:t>
      </w:r>
      <w:r w:rsidR="00E07872">
        <w:t xml:space="preserve"> </w:t>
      </w:r>
      <w:r w:rsidR="000D0C81">
        <w:t xml:space="preserve"> JARMINA Poljoprivredna zadruga, u stečaju, Jarmina, Matije Gupca 64</w:t>
      </w:r>
      <w:r w:rsidR="007E388C">
        <w:t>,</w:t>
      </w:r>
      <w:r w:rsidR="002177A4">
        <w:t xml:space="preserve"> </w:t>
      </w:r>
      <w:r>
        <w:rPr>
          <w:bCs/>
        </w:rPr>
        <w:t>a stečajnu masu čine i nekretnine koje su predmet ove prodaje.</w:t>
      </w:r>
    </w:p>
    <w:p w:rsidRDefault="0089588A" w:rsidP="00187695" w:rsidR="0089588A">
      <w:pPr>
        <w:pStyle w:val="Tijeloteksta"/>
        <w:ind w:firstLine="705"/>
        <w:rPr>
          <w:bCs/>
        </w:rPr>
      </w:pPr>
    </w:p>
    <w:p w:rsidRDefault="0089588A" w:rsidP="0089588A" w:rsidR="0089588A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89588A" w:rsidP="0089588A" w:rsidR="0089588A" w:rsidRPr="00F72C5E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St-202/16-34</w:t>
      </w:r>
    </w:p>
    <w:p w:rsidRDefault="0089588A" w:rsidP="0089588A" w:rsidR="0089588A">
      <w:pPr>
        <w:pStyle w:val="Tijeloteksta"/>
        <w:ind w:firstLine="705"/>
        <w:jc w:val="center"/>
        <w:rPr>
          <w:bCs/>
        </w:rPr>
      </w:pPr>
    </w:p>
    <w:p w:rsidRDefault="0089588A" w:rsidP="0089588A" w:rsidR="0089588A">
      <w:pPr>
        <w:pStyle w:val="Tijeloteksta"/>
        <w:ind w:firstLine="705"/>
        <w:jc w:val="center"/>
        <w:rPr>
          <w:bCs/>
        </w:rPr>
      </w:pPr>
    </w:p>
    <w:p w:rsidRDefault="0089588A" w:rsidP="0089588A" w:rsidR="0089588A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rPr>
          <w:bCs/>
        </w:rPr>
      </w:pPr>
    </w:p>
    <w:p w:rsidRDefault="00972A05" w:rsidP="008C6EDF" w:rsidR="00407D92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0D0C81">
        <w:rPr>
          <w:bCs/>
        </w:rPr>
        <w:t>i</w:t>
      </w:r>
      <w:r w:rsidR="00187695">
        <w:rPr>
          <w:bCs/>
        </w:rPr>
        <w:t xml:space="preserve"> upravitel</w:t>
      </w:r>
      <w:r w:rsidR="000D0C81">
        <w:rPr>
          <w:bCs/>
        </w:rPr>
        <w:t xml:space="preserve">j podnio je prijedlog da </w:t>
      </w:r>
      <w:r w:rsidR="00187695">
        <w:rPr>
          <w:bCs/>
        </w:rPr>
        <w:t xml:space="preserve"> se nekretnine upisane u točci I ovog rješenja, a na kojima postoji razlučno pravo, prodaju u stečajnom postupku</w:t>
      </w:r>
      <w:r w:rsidR="00A770E7">
        <w:rPr>
          <w:bCs/>
        </w:rPr>
        <w:t xml:space="preserve">, </w:t>
      </w:r>
      <w:r w:rsidR="00187695">
        <w:rPr>
          <w:bCs/>
        </w:rPr>
        <w:t>uz odgovarajuću primjenu pravila o ovr</w:t>
      </w:r>
      <w:r w:rsidR="002177A4"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 w:rsidR="002177A4">
        <w:rPr>
          <w:bCs/>
        </w:rPr>
        <w:t>av</w:t>
      </w:r>
      <w:r w:rsidR="00187695">
        <w:rPr>
          <w:bCs/>
        </w:rPr>
        <w:t xml:space="preserve"> 1. Stečajnog zakona</w:t>
      </w:r>
      <w:r w:rsidR="002177A4"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407D92" w:rsidP="00407D92" w:rsidR="00407D92">
      <w:pPr>
        <w:pStyle w:val="Tijeloteksta"/>
        <w:jc w:val="center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7E388C">
        <w:t xml:space="preserve"> 1</w:t>
      </w:r>
      <w:r w:rsidR="003E29EB">
        <w:t>4. studeni</w:t>
      </w:r>
      <w:r w:rsidR="007E388C">
        <w:t xml:space="preserve"> 2017. 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2F23BD" w:rsidP="00187695" w:rsidR="002F23BD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407D92" w:rsidP="00187695" w:rsidR="00407D92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8C6EDF" w:rsidP="008C6EDF" w:rsidR="003D4598">
      <w:pPr>
        <w:pStyle w:val="Tijeloteksta"/>
        <w:numPr>
          <w:ilvl w:val="0"/>
          <w:numId w:val="23"/>
        </w:numPr>
        <w:jc w:val="left"/>
      </w:pPr>
      <w:r>
        <w:t>stečajn</w:t>
      </w:r>
      <w:r w:rsidR="003E29EB">
        <w:t xml:space="preserve">i upravitelj Željko Rupčić          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3E29EB">
        <w:t>RH MF PU Područni ured Vukovar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 xml:space="preserve">razlučni vjerovnik </w:t>
      </w:r>
      <w:r w:rsidR="003E29EB">
        <w:t>RH Ministarstvo poljoprivrede, ribarstva i ruralnog razvoja</w:t>
      </w:r>
      <w:r w:rsidR="00AD5DEE">
        <w:t>, Zagreb, Ulica Grada Vukovara 78</w:t>
      </w:r>
    </w:p>
    <w:p w:rsidRDefault="008C6EDF" w:rsidP="008C6EDF" w:rsidR="008C6EDF">
      <w:pPr>
        <w:pStyle w:val="Tijeloteksta"/>
        <w:numPr>
          <w:ilvl w:val="0"/>
          <w:numId w:val="23"/>
        </w:numPr>
      </w:pPr>
      <w:r>
        <w:t>razlučni vjerovnik</w:t>
      </w:r>
      <w:r w:rsidR="003E29EB">
        <w:t xml:space="preserve"> RH MF PU Područni ured  Slavonija i Baranja Ispostava Vinkovci, Vinkovci, kralja Zvonimira 12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Općinski sud u </w:t>
      </w:r>
      <w:r w:rsidR="003E29EB">
        <w:rPr>
          <w:bCs/>
        </w:rPr>
        <w:t>Vukovaru</w:t>
      </w:r>
      <w:r>
        <w:rPr>
          <w:bCs/>
        </w:rPr>
        <w:t xml:space="preserve">  Zemljišno- knjižni odjel</w:t>
      </w:r>
      <w:r w:rsidR="003E29EB">
        <w:rPr>
          <w:bCs/>
        </w:rPr>
        <w:t xml:space="preserve"> Vinkovci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Porezna uprava </w:t>
      </w:r>
      <w:r w:rsidR="00AD5DEE">
        <w:rPr>
          <w:bCs/>
        </w:rPr>
        <w:t>Vinkovci</w:t>
      </w:r>
    </w:p>
    <w:p w:rsidRDefault="0022713B" w:rsidP="008C6EDF" w:rsidR="0022713B" w:rsidRPr="0022713B">
      <w:pPr>
        <w:pStyle w:val="Tijeloteksta"/>
        <w:numPr>
          <w:ilvl w:val="0"/>
          <w:numId w:val="23"/>
        </w:numPr>
      </w:pPr>
      <w:r>
        <w:rPr>
          <w:bCs/>
        </w:rPr>
        <w:t xml:space="preserve">e-oglasna ploča </w:t>
      </w:r>
    </w:p>
    <w:p w:rsidRDefault="00AD5DEE" w:rsidP="008C6EDF" w:rsidR="0022713B">
      <w:pPr>
        <w:pStyle w:val="Tijeloteksta"/>
        <w:numPr>
          <w:ilvl w:val="0"/>
          <w:numId w:val="23"/>
        </w:numPr>
      </w:pPr>
      <w:r>
        <w:rPr>
          <w:bCs/>
        </w:rPr>
        <w:t>kal. 14/112</w:t>
      </w:r>
    </w:p>
    <w:p w:rsidRDefault="002A03A5" w:rsidP="002A62A4" w:rsidR="002A03A5">
      <w:pPr>
        <w:pStyle w:val="Tijeloteksta"/>
      </w:pPr>
    </w:p>
    <w:p w:rsidRDefault="000C20F1" w:rsidP="00D637B0" w:rsidR="000C20F1">
      <w:pPr>
        <w:pStyle w:val="Tijeloteksta"/>
        <w:jc w:val="left"/>
      </w:pP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1"/>
  </w:num>
  <w:num w:numId="10">
    <w:abstractNumId w:val="1"/>
  </w:num>
  <w:num w:numId="11">
    <w:abstractNumId w:val="16"/>
  </w:num>
  <w:num w:numId="12">
    <w:abstractNumId w:val="12"/>
  </w:num>
  <w:num w:numId="13">
    <w:abstractNumId w:val="21"/>
  </w:num>
  <w:num w:numId="14">
    <w:abstractNumId w:val="6"/>
  </w:num>
  <w:num w:numId="15">
    <w:abstractNumId w:val="14"/>
  </w:num>
  <w:num w:numId="16">
    <w:abstractNumId w:val="15"/>
  </w:num>
  <w:num w:numId="17">
    <w:abstractNumId w:val="19"/>
  </w:num>
  <w:num w:numId="18">
    <w:abstractNumId w:val="5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933B1"/>
    <w:rsid w:val="000C20F1"/>
    <w:rsid w:val="000C7806"/>
    <w:rsid w:val="000D0C81"/>
    <w:rsid w:val="000E414B"/>
    <w:rsid w:val="00101E37"/>
    <w:rsid w:val="00111495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2713B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2F23BD"/>
    <w:rsid w:val="00313F98"/>
    <w:rsid w:val="00316B6A"/>
    <w:rsid w:val="00327B99"/>
    <w:rsid w:val="00340E2C"/>
    <w:rsid w:val="00343E51"/>
    <w:rsid w:val="003D4598"/>
    <w:rsid w:val="003D678C"/>
    <w:rsid w:val="003E08E5"/>
    <w:rsid w:val="003E147C"/>
    <w:rsid w:val="003E29EB"/>
    <w:rsid w:val="003E6398"/>
    <w:rsid w:val="00404E6F"/>
    <w:rsid w:val="00407D92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15A4E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2238"/>
    <w:rsid w:val="007E388C"/>
    <w:rsid w:val="007F5322"/>
    <w:rsid w:val="00803FD1"/>
    <w:rsid w:val="0080666F"/>
    <w:rsid w:val="008125BC"/>
    <w:rsid w:val="00845777"/>
    <w:rsid w:val="00851173"/>
    <w:rsid w:val="00862144"/>
    <w:rsid w:val="008737C5"/>
    <w:rsid w:val="0089588A"/>
    <w:rsid w:val="008963E0"/>
    <w:rsid w:val="008A0E57"/>
    <w:rsid w:val="008B7D05"/>
    <w:rsid w:val="008C40A5"/>
    <w:rsid w:val="008C6EDF"/>
    <w:rsid w:val="008D6DA3"/>
    <w:rsid w:val="008F36EA"/>
    <w:rsid w:val="009001D6"/>
    <w:rsid w:val="00933356"/>
    <w:rsid w:val="00936DF1"/>
    <w:rsid w:val="00972A05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277CC"/>
    <w:rsid w:val="00A402F9"/>
    <w:rsid w:val="00A770E7"/>
    <w:rsid w:val="00AA023C"/>
    <w:rsid w:val="00AB56F9"/>
    <w:rsid w:val="00AD5DEE"/>
    <w:rsid w:val="00AE227B"/>
    <w:rsid w:val="00AE4A1F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003B7"/>
    <w:rsid w:val="00E07872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D52FC"/>
    <w:rsid w:val="00EF08B5"/>
    <w:rsid w:val="00F05590"/>
    <w:rsid w:val="00F5004D"/>
    <w:rsid w:val="00F618C3"/>
    <w:rsid w:val="00F72C5E"/>
    <w:rsid w:val="00F76EF7"/>
    <w:rsid w:val="00F80660"/>
    <w:rsid w:val="00F84C31"/>
    <w:rsid w:val="00F8686C"/>
    <w:rsid w:val="00FB3BD3"/>
    <w:rsid w:val="00FC155B"/>
    <w:rsid w:val="00FD7A56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03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03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3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3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0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03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03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3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3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St-202/2016</izvorni_sadrzaj>
    <derivirana_varijabla naziv="DomainObject.Predmet.OznakaBroj_1">St-202/2016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JARMINA Poljoprivredna zadruga</izvorni_sadrzaj>
    <derivirana_varijabla naziv="DomainObject.Predmet.ProtustrankaFormated_1">  JARMINA Poljoprivredna zadruga</derivirana_varijabla>
  </DomainObject.Predmet.ProtustrankaFormated>
  <DomainObject.Predmet.ProtustrankaFormatedOIB>
    <izvorni_sadrzaj>  JARMINA Poljoprivredna zadruga, OIB 34972830894</izvorni_sadrzaj>
    <derivirana_varijabla naziv="DomainObject.Predmet.ProtustrankaFormatedOIB_1">  JARMINA Poljoprivredna zadruga, OIB 34972830894</derivirana_varijabla>
  </DomainObject.Predmet.ProtustrankaFormatedOIB>
  <DomainObject.Predmet.ProtustrankaFormatedWithAdress>
    <izvorni_sadrzaj> JARMINA Poljoprivredna zadruga, Matije Gupca 64, 32280 Jarmina</izvorni_sadrzaj>
    <derivirana_varijabla naziv="DomainObject.Predmet.ProtustrankaFormatedWithAdress_1"> JARMINA Poljoprivredna zadruga, Matije Gupca 64, 32280 Jarmina</derivirana_varijabla>
  </DomainObject.Predmet.ProtustrankaFormatedWithAdress>
  <DomainObject.Predmet.ProtustrankaFormatedWithAdressOIB>
    <izvorni_sadrzaj> JARMINA Poljoprivredna zadruga, OIB 34972830894, Matije Gupca 64, 32280 Jarmina</izvorni_sadrzaj>
    <derivirana_varijabla naziv="DomainObject.Predmet.ProtustrankaFormatedWithAdressOIB_1"> JARMINA Poljoprivredna zadruga, OIB 34972830894, Matije Gupca 64, 32280 Jarmina</derivirana_varijabla>
  </DomainObject.Predmet.ProtustrankaFormatedWithAdressOIB>
  <DomainObject.Predmet.ProtustrankaWithAdress>
    <izvorni_sadrzaj>JARMINA Poljoprivredna zadruga Matije Gupca 64, 32280 Jarmina</izvorni_sadrzaj>
    <derivirana_varijabla naziv="DomainObject.Predmet.ProtustrankaWithAdress_1">JARMINA Poljoprivredna zadruga Matije Gupca 64, 32280 Jarmina</derivirana_varijabla>
  </DomainObject.Predmet.ProtustrankaWithAdress>
  <DomainObject.Predmet.ProtustrankaWithAdressOIB>
    <izvorni_sadrzaj>JARMINA Poljoprivredna zadruga, OIB 34972830894, Matije Gupca 64, 32280 Jarmina</izvorni_sadrzaj>
    <derivirana_varijabla naziv="DomainObject.Predmet.ProtustrankaWithAdressOIB_1">JARMINA Poljoprivredna zadruga, OIB 34972830894, Matije Gupca 64, 32280 Jarmina</derivirana_varijabla>
  </DomainObject.Predmet.ProtustrankaWithAdressOIB>
  <DomainObject.Predmet.ProtustrankaNazivFormated>
    <izvorni_sadrzaj>JARMINA Poljoprivredna zadruga</izvorni_sadrzaj>
    <derivirana_varijabla naziv="DomainObject.Predmet.ProtustrankaNazivFormated_1">JARMINA Poljoprivredna zadruga</derivirana_varijabla>
  </DomainObject.Predmet.ProtustrankaNazivFormated>
  <DomainObject.Predmet.ProtustrankaNazivFormatedOIB>
    <izvorni_sadrzaj>JARMINA Poljoprivredna zadruga, OIB 34972830894</izvorni_sadrzaj>
    <derivirana_varijabla naziv="DomainObject.Predmet.ProtustrankaNazivFormatedOIB_1">JARMINA Poljoprivredna zadruga, OIB 34972830894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18683136487</izvorni_sadrzaj>
    <derivirana_varijabla naziv="DomainObject.Predmet.StrankaFormatedOIB_1">  RH MF PU PODRUČNI URED SLAVONIJE I BARANJE, OIB 18683136487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18683136487</izvorni_sadrzaj>
    <derivirana_varijabla naziv="DomainObject.Predmet.StrankaFormatedWithAdressOIB_1"> RH MF PU PODRUČNI URED SLAVONIJE I BARANJE, OIB 18683136487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18683136487</izvorni_sadrzaj>
    <derivirana_varijabla naziv="DomainObject.Predmet.StrankaWithAdressOIB_1">RH MF PU PODRUČNI URED SLAVONIJE I BARANJE, OIB 18683136487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18683136487</izvorni_sadrzaj>
    <derivirana_varijabla naziv="DomainObject.Predmet.StrankaNazivFormatedOIB_1">RH MF PU PODRUČNI URED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18683136487</item>
    </izvorni_sadrzaj>
    <derivirana_varijabla naziv="DomainObject.Predmet.StrankaListFormatedOIB_1">
      <item>RH MF PU PODRUČNI URED SLAVONIJE I BARANJE, OIB 18683136487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18683136487</item>
    </izvorni_sadrzaj>
    <derivirana_varijabla naziv="DomainObject.Predmet.StrankaListFormatedWithAdressOIB_1">
      <item>RH MF PU PODRUČNI URED SLAVONIJE I BARANJE, OIB 18683136487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18683136487</item>
    </izvorni_sadrzaj>
    <derivirana_varijabla naziv="DomainObject.Predmet.StrankaListNazivFormatedOIB_1">
      <item>RH MF PU PODRUČNI URED SLAVONIJE I BARANJE, OIB 18683136487</item>
    </derivirana_varijabla>
  </DomainObject.Predmet.StrankaListNazivFormatedOIB>
  <DomainObject.Predmet.ProtuStrankaListFormated>
    <izvorni_sadrzaj>
      <item>JARMINA Poljoprivredna zadruga</item>
    </izvorni_sadrzaj>
    <derivirana_varijabla naziv="DomainObject.Predmet.ProtuStrankaListFormated_1">
      <item>JARMINA Poljoprivredna zadruga</item>
    </derivirana_varijabla>
  </DomainObject.Predmet.ProtuStrankaListFormated>
  <DomainObject.Predmet.ProtuStrankaListFormatedOIB>
    <izvorni_sadrzaj>
      <item>JARMINA Poljoprivredna zadruga, OIB 34972830894</item>
    </izvorni_sadrzaj>
    <derivirana_varijabla naziv="DomainObject.Predmet.ProtuStrankaListFormatedOIB_1">
      <item>JARMINA Poljoprivredna zadruga, OIB 34972830894</item>
    </derivirana_varijabla>
  </DomainObject.Predmet.ProtuStrankaListFormatedOIB>
  <DomainObject.Predmet.ProtuStrankaListFormatedWithAdress>
    <izvorni_sadrzaj>
      <item>JARMINA Poljoprivredna zadruga, Matije Gupca 64, 32280 Jarmina</item>
    </izvorni_sadrzaj>
    <derivirana_varijabla naziv="DomainObject.Predmet.ProtuStrankaListFormatedWithAdress_1">
      <item>JARMINA Poljoprivredna zadruga, Matije Gupca 64, 32280 Jarmina</item>
    </derivirana_varijabla>
  </DomainObject.Predmet.ProtuStrankaListFormatedWithAdress>
  <DomainObject.Predmet.ProtuStrankaListFormatedWithAdressOIB>
    <izvorni_sadrzaj>
      <item>JARMINA Poljoprivredna zadruga, OIB 34972830894, Matije Gupca 64, 32280 Jarmina</item>
    </izvorni_sadrzaj>
    <derivirana_varijabla naziv="DomainObject.Predmet.ProtuStrankaListFormatedWithAdressOIB_1">
      <item>JARMINA Poljoprivredna zadruga, OIB 34972830894, Matije Gupca 64, 32280 Jarmina</item>
    </derivirana_varijabla>
  </DomainObject.Predmet.ProtuStrankaListFormatedWithAdressOIB>
  <DomainObject.Predmet.ProtuStrankaListNazivFormated>
    <izvorni_sadrzaj>
      <item>JARMINA Poljoprivredna zadruga</item>
    </izvorni_sadrzaj>
    <derivirana_varijabla naziv="DomainObject.Predmet.ProtuStrankaListNazivFormated_1">
      <item>JARMINA Poljoprivredna zadruga</item>
    </derivirana_varijabla>
  </DomainObject.Predmet.ProtuStrankaListNazivFormated>
  <DomainObject.Predmet.ProtuStrankaListNazivFormatedOIB>
    <izvorni_sadrzaj>
      <item>JARMINA Poljoprivredna zadruga, OIB 34972830894</item>
    </izvorni_sadrzaj>
    <derivirana_varijabla naziv="DomainObject.Predmet.ProtuStrankaListNazivFormatedOIB_1">
      <item>JARMINA Poljoprivredna zadruga, OIB 34972830894</item>
    </derivirana_varijabla>
  </DomainObject.Predmet.ProtuStrankaListNazivFormatedOIB>
  <DomainObject.Predmet.OstaliListFormated>
    <izvorni_sadrzaj>
      <item>Željko Rupčić</item>
      <item>Josip Tušek</item>
    </izvorni_sadrzaj>
    <derivirana_varijabla naziv="DomainObject.Predmet.OstaliListFormated_1">
      <item>Željko Rupčić</item>
      <item>Josip Tušek</item>
    </derivirana_varijabla>
  </DomainObject.Predmet.OstaliListFormated>
  <DomainObject.Predmet.OstaliListFormatedOIB>
    <izvorni_sadrzaj>
      <item>Željko Rupčić, OIB 31017026540</item>
      <item>Josip Tušek, OIB 05822478103</item>
    </izvorni_sadrzaj>
    <derivirana_varijabla naziv="DomainObject.Predmet.OstaliListFormatedOIB_1">
      <item>Željko Rupčić, OIB 31017026540</item>
      <item>Josip Tušek, OIB 05822478103</item>
    </derivirana_varijabla>
  </DomainObject.Predmet.OstaliListFormatedOIB>
  <DomainObject.Predmet.OstaliListFormatedWithAdress>
    <izvorni_sadrzaj>
      <item>Željko Rupčić, Božidara Adžije 58, 31400 Đakovo</item>
      <item>Josip Tušek, Matije Gupca 94, 32280 Jarmina</item>
    </izvorni_sadrzaj>
    <derivirana_varijabla naziv="DomainObject.Predmet.OstaliListFormatedWithAdress_1">
      <item>Željko Rupčić, Božidara Adžije 58, 31400 Đakovo</item>
      <item>Josip Tušek, Matije Gupca 94, 32280 Jarmina</item>
    </derivirana_varijabla>
  </DomainObject.Predmet.OstaliListFormatedWithAdress>
  <DomainObject.Predmet.OstaliListFormatedWithAdressOIB>
    <izvorni_sadrzaj>
      <item>Željko Rupčić, OIB 31017026540, Božidara Adžije 58, 31400 Đakovo</item>
      <item>Josip Tušek, OIB 05822478103, Matije Gupca 94, 32280 Jarmina</item>
    </izvorni_sadrzaj>
    <derivirana_varijabla naziv="DomainObject.Predmet.OstaliListFormatedWithAdressOIB_1">
      <item>Željko Rupčić, OIB 31017026540, Božidara Adžije 58, 31400 Đakovo</item>
      <item>Josip Tušek, OIB 05822478103, Matije Gupca 94, 32280 Jarmina</item>
    </derivirana_varijabla>
  </DomainObject.Predmet.OstaliListFormatedWithAdressOIB>
  <DomainObject.Predmet.OstaliListNazivFormated>
    <izvorni_sadrzaj>
      <item>Željko Rupčić</item>
      <item>Josip Tušek</item>
    </izvorni_sadrzaj>
    <derivirana_varijabla naziv="DomainObject.Predmet.OstaliListNazivFormated_1">
      <item>Željko Rupčić</item>
      <item>Josip Tušek</item>
    </derivirana_varijabla>
  </DomainObject.Predmet.OstaliListNazivFormated>
  <DomainObject.Predmet.OstaliListNazivFormatedOIB>
    <izvorni_sadrzaj>
      <item>Željko Rupčić, OIB 31017026540</item>
      <item>Josip Tušek, OIB 05822478103</item>
    </izvorni_sadrzaj>
    <derivirana_varijabla naziv="DomainObject.Predmet.OstaliListNazivFormatedOIB_1">
      <item>Željko Rupčić, OIB 31017026540</item>
      <item>Josip Tušek, OIB 05822478103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JARMINA Poljoprivredna zadruga</izvorni_sadrzaj>
    <derivirana_varijabla naziv="DomainObject.Predmet.ProtustrankaIDrugi_1">JARMINA Poljoprivredna zadruga</derivirana_varijabla>
  </DomainObject.Predmet.ProtustrankaIDrugi>
  <DomainObject.Predmet.StrankaIDrugiAdressOIB>
    <izvorni_sadrzaj>RH MF PU PODRUČNI URED SLAVONIJE I BARANJE, OIB 18683136487</izvorni_sadrzaj>
    <derivirana_varijabla naziv="DomainObject.Predmet.StrankaIDrugiAdressOIB_1">RH MF PU PODRUČNI URED SLAVONIJE I BARANJE, OIB 18683136487</derivirana_varijabla>
  </DomainObject.Predmet.StrankaIDrugiAdressOIB>
  <DomainObject.Predmet.ProtustrankaIDrugiAdressOIB>
    <izvorni_sadrzaj>JARMINA Poljoprivredna zadruga, OIB 34972830894, Matije Gupca 64, 32280 Jarmina</izvorni_sadrzaj>
    <derivirana_varijabla naziv="DomainObject.Predmet.ProtustrankaIDrugiAdressOIB_1">JARMINA Poljoprivredna zadruga, OIB 34972830894, Matije Gupca 64,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JARMINA Poljoprivredna zadruga</item>
      <item>RH MF PU PODRUČNI URED SLAVONIJE I BARANJE</item>
      <item>Željko Rupčić</item>
      <item>Josip Tušek</item>
    </izvorni_sadrzaj>
    <derivirana_varijabla naziv="DomainObject.Predmet.SudioniciListNaziv_1">
      <item>JARMINA Poljoprivredna zadruga</item>
      <item>RH MF PU PODRUČNI URED SLAVONIJE I BARANJE</item>
      <item>Željko Rupčić</item>
      <item>Josip Tušek</item>
    </derivirana_varijabla>
  </DomainObject.Predmet.SudioniciListNaziv>
  <DomainObject.Predmet.SudioniciListAdressOIB>
    <izvorni_sadrzaj>
      <item>JARMINA Poljoprivredna zadruga, OIB 34972830894, Matije Gupca 64,32280 Jarmina</item>
      <item>RH MF PU PODRUČNI URED SLAVONIJE I BARANJE, OIB 18683136487</item>
      <item>Željko Rupčić, OIB 31017026540, Božidara Adžije 58,31400 Đakovo</item>
      <item>Josip Tušek, OIB 05822478103, Matije Gupca 94,32280 Jarmina</item>
    </izvorni_sadrzaj>
    <derivirana_varijabla naziv="DomainObject.Predmet.SudioniciListAdressOIB_1">
      <item>JARMINA Poljoprivredna zadruga, OIB 34972830894, Matije Gupca 64,32280 Jarmina</item>
      <item>RH MF PU PODRUČNI URED SLAVONIJE I BARANJE, OIB 18683136487</item>
      <item>Željko Rupčić, OIB 31017026540, Božidara Adžije 58,31400 Đakovo</item>
      <item>Josip Tušek, OIB 05822478103, Matije Gupca 94,32280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34972830894</item>
      <item>, OIB 18683136487</item>
      <item>, OIB 31017026540</item>
      <item>, OIB 05822478103</item>
    </izvorni_sadrzaj>
    <derivirana_varijabla naziv="DomainObject.Predmet.SudioniciListNazivOIB_1">
      <item>, OIB 34972830894</item>
      <item>, OIB 18683136487</item>
      <item>, OIB 31017026540</item>
      <item>, OIB 05822478103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86667-7A02-4F40-9722-BBE2A9CB4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2626</properties:Characters>
  <properties:Lines>97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2017-11-14T10:14:00Z</dcterms:created>
  <dc:creator>hermanj</dc:creator>
  <cp:lastModifiedBy>Maja Kocijan</cp:lastModifiedBy>
  <cp:lastPrinted>2017-11-14T10:25:00Z</cp:lastPrinted>
  <dcterms:modified xmlns:xsi="http://www.w3.org/2001/XMLSchema-instance" xsi:type="dcterms:W3CDTF">2017-11-14T10:30:00Z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