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e660" w14:paraId="a0ae660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Zagreb, </w:t>
      </w:r>
      <w:proofErr w:type="spellStart"/>
      <w:r w:rsidRPr="00D962B3">
        <w:rPr>
          <w:rFonts w:hAnsi="Times New Roman" w:ascii="Times New Roman"/>
          <w:szCs w:val="24"/>
        </w:rPr>
        <w:t>Amruševa</w:t>
      </w:r>
      <w:proofErr w:type="spellEnd"/>
      <w:r w:rsidRPr="00D962B3">
        <w:rPr>
          <w:rFonts w:hAnsi="Times New Roman" w:ascii="Times New Roman"/>
          <w:szCs w:val="24"/>
        </w:rPr>
        <w:t xml:space="preserve">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6A0AD1" w:rsidP="006A0AD1" w:rsidR="00D962B3" w:rsidRPr="006A0AD1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6A0AD1">
        <w:rPr>
          <w:rFonts w:hAnsi="Times New Roman" w:ascii="Times New Roman"/>
          <w:szCs w:val="24"/>
        </w:rPr>
        <w:t xml:space="preserve">Trgovački sud u Zagrebu, po sucu Mirjani Chour Hršak, u prethodnom postupku nad dužnikom </w:t>
      </w:r>
      <w:proofErr w:type="spellStart"/>
      <w:r w:rsidRPr="006A0AD1">
        <w:rPr>
          <w:rFonts w:hAnsi="Times New Roman" w:ascii="Times New Roman"/>
          <w:szCs w:val="24"/>
        </w:rPr>
        <w:t>AGROSTIL</w:t>
      </w:r>
      <w:proofErr w:type="spellEnd"/>
      <w:r w:rsidRPr="006A0AD1">
        <w:rPr>
          <w:rFonts w:hAnsi="Times New Roman" w:ascii="Times New Roman"/>
          <w:szCs w:val="24"/>
        </w:rPr>
        <w:t xml:space="preserve"> PROMET d.o.o. za trgovinu i usluge, </w:t>
      </w:r>
      <w:proofErr w:type="spellStart"/>
      <w:r w:rsidRPr="006A0AD1">
        <w:rPr>
          <w:rFonts w:hAnsi="Times New Roman" w:ascii="Times New Roman"/>
          <w:szCs w:val="24"/>
        </w:rPr>
        <w:t>Soblinec</w:t>
      </w:r>
      <w:proofErr w:type="spellEnd"/>
      <w:r w:rsidRPr="006A0AD1">
        <w:rPr>
          <w:rFonts w:hAnsi="Times New Roman" w:ascii="Times New Roman"/>
          <w:szCs w:val="24"/>
        </w:rPr>
        <w:t xml:space="preserve"> (Grad Zagreb), </w:t>
      </w:r>
      <w:proofErr w:type="spellStart"/>
      <w:r w:rsidRPr="006A0AD1">
        <w:rPr>
          <w:rFonts w:hAnsi="Times New Roman" w:ascii="Times New Roman"/>
          <w:szCs w:val="24"/>
        </w:rPr>
        <w:t>Soblinečka</w:t>
      </w:r>
      <w:proofErr w:type="spellEnd"/>
      <w:r w:rsidRPr="006A0AD1">
        <w:rPr>
          <w:rFonts w:hAnsi="Times New Roman" w:ascii="Times New Roman"/>
          <w:szCs w:val="24"/>
        </w:rPr>
        <w:t xml:space="preserve"> cesta </w:t>
      </w:r>
      <w:proofErr w:type="spellStart"/>
      <w:r w:rsidRPr="006A0AD1">
        <w:rPr>
          <w:rFonts w:hAnsi="Times New Roman" w:ascii="Times New Roman"/>
          <w:szCs w:val="24"/>
        </w:rPr>
        <w:t>51</w:t>
      </w:r>
      <w:proofErr w:type="spellEnd"/>
      <w:r w:rsidRPr="006A0AD1">
        <w:rPr>
          <w:rFonts w:hAnsi="Times New Roman" w:ascii="Times New Roman"/>
          <w:szCs w:val="24"/>
        </w:rPr>
        <w:t xml:space="preserve">, </w:t>
      </w:r>
      <w:proofErr w:type="spellStart"/>
      <w:r w:rsidRPr="006A0AD1">
        <w:rPr>
          <w:rFonts w:hAnsi="Times New Roman" w:ascii="Times New Roman"/>
          <w:szCs w:val="24"/>
        </w:rPr>
        <w:t>OIB</w:t>
      </w:r>
      <w:proofErr w:type="spellEnd"/>
      <w:r w:rsidRPr="006A0AD1">
        <w:rPr>
          <w:rFonts w:hAnsi="Times New Roman" w:ascii="Times New Roman"/>
          <w:szCs w:val="24"/>
        </w:rPr>
        <w:t xml:space="preserve">: </w:t>
      </w:r>
      <w:proofErr w:type="spellStart"/>
      <w:r w:rsidRPr="006A0AD1">
        <w:rPr>
          <w:rFonts w:hAnsi="Times New Roman" w:ascii="Times New Roman"/>
          <w:szCs w:val="24"/>
        </w:rPr>
        <w:t>55950998039</w:t>
      </w:r>
      <w:proofErr w:type="spellEnd"/>
      <w:r w:rsidRPr="006A0AD1">
        <w:rPr>
          <w:rFonts w:hAnsi="Times New Roman" w:ascii="Times New Roman"/>
          <w:szCs w:val="24"/>
        </w:rPr>
        <w:t xml:space="preserve">, dana </w:t>
      </w:r>
      <w:proofErr w:type="spellStart"/>
      <w:r>
        <w:rPr>
          <w:rFonts w:hAnsi="Times New Roman" w:ascii="Times New Roman"/>
          <w:szCs w:val="24"/>
        </w:rPr>
        <w:t>28</w:t>
      </w:r>
      <w:proofErr w:type="spellEnd"/>
      <w:r w:rsidRPr="006A0AD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</w:t>
      </w:r>
      <w:r w:rsidRPr="006A0AD1">
        <w:rPr>
          <w:rFonts w:hAnsi="Times New Roman" w:ascii="Times New Roman"/>
          <w:szCs w:val="24"/>
        </w:rPr>
        <w:t xml:space="preserve"> </w:t>
      </w:r>
      <w:proofErr w:type="spellStart"/>
      <w:r w:rsidRPr="006A0AD1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9</w:t>
      </w:r>
      <w:proofErr w:type="spellEnd"/>
      <w:r w:rsidRPr="006A0AD1">
        <w:rPr>
          <w:rFonts w:hAnsi="Times New Roman" w:ascii="Times New Roman"/>
          <w:szCs w:val="24"/>
        </w:rPr>
        <w:t>.</w:t>
      </w:r>
    </w:p>
    <w:p w:rsidRDefault="006A0AD1" w:rsidP="00D962B3" w:rsidR="006A0AD1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</w:t>
      </w:r>
      <w:r w:rsidR="007A2D40">
        <w:rPr>
          <w:rFonts w:hAnsi="Times New Roman" w:ascii="Times New Roman"/>
          <w:szCs w:val="24"/>
        </w:rPr>
        <w:t>rasprave o uvjetima</w:t>
      </w:r>
      <w:r w:rsidRPr="00D962B3">
        <w:rPr>
          <w:rFonts w:hAnsi="Times New Roman" w:ascii="Times New Roman"/>
          <w:szCs w:val="24"/>
        </w:rPr>
        <w:t xml:space="preserve">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90005A" w:rsidP="00D962B3" w:rsidR="00D962B3" w:rsidRPr="004C62B4">
      <w:pPr>
        <w:jc w:val="center"/>
        <w:rPr>
          <w:rFonts w:hAnsi="Times New Roman" w:ascii="Times New Roman"/>
          <w:b/>
          <w:szCs w:val="24"/>
        </w:rPr>
      </w:pPr>
      <w:proofErr w:type="spellStart"/>
      <w:r>
        <w:rPr>
          <w:rFonts w:hAnsi="Times New Roman" w:ascii="Times New Roman"/>
          <w:b/>
          <w:szCs w:val="24"/>
        </w:rPr>
        <w:t>14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>veljače</w:t>
      </w:r>
      <w:r w:rsidR="00DC19C3">
        <w:rPr>
          <w:rFonts w:hAnsi="Times New Roman" w:ascii="Times New Roman"/>
          <w:b/>
          <w:szCs w:val="24"/>
        </w:rPr>
        <w:t xml:space="preserve"> </w:t>
      </w:r>
      <w:proofErr w:type="spellStart"/>
      <w:r w:rsidR="00DC19C3">
        <w:rPr>
          <w:rFonts w:hAnsi="Times New Roman" w:ascii="Times New Roman"/>
          <w:b/>
          <w:szCs w:val="24"/>
        </w:rPr>
        <w:t>2019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. godine u </w:t>
      </w:r>
      <w:r w:rsidR="006A0AD1">
        <w:rPr>
          <w:rFonts w:hAnsi="Times New Roman" w:ascii="Times New Roman"/>
          <w:b/>
          <w:szCs w:val="24"/>
        </w:rPr>
        <w:t>9</w:t>
      </w:r>
      <w:r w:rsidR="00DC19C3">
        <w:rPr>
          <w:rFonts w:hAnsi="Times New Roman" w:ascii="Times New Roman"/>
          <w:b/>
          <w:szCs w:val="24"/>
        </w:rPr>
        <w:t>,</w:t>
      </w:r>
      <w:proofErr w:type="spellStart"/>
      <w:r w:rsidR="006A0AD1">
        <w:rPr>
          <w:rFonts w:hAnsi="Times New Roman" w:ascii="Times New Roman"/>
          <w:b/>
          <w:szCs w:val="24"/>
        </w:rPr>
        <w:t>30</w:t>
      </w:r>
      <w:proofErr w:type="spellEnd"/>
      <w:r w:rsidR="00D962B3" w:rsidRPr="004C62B4">
        <w:rPr>
          <w:rFonts w:hAnsi="Times New Roman" w:ascii="Times New Roman"/>
          <w:b/>
          <w:szCs w:val="24"/>
        </w:rPr>
        <w:t xml:space="preserve">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6A0AD1" w:rsidP="006A0AD1" w:rsidR="006A0AD1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ind w:hanging="426" w:left="15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Predlagatelj FINA,</w:t>
      </w:r>
    </w:p>
    <w:p w:rsidRDefault="00A7079D" w:rsidP="006A0AD1" w:rsidR="006A0AD1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ind w:hanging="426" w:left="15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</w:t>
      </w:r>
      <w:r w:rsidR="006A0AD1">
        <w:rPr>
          <w:rFonts w:hAnsi="Times New Roman" w:ascii="Times New Roman"/>
          <w:color w:val="000000"/>
          <w:szCs w:val="24"/>
        </w:rPr>
        <w:t xml:space="preserve">akonski zastupnik dužnika Nenad </w:t>
      </w:r>
      <w:proofErr w:type="spellStart"/>
      <w:r w:rsidR="006A0AD1">
        <w:rPr>
          <w:rFonts w:hAnsi="Times New Roman" w:ascii="Times New Roman"/>
          <w:color w:val="000000"/>
          <w:szCs w:val="24"/>
        </w:rPr>
        <w:t>Bukovec</w:t>
      </w:r>
      <w:proofErr w:type="spellEnd"/>
      <w:r w:rsidR="006A0AD1">
        <w:rPr>
          <w:rFonts w:hAnsi="Times New Roman" w:ascii="Times New Roman"/>
          <w:color w:val="000000"/>
          <w:szCs w:val="24"/>
        </w:rPr>
        <w:t xml:space="preserve">, Sesvete, </w:t>
      </w:r>
      <w:proofErr w:type="spellStart"/>
      <w:r w:rsidR="006A0AD1">
        <w:rPr>
          <w:rFonts w:hAnsi="Times New Roman" w:ascii="Times New Roman"/>
          <w:color w:val="000000"/>
          <w:szCs w:val="24"/>
        </w:rPr>
        <w:t>Kašinska</w:t>
      </w:r>
      <w:proofErr w:type="spellEnd"/>
      <w:r w:rsidR="006A0AD1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A0AD1">
        <w:rPr>
          <w:rFonts w:hAnsi="Times New Roman" w:ascii="Times New Roman"/>
          <w:color w:val="000000"/>
          <w:szCs w:val="24"/>
        </w:rPr>
        <w:t>50D</w:t>
      </w:r>
      <w:proofErr w:type="spellEnd"/>
    </w:p>
    <w:p w:rsidRDefault="006A0AD1" w:rsidP="006A0AD1" w:rsidR="006A0AD1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ind w:hanging="426" w:left="15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Privremeni stečajni upravitelj, Tomislav </w:t>
      </w:r>
      <w:proofErr w:type="spellStart"/>
      <w:r>
        <w:rPr>
          <w:rFonts w:hAnsi="Times New Roman" w:ascii="Times New Roman"/>
          <w:color w:val="000000"/>
          <w:szCs w:val="24"/>
        </w:rPr>
        <w:t>Orehovec</w:t>
      </w:r>
      <w:proofErr w:type="spellEnd"/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B5242C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962B3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>u</w:t>
      </w:r>
      <w:r w:rsidR="00D962B3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28</w:t>
      </w:r>
      <w:proofErr w:type="spellEnd"/>
      <w:r w:rsidR="00D962B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siječnja </w:t>
      </w:r>
      <w:proofErr w:type="spellStart"/>
      <w:r>
        <w:rPr>
          <w:rFonts w:hAnsi="Times New Roman" w:ascii="Times New Roman"/>
          <w:szCs w:val="24"/>
        </w:rPr>
        <w:t>2019</w:t>
      </w:r>
      <w:proofErr w:type="spellEnd"/>
      <w:r w:rsidR="00D962B3">
        <w:rPr>
          <w:rFonts w:hAnsi="Times New Roman" w:ascii="Times New Roman"/>
          <w:szCs w:val="24"/>
        </w:rPr>
        <w:t>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MIRJANA CHOUR </w:t>
      </w:r>
      <w:proofErr w:type="spellStart"/>
      <w:r>
        <w:rPr>
          <w:rFonts w:hAnsi="Times New Roman" w:ascii="Times New Roman"/>
          <w:szCs w:val="24"/>
        </w:rPr>
        <w:t>HRŠAK</w:t>
      </w:r>
      <w:proofErr w:type="spellEnd"/>
      <w:r w:rsidR="00D95F2E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</w:t>
      </w:r>
      <w:proofErr w:type="spellStart"/>
      <w:r w:rsidRPr="00D962B3">
        <w:rPr>
          <w:rFonts w:hAnsi="Times New Roman" w:ascii="Times New Roman"/>
          <w:szCs w:val="24"/>
        </w:rPr>
        <w:t>19</w:t>
      </w:r>
      <w:proofErr w:type="spellEnd"/>
      <w:r w:rsidRPr="00D962B3">
        <w:rPr>
          <w:rFonts w:hAnsi="Times New Roman" w:ascii="Times New Roman"/>
          <w:szCs w:val="24"/>
        </w:rPr>
        <w:t xml:space="preserve">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D95F2E" w:rsidP="00D95F2E" w:rsidR="00D95F2E">
      <w:pPr>
        <w:autoSpaceDE w:val="false"/>
        <w:autoSpaceDN w:val="false"/>
        <w:adjustRightInd w:val="false"/>
        <w:ind w:hanging="720" w:left="5676"/>
        <w:jc w:val="both"/>
        <w:rPr>
          <w:rFonts w:eastAsiaTheme="minorHAnsi" w:hAnsi="Times New Roman" w:ascii="Times New Roman"/>
          <w:szCs w:val="24"/>
          <w:lang w:eastAsia="en-US"/>
        </w:rPr>
      </w:pPr>
      <w:r>
        <w:rPr>
          <w:rFonts w:eastAsiaTheme="minorHAnsi" w:hAnsi="Times New Roman" w:ascii="Times New Roman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Cs w:val="24"/>
          <w:lang w:eastAsia="en-US"/>
        </w:rPr>
        <w:t>-ovlašteni službenik:</w:t>
      </w:r>
    </w:p>
    <w:p w:rsidRDefault="00D95F2E" w:rsidP="00D95F2E" w:rsidR="001E1F87">
      <w:pPr>
        <w:ind w:left="4956"/>
      </w:pPr>
      <w:r>
        <w:rPr>
          <w:rFonts w:eastAsiaTheme="minorHAnsi" w:hAnsi="Times New Roman" w:ascii="Times New Roman"/>
          <w:szCs w:val="24"/>
          <w:lang w:eastAsia="en-US"/>
        </w:rPr>
        <w:t>Natalija Perković</w:t>
      </w: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2B3" w:rsidR="00D962B3" w:rsidRPr="00D962B3">
    <w:pPr>
      <w:pStyle w:val="Zaglavlje"/>
      <w:jc w:val="center"/>
      <w:rPr>
        <w:rFonts w:hAnsi="Times New Roman" w:ascii="Times New Roman"/>
      </w:rPr>
    </w:pPr>
  </w:p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  <w:proofErr w:type="spellStart"/>
    <w:r w:rsidRPr="00D962B3">
      <w:rPr>
        <w:rFonts w:hAnsi="Times New Roman" w:ascii="Times New Roman"/>
      </w:rPr>
      <w:t>34</w:t>
    </w:r>
    <w:proofErr w:type="spellEnd"/>
    <w:r w:rsidRPr="00D962B3">
      <w:rPr>
        <w:rFonts w:hAnsi="Times New Roman" w:ascii="Times New Roman"/>
      </w:rPr>
      <w:t>. St-</w:t>
    </w:r>
    <w:proofErr w:type="spellStart"/>
    <w:r w:rsidR="008472FA">
      <w:rPr>
        <w:rFonts w:hAnsi="Times New Roman" w:ascii="Times New Roman"/>
      </w:rPr>
      <w:t>3111</w:t>
    </w:r>
    <w:proofErr w:type="spellEnd"/>
    <w:r w:rsidR="008472FA">
      <w:rPr>
        <w:rFonts w:hAnsi="Times New Roman" w:ascii="Times New Roman"/>
      </w:rPr>
      <w:t>/</w:t>
    </w:r>
    <w:proofErr w:type="spellStart"/>
    <w:r w:rsidR="008472FA">
      <w:rPr>
        <w:rFonts w:hAnsi="Times New Roman" w:ascii="Times New Roman"/>
      </w:rPr>
      <w:t>2016</w:t>
    </w:r>
    <w:proofErr w:type="spellEnd"/>
    <w:r w:rsidR="004C62B4">
      <w:rPr>
        <w:rFonts w:hAnsi="Times New Roman" w:ascii="Times New Roman"/>
      </w:rPr>
      <w:t>-</w:t>
    </w:r>
    <w:proofErr w:type="spellStart"/>
    <w:r w:rsidR="00B5242C">
      <w:rPr>
        <w:rFonts w:hAnsi="Times New Roman" w:ascii="Times New Roman"/>
      </w:rPr>
      <w:t>3</w:t>
    </w:r>
    <w:r w:rsidR="008472FA">
      <w:rPr>
        <w:rFonts w:hAnsi="Times New Roman" w:ascii="Times New Roman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684199"/>
    <w:multiLevelType w:val="hybridMultilevel"/>
    <w:tmpl w:val="91063ACE"/>
    <w:lvl w:tplc="785CED1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25CAA"/>
    <w:rsid w:val="00045FAF"/>
    <w:rsid w:val="0005710B"/>
    <w:rsid w:val="00096970"/>
    <w:rsid w:val="001033F0"/>
    <w:rsid w:val="00117BC5"/>
    <w:rsid w:val="00193FB6"/>
    <w:rsid w:val="001E1F87"/>
    <w:rsid w:val="002A523F"/>
    <w:rsid w:val="002E3410"/>
    <w:rsid w:val="002F1388"/>
    <w:rsid w:val="00380484"/>
    <w:rsid w:val="003A5CA7"/>
    <w:rsid w:val="003C05E2"/>
    <w:rsid w:val="00431B33"/>
    <w:rsid w:val="00494BC7"/>
    <w:rsid w:val="004A164D"/>
    <w:rsid w:val="004C62B4"/>
    <w:rsid w:val="004E5A94"/>
    <w:rsid w:val="00586C62"/>
    <w:rsid w:val="005C2B45"/>
    <w:rsid w:val="005C31AA"/>
    <w:rsid w:val="00624600"/>
    <w:rsid w:val="00697A50"/>
    <w:rsid w:val="006A0AD1"/>
    <w:rsid w:val="006B087F"/>
    <w:rsid w:val="00712582"/>
    <w:rsid w:val="0073291F"/>
    <w:rsid w:val="0078397D"/>
    <w:rsid w:val="007A2D40"/>
    <w:rsid w:val="007B741A"/>
    <w:rsid w:val="007F726F"/>
    <w:rsid w:val="008064D1"/>
    <w:rsid w:val="008472FA"/>
    <w:rsid w:val="00854CB5"/>
    <w:rsid w:val="0085732A"/>
    <w:rsid w:val="0086702C"/>
    <w:rsid w:val="0087609D"/>
    <w:rsid w:val="008E6B30"/>
    <w:rsid w:val="0090005A"/>
    <w:rsid w:val="009461D1"/>
    <w:rsid w:val="009730D3"/>
    <w:rsid w:val="00A61CB5"/>
    <w:rsid w:val="00A7079D"/>
    <w:rsid w:val="00AF40C4"/>
    <w:rsid w:val="00B47352"/>
    <w:rsid w:val="00B5242C"/>
    <w:rsid w:val="00B56B7F"/>
    <w:rsid w:val="00BA536C"/>
    <w:rsid w:val="00C04D2D"/>
    <w:rsid w:val="00C60B87"/>
    <w:rsid w:val="00CF6257"/>
    <w:rsid w:val="00D95F2E"/>
    <w:rsid w:val="00D962B3"/>
    <w:rsid w:val="00DB6E79"/>
    <w:rsid w:val="00DC19C3"/>
    <w:rsid w:val="00E37745"/>
    <w:rsid w:val="00EA2E79"/>
    <w:rsid w:val="00EB7BCA"/>
    <w:rsid w:val="00ED46BF"/>
    <w:rsid w:val="00F03380"/>
    <w:rsid w:val="00F27AEA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6A0AD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6A0AD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62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8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St-3111/2016-36</izvorni_sadrzaj>
    <derivirana_varijabla naziv="DomainObject.Oznaka_1">St-3111/2016-36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Bukovec; Miljenko Marinić</izvorni_sadrzaj>
    <derivirana_varijabla naziv="DomainObject.Predmet.ProtustrankaFormated_1">  AGROSTIL PROMET d.o.o. za trgovinu i usluge zastupanog po punomoćniku Nenad Bukovec; Miljenko Marinić</derivirana_varijabla>
  </DomainObject.Predmet.ProtustrankaFormated>
  <DomainObject.Predmet.ProtustrankaFormatedOIB>
    <izvorni_sadrzaj>  AGROSTIL PROMET d.o.o. za trgovinu i usluge, OIB 55950998039 zastupanog po punomoćniku Nenad Bukovec; Miljenko Marinić</izvorni_sadrzaj>
    <derivirana_varijabla naziv="DomainObject.Predmet.ProtustrankaFormatedOIB_1">  AGROSTIL PROMET d.o.o. za trgovinu i usluge, OIB 55950998039 zastupanog po punomoćniku Nenad Bukovec; Miljenko Marinić</derivirana_varijabla>
  </DomainObject.Predmet.ProtustrankaFormatedOIB>
  <DomainObject.Predmet.ProtustrankaFormatedWithAdress>
    <izvorni_sadrzaj> AGROSTIL PROMET d.o.o. za trgovinu i usluge, Soblinečka cesta 51, 10360 Soblinec zastupanog po punomoćniku Nenad Bukovec; Miljenko Marinić</izvorni_sadrzaj>
    <derivirana_varijabla naziv="DomainObject.Predmet.ProtustrankaFormatedWithAdress_1"> AGROSTIL PROMET d.o.o. za trgovinu i usluge, Soblinečka cesta 51, 10360 Soblinec zastupanog po punomoćniku Nenad Bukovec; Miljenko Marinić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Bukovec; Miljenko Marinić</izvorni_sadrzaj>
    <derivirana_varijabla naziv="DomainObject.Predmet.ProtustrankaFormatedWithAdressOIB_1"> AGROSTIL PROMET d.o.o. za trgovinu i usluge, OIB 55950998039, Soblinečka cesta 51, 10360 Soblinec zastupanog po punomoćniku Nenad Bukovec; Miljenko Marinić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Bukovec; Miljenko Marinić</item>
    </izvorni_sadrzaj>
    <derivirana_varijabla naziv="DomainObject.Predmet.ProtuStrankaListFormated_1">
      <item>AGROSTIL PROMET d.o.o. za trgovinu i usluge zastupanog po punomoćniku Nenad Bukovec; Miljenko Marinić</item>
    </derivirana_varijabla>
  </DomainObject.Predmet.ProtuStrankaListFormated>
  <DomainObject.Predmet.ProtuStrankaListFormatedOIB>
    <izvorni_sadrzaj>
      <item>AGROSTIL PROMET d.o.o. za trgovinu i usluge, OIB 55950998039 zastupanog po punomoćniku Nenad Bukovec; Miljenko Marinić</item>
    </izvorni_sadrzaj>
    <derivirana_varijabla naziv="DomainObject.Predmet.ProtuStrankaListFormatedOIB_1">
      <item>AGROSTIL PROMET d.o.o. za trgovinu i usluge, OIB 55950998039 zastupanog po punomoćniku Nenad Bukovec; Miljenko Marinić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Bukovec; Miljenko Marinić</item>
    </izvorni_sadrzaj>
    <derivirana_varijabla naziv="DomainObject.Predmet.ProtuStrankaListFormatedWithAdress_1">
      <item>AGROSTIL PROMET d.o.o. za trgovinu i usluge, Soblinečka cesta 51, 10360 Soblinec zastupanog po punomoćniku Nenad Bukovec; Miljenko Marinić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Bukovec; Miljenko Marinić</item>
    </izvorni_sadrzaj>
    <derivirana_varijabla naziv="DomainObject.Predmet.ProtuStrankaListFormatedWithAdressOIB_1">
      <item>AGROSTIL PROMET d.o.o. za trgovinu i usluge, OIB 55950998039, Soblinečka cesta 51, 10360 Soblinec zastupanog po punomoćniku Nenad Bukovec; Miljenko Marinić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  <item>Miljenko Marinić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  <item>Miljenko Marinić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  <item>Miljenko Marinić, OIB 34668485052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  <item>Miljenko Marinić, OIB 34668485052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derivirana_varijabla>
  </DomainObject.Predmet.OstaliListFormatedWithAdressOIB>
  <DomainObject.Predmet.OstaliListNazivFormated>
    <izvorni_sadrzaj>
      <item>Nenad Bukovec</item>
      <item>Miljenko Marinić</item>
    </izvorni_sadrzaj>
    <derivirana_varijabla naziv="DomainObject.Predmet.OstaliListNazivFormated_1">
      <item>Nenad Bukovec</item>
      <item>Miljenko Marinić</item>
    </derivirana_varijabla>
  </DomainObject.Predmet.OstaliListNazivFormated>
  <DomainObject.Predmet.OstaliListNazivFormatedOIB>
    <izvorni_sadrzaj>
      <item>Nenad Bukovec, OIB 57187267542</item>
      <item>Miljenko Marinić, OIB 34668485052</item>
    </izvorni_sadrzaj>
    <derivirana_varijabla naziv="DomainObject.Predmet.OstaliListNazivFormatedOIB_1">
      <item>Nenad Bukovec, OIB 57187267542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St-3111/2016-36</izvorni_sadrzaj>
    <derivirana_varijabla naziv="DomainObject.PoslovniBrojDokumenta_1">St-3111/2016-36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  <item>Miljenko Marinić</item>
    </izvorni_sadrzaj>
    <derivirana_varijabla naziv="DomainObject.Predmet.SudioniciListNaziv_1">
      <item>FINA Regionalni centar Zagreb</item>
      <item>AGROSTIL PROMET d.o.o. za trgovinu i usluge</item>
      <item>Nenad Bukovec</item>
      <item>Miljenko Marinić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  <item>, OIB 34668485052</item>
    </izvorni_sadrzaj>
    <derivirana_varijabla naziv="DomainObject.Predmet.SudioniciListNazivOIB_1">
      <item>, OIB 85821130368</item>
      <item>, OIB 55950998039</item>
      <item>, OIB 57187267542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St-3111/2016-31</izvorni_sadrzaj>
    <derivirana_varijabla naziv="DomainObject.PredzadnjaOdlukaIzPredmeta.Oznaka_1">St-3111/2016-31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744</properties:Characters>
  <properties:Lines>38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2019-01-25T10:49:00Z</dcterms:created>
  <dc:creator>Vlasta Bogović Milisavljević</dc:creator>
  <cp:lastModifiedBy>Natalija Perković</cp:lastModifiedBy>
  <cp:lastPrinted>2019-01-28T12:23:00Z</cp:lastPrinted>
  <dcterms:modified xmlns:xsi="http://www.w3.org/2001/XMLSchema-instance" xsi:type="dcterms:W3CDTF">2019-01-28T12:27:00Z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St-3111/2016-36 / Odluka - Zaključak (St-3111-16_poziv_za_ročište.docx)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