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0bad" w14:paraId="afc0bad" w:rsidRDefault="00AE649C" w:rsidP="00FA5B5E" w:rsidR="00AE649C" w:rsidRPr="00B76F3C">
      <w:pPr>
        <w:pStyle w:val="Naslov3"/>
        <w15:collapsed w:val="false"/>
      </w:pPr>
      <w:bookmarkStart w:name="_GoBack" w:id="0"/>
      <w:bookmarkEnd w:id="0"/>
    </w:p>
    <w:p w:rsidRDefault="00840AFC" w:rsidP="00840AFC" w:rsidR="00840AFC" w:rsidRPr="00840AFC">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40AFC">
        <w:rPr>
          <w:rFonts w:cs="Times New Roman" w:eastAsia="Arial Unicode MS"/>
          <w:bCs/>
          <w:lang w:eastAsia="hr-HR"/>
        </w:rPr>
        <w:t xml:space="preserve">    REPUBLIKA HRVATSKA</w:t>
      </w:r>
    </w:p>
    <w:p w:rsidRDefault="00840AFC" w:rsidP="00840AFC" w:rsidR="00840AFC" w:rsidRPr="00840AFC">
      <w:pPr>
        <w:spacing w:after="0"/>
        <w:jc w:val="both"/>
        <w:rPr>
          <w:rFonts w:cs="Times New Roman" w:eastAsia="Times New Roman"/>
          <w:b/>
          <w:szCs w:val="20"/>
          <w:lang w:eastAsia="hr-HR"/>
        </w:rPr>
      </w:pPr>
      <w:r w:rsidRPr="00840AFC">
        <w:rPr>
          <w:rFonts w:cs="Times New Roman" w:eastAsia="Times New Roman"/>
          <w:b/>
          <w:lang w:eastAsia="hr-HR" w:val="en-AU"/>
        </w:rPr>
        <w:t xml:space="preserve">  TRGOVAČKI SUD U SPLITU </w:t>
      </w:r>
      <w:r w:rsidRPr="00840AFC">
        <w:rPr>
          <w:rFonts w:cs="Times New Roman" w:eastAsia="Times New Roman"/>
          <w:lang w:eastAsia="hr-HR" w:val="en-AU"/>
        </w:rPr>
        <w:t xml:space="preserve">            </w:t>
      </w:r>
      <w:r w:rsidRPr="00840AFC">
        <w:rPr>
          <w:rFonts w:cs="Times New Roman" w:eastAsia="Times New Roman"/>
          <w:lang w:eastAsia="hr-HR" w:val="en-AU"/>
        </w:rPr>
        <w:tab/>
      </w:r>
      <w:r w:rsidRPr="00840AFC">
        <w:rPr>
          <w:rFonts w:cs="Times New Roman" w:eastAsia="Times New Roman"/>
          <w:lang w:eastAsia="hr-HR" w:val="en-AU"/>
        </w:rPr>
        <w:tab/>
      </w:r>
      <w:r w:rsidRPr="00840AFC">
        <w:rPr>
          <w:rFonts w:cs="Times New Roman" w:eastAsia="Times New Roman"/>
          <w:lang w:eastAsia="hr-HR" w:val="en-AU"/>
        </w:rPr>
        <w:tab/>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rPr>
          <w:rFonts w:cs="Times New Roman" w:eastAsia="Times New Roman"/>
          <w:b/>
          <w:szCs w:val="20"/>
          <w:lang w:eastAsia="hr-HR"/>
        </w:rPr>
      </w:pPr>
      <w:proofErr w:type="spellStart"/>
      <w:r w:rsidRPr="00840AFC">
        <w:rPr>
          <w:rFonts w:cs="Times New Roman" w:eastAsia="Times New Roman"/>
          <w:b/>
          <w:szCs w:val="20"/>
          <w:lang w:eastAsia="hr-HR"/>
        </w:rPr>
        <w:t>Sukoišanska</w:t>
      </w:r>
      <w:proofErr w:type="spellEnd"/>
      <w:r w:rsidRPr="00840AFC">
        <w:rPr>
          <w:rFonts w:cs="Times New Roman" w:eastAsia="Times New Roman"/>
          <w:b/>
          <w:szCs w:val="20"/>
          <w:lang w:eastAsia="hr-HR"/>
        </w:rPr>
        <w:t xml:space="preserve"> 6. – 21 000  S P L I T</w:t>
      </w: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jc w:val="center"/>
        <w:rPr>
          <w:rFonts w:cs="Times New Roman" w:eastAsia="Times New Roman"/>
          <w:b/>
          <w:lang w:eastAsia="hr-HR"/>
        </w:rPr>
      </w:pPr>
      <w:r w:rsidRPr="00840AFC">
        <w:rPr>
          <w:rFonts w:cs="Times New Roman" w:eastAsia="Times New Roman"/>
          <w:b/>
          <w:lang w:eastAsia="hr-HR"/>
        </w:rPr>
        <w:t xml:space="preserve">R E P U B L I K A    H R V A T S K A </w:t>
      </w:r>
    </w:p>
    <w:p w:rsidRDefault="00840AFC" w:rsidP="00840AFC" w:rsidR="00840AFC">
      <w:pPr>
        <w:spacing w:after="0"/>
        <w:jc w:val="center"/>
        <w:rPr>
          <w:rFonts w:cs="Times New Roman" w:eastAsia="Times New Roman"/>
          <w:b/>
          <w:lang w:eastAsia="hr-HR"/>
        </w:rPr>
      </w:pPr>
    </w:p>
    <w:p w:rsidRDefault="00840AFC" w:rsidP="00840AFC" w:rsidR="00840AFC" w:rsidRPr="00840AFC">
      <w:pPr>
        <w:spacing w:after="0"/>
        <w:jc w:val="center"/>
        <w:rPr>
          <w:rFonts w:cs="Times New Roman" w:eastAsia="Times New Roman"/>
          <w:lang w:eastAsia="hr-HR"/>
        </w:rPr>
      </w:pPr>
      <w:r>
        <w:rPr>
          <w:rFonts w:cs="Times New Roman" w:eastAsia="Times New Roman"/>
          <w:b/>
          <w:lang w:eastAsia="hr-HR"/>
        </w:rPr>
        <w:t>R</w:t>
      </w:r>
      <w:r w:rsidRPr="00840AFC">
        <w:rPr>
          <w:rFonts w:cs="Times New Roman" w:eastAsia="Times New Roman"/>
          <w:b/>
          <w:lang w:eastAsia="hr-HR"/>
        </w:rPr>
        <w:t xml:space="preserve"> J E Š E N J E</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val="en-US"/>
        </w:rPr>
      </w:pPr>
      <w:r w:rsidRPr="00840AFC">
        <w:rPr>
          <w:rFonts w:cs="Times New Roman" w:eastAsia="Times New Roman"/>
          <w:lang w:eastAsia="hr-HR" w:val="en-US"/>
        </w:rPr>
        <w:t xml:space="preserve">          TRGOVAČKI SUD U SPLITU, </w:t>
      </w:r>
      <w:proofErr w:type="spellStart"/>
      <w:r w:rsidRPr="00840AFC">
        <w:rPr>
          <w:rFonts w:cs="Times New Roman" w:eastAsia="Times New Roman"/>
          <w:lang w:eastAsia="hr-HR" w:val="en-US"/>
        </w:rPr>
        <w:t>po</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stečajnom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sudcu</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Jozi</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Ćaleti</w:t>
      </w:r>
      <w:proofErr w:type="spellEnd"/>
      <w:r w:rsidRPr="00840AFC">
        <w:rPr>
          <w:rFonts w:cs="Times New Roman" w:eastAsia="Times New Roman"/>
          <w:lang w:eastAsia="hr-HR" w:val="en-US"/>
        </w:rPr>
        <w:t xml:space="preserve">, u </w:t>
      </w:r>
      <w:proofErr w:type="spellStart"/>
      <w:r w:rsidRPr="00840AFC">
        <w:rPr>
          <w:rFonts w:cs="Times New Roman" w:eastAsia="Times New Roman"/>
          <w:lang w:eastAsia="hr-HR" w:val="en-US"/>
        </w:rPr>
        <w:t>stečajnom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postupku</w:t>
      </w:r>
      <w:proofErr w:type="spellEnd"/>
      <w:r w:rsidRPr="00840AFC">
        <w:rPr>
          <w:rFonts w:cs="Times New Roman" w:eastAsia="Times New Roman"/>
          <w:lang w:eastAsia="hr-HR" w:val="en-US"/>
        </w:rPr>
        <w:t xml:space="preserve"> </w:t>
      </w:r>
      <w:proofErr w:type="spellStart"/>
      <w:proofErr w:type="gramStart"/>
      <w:r w:rsidRPr="00840AFC">
        <w:rPr>
          <w:rFonts w:cs="Times New Roman" w:eastAsia="Times New Roman"/>
          <w:lang w:eastAsia="hr-HR" w:val="en-US"/>
        </w:rPr>
        <w:t>nad</w:t>
      </w:r>
      <w:proofErr w:type="spellEnd"/>
      <w:proofErr w:type="gram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stečajnim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dužnikom</w:t>
      </w:r>
      <w:proofErr w:type="spellEnd"/>
      <w:r w:rsidRPr="00840AFC">
        <w:rPr>
          <w:rFonts w:cs="Times New Roman" w:eastAsia="Times New Roman"/>
          <w:lang w:eastAsia="hr-HR" w:val="en-US"/>
        </w:rPr>
        <w:t xml:space="preserve">: ADRIA ČELIK, </w:t>
      </w:r>
      <w:proofErr w:type="spellStart"/>
      <w:r w:rsidRPr="00840AFC">
        <w:rPr>
          <w:rFonts w:cs="Times New Roman" w:eastAsia="Times New Roman"/>
          <w:lang w:eastAsia="hr-HR" w:val="en-US"/>
        </w:rPr>
        <w:t>d.o.o</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Kaštel</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Sućurac</w:t>
      </w:r>
      <w:proofErr w:type="spellEnd"/>
      <w:r w:rsidRPr="00840AFC">
        <w:rPr>
          <w:rFonts w:cs="Times New Roman" w:eastAsia="Times New Roman"/>
          <w:lang w:eastAsia="hr-HR" w:val="en-US"/>
        </w:rPr>
        <w:t xml:space="preserve"> (Grad </w:t>
      </w:r>
      <w:proofErr w:type="spellStart"/>
      <w:r w:rsidRPr="00840AFC">
        <w:rPr>
          <w:rFonts w:cs="Times New Roman" w:eastAsia="Times New Roman"/>
          <w:lang w:eastAsia="hr-HR" w:val="en-US"/>
        </w:rPr>
        <w:t>Kaštela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Cesta</w:t>
      </w:r>
      <w:proofErr w:type="spellEnd"/>
      <w:r w:rsidRPr="00840AFC">
        <w:rPr>
          <w:rFonts w:cs="Times New Roman" w:eastAsia="Times New Roman"/>
          <w:lang w:eastAsia="hr-HR" w:val="en-US"/>
        </w:rPr>
        <w:t xml:space="preserve"> dr. </w:t>
      </w:r>
      <w:proofErr w:type="spellStart"/>
      <w:r w:rsidRPr="00840AFC">
        <w:rPr>
          <w:rFonts w:cs="Times New Roman" w:eastAsia="Times New Roman"/>
          <w:lang w:eastAsia="hr-HR" w:val="en-US"/>
        </w:rPr>
        <w:t>Franje</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Tuđmana</w:t>
      </w:r>
      <w:proofErr w:type="spellEnd"/>
      <w:r w:rsidRPr="00840AFC">
        <w:rPr>
          <w:rFonts w:cs="Times New Roman" w:eastAsia="Times New Roman"/>
          <w:lang w:eastAsia="hr-HR" w:val="en-US"/>
        </w:rPr>
        <w:t xml:space="preserve"> 78, OIB: 34606600284. (</w:t>
      </w:r>
      <w:proofErr w:type="spellStart"/>
      <w:proofErr w:type="gramStart"/>
      <w:r w:rsidRPr="00840AFC">
        <w:rPr>
          <w:rFonts w:cs="Times New Roman" w:eastAsia="Times New Roman"/>
          <w:lang w:eastAsia="hr-HR" w:val="en-US"/>
        </w:rPr>
        <w:t>dalje</w:t>
      </w:r>
      <w:proofErr w:type="spellEnd"/>
      <w:proofErr w:type="gram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Dužnik</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stečajni</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Dužnik</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kojega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zastupa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stečajni</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upravitelj</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Berislav</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Bušelić</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Mravince</w:t>
      </w:r>
      <w:proofErr w:type="spellEnd"/>
      <w:r w:rsidRPr="00840AFC">
        <w:rPr>
          <w:rFonts w:cs="Times New Roman" w:eastAsia="Times New Roman"/>
          <w:lang w:eastAsia="hr-HR" w:val="en-US"/>
        </w:rPr>
        <w:t xml:space="preserve">, Ante </w:t>
      </w:r>
      <w:proofErr w:type="spellStart"/>
      <w:r w:rsidRPr="00840AFC">
        <w:rPr>
          <w:rFonts w:cs="Times New Roman" w:eastAsia="Times New Roman"/>
          <w:lang w:eastAsia="hr-HR" w:val="en-US"/>
        </w:rPr>
        <w:t>Starčevića</w:t>
      </w:r>
      <w:proofErr w:type="spellEnd"/>
      <w:r w:rsidRPr="00840AFC">
        <w:rPr>
          <w:rFonts w:cs="Times New Roman" w:eastAsia="Times New Roman"/>
          <w:lang w:eastAsia="hr-HR" w:val="en-US"/>
        </w:rPr>
        <w:t xml:space="preserve"> 21, </w:t>
      </w:r>
      <w:proofErr w:type="spellStart"/>
      <w:r w:rsidRPr="00840AFC">
        <w:rPr>
          <w:rFonts w:cs="Times New Roman" w:eastAsia="Times New Roman"/>
          <w:lang w:eastAsia="hr-HR" w:val="en-US"/>
        </w:rPr>
        <w:t>odlučujući</w:t>
      </w:r>
      <w:proofErr w:type="spellEnd"/>
      <w:r w:rsidRPr="00840AFC">
        <w:rPr>
          <w:rFonts w:cs="Times New Roman" w:eastAsia="Times New Roman"/>
          <w:lang w:eastAsia="hr-HR" w:val="en-US"/>
        </w:rPr>
        <w:t xml:space="preserve">: </w:t>
      </w:r>
      <w:r w:rsidRPr="00840AFC">
        <w:rPr>
          <w:rFonts w:cs="Times New Roman" w:eastAsia="Times New Roman"/>
          <w:b/>
          <w:lang w:eastAsia="hr-HR" w:val="en-US"/>
        </w:rPr>
        <w:t>1.</w:t>
      </w:r>
      <w:r w:rsidRPr="00840AFC">
        <w:rPr>
          <w:rFonts w:cs="Times New Roman" w:eastAsia="Times New Roman"/>
          <w:lang w:eastAsia="hr-HR" w:val="en-US"/>
        </w:rPr>
        <w:t xml:space="preserve"> o </w:t>
      </w:r>
      <w:proofErr w:type="spellStart"/>
      <w:r w:rsidRPr="00840AFC">
        <w:rPr>
          <w:rFonts w:cs="Times New Roman" w:eastAsia="Times New Roman"/>
          <w:lang w:eastAsia="hr-HR" w:val="en-US"/>
        </w:rPr>
        <w:t>utvrđenim</w:t>
      </w:r>
      <w:proofErr w:type="spellEnd"/>
      <w:r w:rsidRPr="00840AFC">
        <w:rPr>
          <w:rFonts w:cs="Times New Roman" w:eastAsia="Times New Roman"/>
          <w:lang w:eastAsia="hr-HR" w:val="en-US"/>
        </w:rPr>
        <w:t>/</w:t>
      </w:r>
      <w:proofErr w:type="spellStart"/>
      <w:r w:rsidRPr="00840AFC">
        <w:rPr>
          <w:rFonts w:cs="Times New Roman" w:eastAsia="Times New Roman"/>
          <w:lang w:eastAsia="hr-HR" w:val="en-US"/>
        </w:rPr>
        <w:t>osporenim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tražbinama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stečajnih</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vjerovnika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ispitanih</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na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posebnome</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Ispitnom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ročištu</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održanom</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dana</w:t>
      </w:r>
      <w:proofErr w:type="spellEnd"/>
      <w:r w:rsidRPr="00840AFC">
        <w:rPr>
          <w:rFonts w:cs="Times New Roman" w:eastAsia="Times New Roman"/>
          <w:lang w:eastAsia="hr-HR" w:val="en-US"/>
        </w:rPr>
        <w:t xml:space="preserve"> 14. </w:t>
      </w:r>
      <w:proofErr w:type="spellStart"/>
      <w:proofErr w:type="gramStart"/>
      <w:r w:rsidRPr="00840AFC">
        <w:rPr>
          <w:rFonts w:cs="Times New Roman" w:eastAsia="Times New Roman"/>
          <w:lang w:eastAsia="hr-HR" w:val="en-US"/>
        </w:rPr>
        <w:t>lipnja</w:t>
      </w:r>
      <w:proofErr w:type="spellEnd"/>
      <w:proofErr w:type="gramEnd"/>
      <w:r w:rsidRPr="00840AFC">
        <w:rPr>
          <w:rFonts w:cs="Times New Roman" w:eastAsia="Times New Roman"/>
          <w:lang w:eastAsia="hr-HR" w:val="en-US"/>
        </w:rPr>
        <w:t xml:space="preserve"> 2016. </w:t>
      </w:r>
      <w:proofErr w:type="spellStart"/>
      <w:proofErr w:type="gramStart"/>
      <w:r w:rsidRPr="00840AFC">
        <w:rPr>
          <w:rFonts w:cs="Times New Roman" w:eastAsia="Times New Roman"/>
          <w:lang w:eastAsia="hr-HR" w:val="en-US"/>
        </w:rPr>
        <w:t>godine</w:t>
      </w:r>
      <w:proofErr w:type="spellEnd"/>
      <w:proofErr w:type="gram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te</w:t>
      </w:r>
      <w:proofErr w:type="spellEnd"/>
      <w:r w:rsidRPr="00840AFC">
        <w:rPr>
          <w:rFonts w:cs="Times New Roman" w:eastAsia="Times New Roman"/>
          <w:lang w:eastAsia="hr-HR" w:val="en-US"/>
        </w:rPr>
        <w:t xml:space="preserve"> </w:t>
      </w:r>
      <w:r w:rsidRPr="00840AFC">
        <w:rPr>
          <w:rFonts w:cs="Times New Roman" w:eastAsia="Times New Roman"/>
          <w:b/>
          <w:lang w:eastAsia="hr-HR" w:val="en-US"/>
        </w:rPr>
        <w:t>2.</w:t>
      </w:r>
      <w:r w:rsidRPr="00840AFC">
        <w:rPr>
          <w:rFonts w:cs="Times New Roman" w:eastAsia="Times New Roman"/>
          <w:lang w:eastAsia="hr-HR" w:val="en-US"/>
        </w:rPr>
        <w:t xml:space="preserve"> </w:t>
      </w:r>
      <w:proofErr w:type="gramStart"/>
      <w:r w:rsidRPr="00840AFC">
        <w:rPr>
          <w:rFonts w:cs="Times New Roman" w:eastAsia="Times New Roman"/>
          <w:lang w:eastAsia="hr-HR" w:val="en-US"/>
        </w:rPr>
        <w:t>o</w:t>
      </w:r>
      <w:proofErr w:type="gram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prestanku</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postojanja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razlučnih</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prava</w:t>
      </w:r>
      <w:proofErr w:type="spell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dana</w:t>
      </w:r>
      <w:proofErr w:type="spellEnd"/>
      <w:r w:rsidRPr="00840AFC">
        <w:rPr>
          <w:rFonts w:cs="Times New Roman" w:eastAsia="Times New Roman"/>
          <w:lang w:eastAsia="hr-HR" w:val="en-US"/>
        </w:rPr>
        <w:t xml:space="preserve"> 05. </w:t>
      </w:r>
      <w:proofErr w:type="spellStart"/>
      <w:proofErr w:type="gramStart"/>
      <w:r w:rsidRPr="00840AFC">
        <w:rPr>
          <w:rFonts w:cs="Times New Roman" w:eastAsia="Times New Roman"/>
          <w:lang w:eastAsia="hr-HR" w:val="en-US"/>
        </w:rPr>
        <w:t>rujna</w:t>
      </w:r>
      <w:proofErr w:type="spellEnd"/>
      <w:proofErr w:type="gramEnd"/>
      <w:r w:rsidRPr="00840AFC">
        <w:rPr>
          <w:rFonts w:cs="Times New Roman" w:eastAsia="Times New Roman"/>
          <w:lang w:eastAsia="hr-HR" w:val="en-US"/>
        </w:rPr>
        <w:t xml:space="preserve"> 2016. </w:t>
      </w:r>
      <w:proofErr w:type="spellStart"/>
      <w:proofErr w:type="gramStart"/>
      <w:r w:rsidRPr="00840AFC">
        <w:rPr>
          <w:rFonts w:cs="Times New Roman" w:eastAsia="Times New Roman"/>
          <w:lang w:eastAsia="hr-HR" w:val="en-US"/>
        </w:rPr>
        <w:t>godine</w:t>
      </w:r>
      <w:proofErr w:type="spellEnd"/>
      <w:proofErr w:type="gramEnd"/>
      <w:r w:rsidRPr="00840AFC">
        <w:rPr>
          <w:rFonts w:cs="Times New Roman" w:eastAsia="Times New Roman"/>
          <w:lang w:eastAsia="hr-HR" w:val="en-US"/>
        </w:rPr>
        <w:t xml:space="preserve">, </w:t>
      </w:r>
      <w:proofErr w:type="spellStart"/>
      <w:r w:rsidRPr="00840AFC">
        <w:rPr>
          <w:rFonts w:cs="Times New Roman" w:eastAsia="Times New Roman"/>
          <w:lang w:eastAsia="hr-HR" w:val="en-US"/>
        </w:rPr>
        <w:t>izvanraspravno</w:t>
      </w:r>
      <w:proofErr w:type="spellEnd"/>
      <w:r w:rsidRPr="00840AFC">
        <w:rPr>
          <w:rFonts w:cs="Times New Roman" w:eastAsia="Times New Roman"/>
          <w:lang w:eastAsia="hr-HR" w:val="en-US"/>
        </w:rPr>
        <w:t>,</w:t>
      </w:r>
    </w:p>
    <w:p w:rsidRDefault="00840AFC" w:rsidP="00840AFC" w:rsidR="00840AFC" w:rsidRPr="00840AFC">
      <w:pPr>
        <w:spacing w:after="0"/>
        <w:jc w:val="both"/>
        <w:rPr>
          <w:rFonts w:cs="Times New Roman" w:eastAsia="Times New Roman"/>
          <w:lang w:eastAsia="hr-HR" w:val="en-US"/>
        </w:rPr>
      </w:pPr>
    </w:p>
    <w:p w:rsidRDefault="00840AFC" w:rsidP="00840AFC" w:rsidR="00840AFC" w:rsidRPr="00840AFC">
      <w:pPr>
        <w:spacing w:after="0"/>
        <w:jc w:val="center"/>
        <w:rPr>
          <w:rFonts w:cs="Times New Roman" w:eastAsia="Times New Roman"/>
          <w:bCs/>
          <w:lang w:eastAsia="hr-HR"/>
        </w:rPr>
      </w:pPr>
      <w:r w:rsidRPr="00840AFC">
        <w:rPr>
          <w:rFonts w:cs="Times New Roman" w:eastAsia="Times New Roman"/>
          <w:bCs/>
          <w:lang w:eastAsia="hr-HR"/>
        </w:rPr>
        <w:t>r i j e š i o    j e</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p>
    <w:p w:rsidRDefault="00840AFC" w:rsidP="00840AFC" w:rsidR="00840AFC" w:rsidRPr="00840AFC">
      <w:pPr>
        <w:spacing w:after="0"/>
        <w:jc w:val="center"/>
        <w:rPr>
          <w:rFonts w:cs="Times New Roman" w:eastAsia="Times New Roman"/>
          <w:b/>
          <w:lang w:eastAsia="hr-HR"/>
        </w:rPr>
      </w:pPr>
      <w:r w:rsidRPr="00840AFC">
        <w:rPr>
          <w:rFonts w:cs="Times New Roman" w:eastAsia="Times New Roman"/>
          <w:b/>
          <w:lang w:eastAsia="hr-HR"/>
        </w:rPr>
        <w:t>1. Utvrđene/osporene tražbine:</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bCs/>
          <w:lang w:eastAsia="hr-HR"/>
        </w:rPr>
        <w:t xml:space="preserve">          A/</w:t>
      </w:r>
      <w:r w:rsidRPr="00840AFC">
        <w:rPr>
          <w:rFonts w:cs="Times New Roman" w:eastAsia="Times New Roman"/>
          <w:lang w:eastAsia="hr-HR"/>
        </w:rPr>
        <w:t xml:space="preserve">  Utvrđuje se kako su u stečajnom postupku nad uvodno navedenim stečajnim Dužnikom, na posebnome Ispitnom ročištu održanom dana 14. lipnja 2016. godine, </w:t>
      </w:r>
      <w:r w:rsidRPr="00840AFC">
        <w:rPr>
          <w:rFonts w:cs="Times New Roman" w:eastAsia="Times New Roman"/>
          <w:b/>
          <w:u w:val="single"/>
          <w:lang w:eastAsia="hr-HR"/>
        </w:rPr>
        <w:t>utvrđene- priznate, odnosno, osporene</w:t>
      </w:r>
      <w:r w:rsidRPr="00840AFC">
        <w:rPr>
          <w:rFonts w:cs="Times New Roman" w:eastAsia="Times New Roman"/>
          <w:lang w:eastAsia="hr-HR"/>
        </w:rPr>
        <w:t xml:space="preserve"> tražbine stečajnih vjerovnika, prema svom iznosu i isplatnom redu i to ovako:</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bCs/>
          <w:lang w:eastAsia="hr-HR"/>
        </w:rPr>
        <w:t>I/</w:t>
      </w:r>
      <w:r w:rsidRPr="00840AFC">
        <w:rPr>
          <w:rFonts w:cs="Times New Roman" w:eastAsia="Times New Roman"/>
          <w:lang w:eastAsia="hr-HR"/>
        </w:rPr>
        <w:t xml:space="preserve">  Tražbine vjerovnika prvoga višega isplatnog reda  (članak 71, stavak 1, Stečajnog zakona, (</w:t>
      </w:r>
      <w:r w:rsidRPr="00840AFC">
        <w:rPr>
          <w:rFonts w:cs="Times New Roman" w:eastAsia="Times New Roman"/>
          <w:i/>
          <w:lang w:eastAsia="hr-HR"/>
        </w:rPr>
        <w:t>Narodne novine</w:t>
      </w:r>
      <w:r w:rsidRPr="00840AFC">
        <w:rPr>
          <w:rFonts w:cs="Times New Roman" w:eastAsia="Times New Roman"/>
          <w:lang w:eastAsia="hr-HR"/>
        </w:rPr>
        <w:t xml:space="preserve"> br.: 44/96. do 133/12, dalje: SZ, u vezi sa čl. 441, Stečajnog zakona, </w:t>
      </w:r>
      <w:r w:rsidRPr="00840AFC">
        <w:rPr>
          <w:rFonts w:cs="Times New Roman" w:eastAsia="Times New Roman"/>
          <w:i/>
          <w:lang w:eastAsia="hr-HR"/>
        </w:rPr>
        <w:t>Narodne novine</w:t>
      </w:r>
      <w:r w:rsidRPr="00840AFC">
        <w:rPr>
          <w:rFonts w:cs="Times New Roman" w:eastAsia="Times New Roman"/>
          <w:lang w:eastAsia="hr-HR"/>
        </w:rPr>
        <w:t>, br.: 71/15, dalje: SZ/15.), kako slijedi:</w:t>
      </w: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sz w:val="22"/>
                <w:szCs w:val="22"/>
                <w:lang w:val="fr-FR"/>
              </w:rPr>
            </w:pPr>
            <w:r w:rsidRPr="00840AFC">
              <w:rPr>
                <w:rFonts w:cs="Times New Roman" w:eastAsia="Times New Roman"/>
                <w:sz w:val="22"/>
                <w:szCs w:val="22"/>
                <w:lang w:val="fr-FR"/>
              </w:rPr>
              <w:t>Visina prija-vljene tražb.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Babić Ivica, K. </w:t>
            </w:r>
            <w:proofErr w:type="spellStart"/>
            <w:r w:rsidRPr="00840AFC">
              <w:rPr>
                <w:rFonts w:cs="Times New Roman" w:eastAsia="Times New Roman"/>
              </w:rPr>
              <w:t>Sućurac</w:t>
            </w:r>
            <w:proofErr w:type="spellEnd"/>
            <w:r w:rsidRPr="00840AFC">
              <w:rPr>
                <w:rFonts w:cs="Times New Roman" w:eastAsia="Times New Roman"/>
              </w:rPr>
              <w:t>, OIB: 89825528002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2. </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Bačić Marinko, Prgomet, OIB: 31297751765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27.901,67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27.901,67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3. </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Banić Marijan, Split, OIB: 25136758397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25.321,90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25.321,90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Banić Stipe, Split, OIB: 98186349711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19.901,61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19.901,61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lastRenderedPageBreak/>
              <w:t>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Bartulović Ivica, Split, OIB: 37728949899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25.632,49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25.632,49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Batovanja</w:t>
            </w:r>
            <w:proofErr w:type="spellEnd"/>
            <w:r w:rsidRPr="00840AFC">
              <w:rPr>
                <w:rFonts w:cs="Times New Roman" w:eastAsia="Times New Roman"/>
              </w:rPr>
              <w:t xml:space="preserve"> Petar, Stobreč, OIB: 17907462227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20.092,42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20.092,42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Begonja</w:t>
            </w:r>
            <w:proofErr w:type="spellEnd"/>
            <w:r w:rsidRPr="00840AFC">
              <w:rPr>
                <w:rFonts w:cs="Times New Roman" w:eastAsia="Times New Roman"/>
              </w:rPr>
              <w:t xml:space="preserve"> Ante, K. Novi, OIB: 04586078683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21.057,35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21.057,35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Bekavac Mladen, </w:t>
            </w:r>
            <w:proofErr w:type="spellStart"/>
            <w:r w:rsidRPr="00840AFC">
              <w:rPr>
                <w:rFonts w:cs="Times New Roman" w:eastAsia="Times New Roman"/>
              </w:rPr>
              <w:t>Podstrana</w:t>
            </w:r>
            <w:proofErr w:type="spellEnd"/>
            <w:r w:rsidRPr="00840AFC">
              <w:rPr>
                <w:rFonts w:cs="Times New Roman" w:eastAsia="Times New Roman"/>
              </w:rPr>
              <w:t>, OIB: 69143928778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Berić Krešimir, K. </w:t>
            </w:r>
            <w:proofErr w:type="spellStart"/>
            <w:r w:rsidRPr="00840AFC">
              <w:rPr>
                <w:rFonts w:cs="Times New Roman" w:eastAsia="Times New Roman"/>
              </w:rPr>
              <w:t>Štafilić</w:t>
            </w:r>
            <w:proofErr w:type="spellEnd"/>
            <w:r w:rsidRPr="00840AFC">
              <w:rPr>
                <w:rFonts w:cs="Times New Roman" w:eastAsia="Times New Roman"/>
              </w:rPr>
              <w:t>, OIB: 50353789435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22.568,35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22.568,35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Biočić Ante, K. </w:t>
            </w:r>
            <w:proofErr w:type="spellStart"/>
            <w:r w:rsidRPr="00840AFC">
              <w:rPr>
                <w:rFonts w:cs="Times New Roman" w:eastAsia="Times New Roman"/>
              </w:rPr>
              <w:t>Sućurac</w:t>
            </w:r>
            <w:proofErr w:type="spellEnd"/>
            <w:r w:rsidRPr="00840AFC">
              <w:rPr>
                <w:rFonts w:cs="Times New Roman" w:eastAsia="Times New Roman"/>
              </w:rPr>
              <w:t>, OIB: 39934466576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19.322,99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19.322,99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Boljat</w:t>
            </w:r>
            <w:proofErr w:type="spellEnd"/>
            <w:r w:rsidRPr="00840AFC">
              <w:rPr>
                <w:rFonts w:cs="Times New Roman" w:eastAsia="Times New Roman"/>
              </w:rPr>
              <w:t xml:space="preserve"> Hrvoje, K. Stari, OIB: 15332015686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22.881,35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22.881,35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Bonacin</w:t>
            </w:r>
            <w:proofErr w:type="spellEnd"/>
            <w:r w:rsidRPr="00840AFC">
              <w:rPr>
                <w:rFonts w:cs="Times New Roman" w:eastAsia="Times New Roman"/>
              </w:rPr>
              <w:t xml:space="preserve"> Edi, K. </w:t>
            </w:r>
            <w:proofErr w:type="spellStart"/>
            <w:r w:rsidRPr="00840AFC">
              <w:rPr>
                <w:rFonts w:cs="Times New Roman" w:eastAsia="Times New Roman"/>
              </w:rPr>
              <w:t>Sućurac</w:t>
            </w:r>
            <w:proofErr w:type="spellEnd"/>
            <w:r w:rsidRPr="00840AFC">
              <w:rPr>
                <w:rFonts w:cs="Times New Roman" w:eastAsia="Times New Roman"/>
              </w:rPr>
              <w:t>, OIB: 21382848142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28.444,14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28.444,14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Bonačić Stjepan, Konjsko, OIB: 19168842294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28.349,71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28.349,71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Botić</w:t>
            </w:r>
            <w:proofErr w:type="spellEnd"/>
            <w:r w:rsidRPr="00840AFC">
              <w:rPr>
                <w:rFonts w:cs="Times New Roman" w:eastAsia="Times New Roman"/>
              </w:rPr>
              <w:t xml:space="preserve"> Ante, K. </w:t>
            </w:r>
            <w:proofErr w:type="spellStart"/>
            <w:r w:rsidRPr="00840AFC">
              <w:rPr>
                <w:rFonts w:cs="Times New Roman" w:eastAsia="Times New Roman"/>
              </w:rPr>
              <w:t>Štafilić</w:t>
            </w:r>
            <w:proofErr w:type="spellEnd"/>
            <w:r w:rsidRPr="00840AFC">
              <w:rPr>
                <w:rFonts w:cs="Times New Roman" w:eastAsia="Times New Roman"/>
              </w:rPr>
              <w:t>, OIB: 02542085109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Bratim Lovre, Split, OIB: 46902498667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27.588,54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27.588,54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Cvijanović </w:t>
            </w:r>
            <w:proofErr w:type="spellStart"/>
            <w:r w:rsidRPr="00840AFC">
              <w:rPr>
                <w:rFonts w:cs="Times New Roman" w:eastAsia="Times New Roman"/>
              </w:rPr>
              <w:t>Andrea</w:t>
            </w:r>
            <w:proofErr w:type="spellEnd"/>
            <w:r w:rsidRPr="00840AFC">
              <w:rPr>
                <w:rFonts w:cs="Times New Roman" w:eastAsia="Times New Roman"/>
              </w:rPr>
              <w:t xml:space="preserve">, </w:t>
            </w:r>
            <w:proofErr w:type="spellStart"/>
            <w:r w:rsidRPr="00840AFC">
              <w:rPr>
                <w:rFonts w:cs="Times New Roman" w:eastAsia="Times New Roman"/>
              </w:rPr>
              <w:t>Mastrinka</w:t>
            </w:r>
            <w:proofErr w:type="spellEnd"/>
            <w:r w:rsidRPr="00840AFC">
              <w:rPr>
                <w:rFonts w:cs="Times New Roman" w:eastAsia="Times New Roman"/>
              </w:rPr>
              <w:t>, OIB: 99633553287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23.923,60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23.923,60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- 3 -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Čengić Damir, K. Gomilica, OIB: 94210007043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23.206,54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23.206,54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Čić</w:t>
            </w:r>
            <w:proofErr w:type="spellEnd"/>
            <w:r w:rsidRPr="00840AFC">
              <w:rPr>
                <w:rFonts w:cs="Times New Roman" w:eastAsia="Times New Roman"/>
              </w:rPr>
              <w:t xml:space="preserve"> Boško, K. Stari, OIB: 74897473993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31.277,41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31.277,41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Ćevanić</w:t>
            </w:r>
            <w:proofErr w:type="spellEnd"/>
            <w:r w:rsidRPr="00840AFC">
              <w:rPr>
                <w:rFonts w:cs="Times New Roman" w:eastAsia="Times New Roman"/>
              </w:rPr>
              <w:t xml:space="preserve"> Matko, K. Stari, OIB: 44953550635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21.793,77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21.793,77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Ćurić</w:t>
            </w:r>
            <w:proofErr w:type="spellEnd"/>
            <w:r w:rsidRPr="00840AFC">
              <w:rPr>
                <w:rFonts w:cs="Times New Roman" w:eastAsia="Times New Roman"/>
              </w:rPr>
              <w:t xml:space="preserve"> Mate, K. Novi, OIB: 70781245392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28.936,93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28.936,93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Dadić Denis, K. Novi, OIB: 04070900603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Deanković</w:t>
            </w:r>
            <w:proofErr w:type="spellEnd"/>
            <w:r w:rsidRPr="00840AFC">
              <w:rPr>
                <w:rFonts w:cs="Times New Roman" w:eastAsia="Times New Roman"/>
              </w:rPr>
              <w:t xml:space="preserve"> Neda, K. </w:t>
            </w:r>
            <w:proofErr w:type="spellStart"/>
            <w:r w:rsidRPr="00840AFC">
              <w:rPr>
                <w:rFonts w:cs="Times New Roman" w:eastAsia="Times New Roman"/>
              </w:rPr>
              <w:t>Štafilić</w:t>
            </w:r>
            <w:proofErr w:type="spellEnd"/>
            <w:r w:rsidRPr="00840AFC">
              <w:rPr>
                <w:rFonts w:cs="Times New Roman" w:eastAsia="Times New Roman"/>
              </w:rPr>
              <w:t>, OIB: 27550978339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19.613,11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19.613,11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Drča</w:t>
            </w:r>
            <w:proofErr w:type="spellEnd"/>
            <w:r w:rsidRPr="00840AFC">
              <w:rPr>
                <w:rFonts w:cs="Times New Roman" w:eastAsia="Times New Roman"/>
              </w:rPr>
              <w:t xml:space="preserve"> Branko, </w:t>
            </w:r>
            <w:proofErr w:type="spellStart"/>
            <w:r w:rsidRPr="00840AFC">
              <w:rPr>
                <w:rFonts w:cs="Times New Roman" w:eastAsia="Times New Roman"/>
              </w:rPr>
              <w:t>Neorić</w:t>
            </w:r>
            <w:proofErr w:type="spellEnd"/>
            <w:r w:rsidRPr="00840AFC">
              <w:rPr>
                <w:rFonts w:cs="Times New Roman" w:eastAsia="Times New Roman"/>
              </w:rPr>
              <w:t>, OIB: 49093846792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Duvnjak Zvonimir, Solin, OIB: 67285029542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22.870,83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22.870,83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Đipalo Ante, Sinj, OIB: 9454642050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19.483,52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19.483,52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Gabrilović</w:t>
            </w:r>
            <w:proofErr w:type="spellEnd"/>
            <w:r w:rsidRPr="00840AFC">
              <w:rPr>
                <w:rFonts w:cs="Times New Roman" w:eastAsia="Times New Roman"/>
              </w:rPr>
              <w:t xml:space="preserve"> Petar, K. </w:t>
            </w:r>
            <w:proofErr w:type="spellStart"/>
            <w:r w:rsidRPr="00840AFC">
              <w:rPr>
                <w:rFonts w:cs="Times New Roman" w:eastAsia="Times New Roman"/>
              </w:rPr>
              <w:t>Štafilić</w:t>
            </w:r>
            <w:proofErr w:type="spellEnd"/>
            <w:r w:rsidRPr="00840AFC">
              <w:rPr>
                <w:rFonts w:cs="Times New Roman" w:eastAsia="Times New Roman"/>
              </w:rPr>
              <w:t>, OIB: 32201921573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18.821,79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18.821,79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Galić </w:t>
            </w:r>
            <w:proofErr w:type="spellStart"/>
            <w:r w:rsidRPr="00840AFC">
              <w:rPr>
                <w:rFonts w:cs="Times New Roman" w:eastAsia="Times New Roman"/>
              </w:rPr>
              <w:t>Doris</w:t>
            </w:r>
            <w:proofErr w:type="spellEnd"/>
            <w:r w:rsidRPr="00840AFC">
              <w:rPr>
                <w:rFonts w:cs="Times New Roman" w:eastAsia="Times New Roman"/>
              </w:rPr>
              <w:t>, Sinj, OIB: 68810724119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5.475,00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5.475,00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Gobin</w:t>
            </w:r>
            <w:proofErr w:type="spellEnd"/>
            <w:r w:rsidRPr="00840AFC">
              <w:rPr>
                <w:rFonts w:cs="Times New Roman" w:eastAsia="Times New Roman"/>
              </w:rPr>
              <w:t xml:space="preserve"> Dino, Split, OIB: 81999646338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19.101,25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19.101,25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- 4 -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Gotovac Mirko, K. Novi, OIB: 51560831280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18.426,13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18.426,13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Grančić</w:t>
            </w:r>
            <w:proofErr w:type="spellEnd"/>
            <w:r w:rsidRPr="00840AFC">
              <w:rPr>
                <w:rFonts w:cs="Times New Roman" w:eastAsia="Times New Roman"/>
              </w:rPr>
              <w:t xml:space="preserve"> Stjepan, K. </w:t>
            </w:r>
            <w:proofErr w:type="spellStart"/>
            <w:r w:rsidRPr="00840AFC">
              <w:rPr>
                <w:rFonts w:cs="Times New Roman" w:eastAsia="Times New Roman"/>
              </w:rPr>
              <w:t>Sućurac</w:t>
            </w:r>
            <w:proofErr w:type="spellEnd"/>
            <w:r w:rsidRPr="00840AFC">
              <w:rPr>
                <w:rFonts w:cs="Times New Roman" w:eastAsia="Times New Roman"/>
              </w:rPr>
              <w:t>, OIB: 79045993305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Grbeša Ivica, Split, OIB: 67856223404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25.582,40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Grbeša Josip, K. Novi, OIB: 22762631994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Grgat</w:t>
            </w:r>
            <w:proofErr w:type="spellEnd"/>
            <w:r w:rsidRPr="00840AFC">
              <w:rPr>
                <w:rFonts w:cs="Times New Roman" w:eastAsia="Times New Roman"/>
              </w:rPr>
              <w:t xml:space="preserve"> Domagoj, Otok, OIB: 73575114726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25.316,31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Grgat</w:t>
            </w:r>
            <w:proofErr w:type="spellEnd"/>
            <w:r w:rsidRPr="00840AFC">
              <w:rPr>
                <w:rFonts w:cs="Times New Roman" w:eastAsia="Times New Roman"/>
              </w:rPr>
              <w:t xml:space="preserve"> Luka, Sinj, OIB: 59077466874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30.952,50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30.952,50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Gruban</w:t>
            </w:r>
            <w:proofErr w:type="spellEnd"/>
            <w:r w:rsidRPr="00840AFC">
              <w:rPr>
                <w:rFonts w:cs="Times New Roman" w:eastAsia="Times New Roman"/>
              </w:rPr>
              <w:t xml:space="preserve"> Ante, </w:t>
            </w:r>
            <w:proofErr w:type="spellStart"/>
            <w:r w:rsidRPr="00840AFC">
              <w:rPr>
                <w:rFonts w:cs="Times New Roman" w:eastAsia="Times New Roman"/>
              </w:rPr>
              <w:t>Hrvace</w:t>
            </w:r>
            <w:proofErr w:type="spellEnd"/>
            <w:r w:rsidRPr="00840AFC">
              <w:rPr>
                <w:rFonts w:cs="Times New Roman" w:eastAsia="Times New Roman"/>
              </w:rPr>
              <w:t>, OIB: 18171336840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23.909,76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23.909,76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Gudelj Jure, </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22.870,83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22.870,83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Jadrić</w:t>
            </w:r>
            <w:proofErr w:type="spellEnd"/>
            <w:r w:rsidRPr="00840AFC">
              <w:rPr>
                <w:rFonts w:cs="Times New Roman" w:eastAsia="Times New Roman"/>
              </w:rPr>
              <w:t xml:space="preserve"> Ljiljana, K. Gomilica, OIB: 19332295193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21.277,15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21.277,15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Jednačak</w:t>
            </w:r>
            <w:proofErr w:type="spellEnd"/>
            <w:r w:rsidRPr="00840AFC">
              <w:rPr>
                <w:rFonts w:cs="Times New Roman" w:eastAsia="Times New Roman"/>
              </w:rPr>
              <w:t xml:space="preserve"> Marin, K. </w:t>
            </w:r>
            <w:proofErr w:type="spellStart"/>
            <w:r w:rsidRPr="00840AFC">
              <w:rPr>
                <w:rFonts w:cs="Times New Roman" w:eastAsia="Times New Roman"/>
              </w:rPr>
              <w:t>Sućurac</w:t>
            </w:r>
            <w:proofErr w:type="spellEnd"/>
            <w:r w:rsidRPr="00840AFC">
              <w:rPr>
                <w:rFonts w:cs="Times New Roman" w:eastAsia="Times New Roman"/>
              </w:rPr>
              <w:t>, OIB: 79683179492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22.503,33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22.503,33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Jurić Ivan, K. Lukšić, OIB: 11132640174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- 5 -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Jurić Nediljko, K. Novi, OIB: 29004090549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28.841,05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28.841,05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Kalinić </w:t>
            </w:r>
            <w:proofErr w:type="spellStart"/>
            <w:r w:rsidRPr="00840AFC">
              <w:rPr>
                <w:rFonts w:cs="Times New Roman" w:eastAsia="Times New Roman"/>
              </w:rPr>
              <w:t>Tonči</w:t>
            </w:r>
            <w:proofErr w:type="spellEnd"/>
            <w:r w:rsidRPr="00840AFC">
              <w:rPr>
                <w:rFonts w:cs="Times New Roman" w:eastAsia="Times New Roman"/>
              </w:rPr>
              <w:t>, Split, OIB: 49227158024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18.046,59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18.046,59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Kamber</w:t>
            </w:r>
            <w:proofErr w:type="spellEnd"/>
            <w:r w:rsidRPr="00840AFC">
              <w:rPr>
                <w:rFonts w:cs="Times New Roman" w:eastAsia="Times New Roman"/>
              </w:rPr>
              <w:t xml:space="preserve"> Ante, K. </w:t>
            </w:r>
            <w:proofErr w:type="spellStart"/>
            <w:r w:rsidRPr="00840AFC">
              <w:rPr>
                <w:rFonts w:cs="Times New Roman" w:eastAsia="Times New Roman"/>
              </w:rPr>
              <w:t>Kambelovac</w:t>
            </w:r>
            <w:proofErr w:type="spellEnd"/>
            <w:r w:rsidRPr="00840AFC">
              <w:rPr>
                <w:rFonts w:cs="Times New Roman" w:eastAsia="Times New Roman"/>
              </w:rPr>
              <w:t>, OIB: 17024044468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18.030,47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18.030,47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Karanušić</w:t>
            </w:r>
            <w:proofErr w:type="spellEnd"/>
            <w:r w:rsidRPr="00840AFC">
              <w:rPr>
                <w:rFonts w:cs="Times New Roman" w:eastAsia="Times New Roman"/>
              </w:rPr>
              <w:t xml:space="preserve"> Ivan, K. </w:t>
            </w:r>
            <w:proofErr w:type="spellStart"/>
            <w:r w:rsidRPr="00840AFC">
              <w:rPr>
                <w:rFonts w:cs="Times New Roman" w:eastAsia="Times New Roman"/>
              </w:rPr>
              <w:t>Kambelivac</w:t>
            </w:r>
            <w:proofErr w:type="spellEnd"/>
            <w:r w:rsidRPr="00840AFC">
              <w:rPr>
                <w:rFonts w:cs="Times New Roman" w:eastAsia="Times New Roman"/>
              </w:rPr>
              <w:t>, OIB: 33536946736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25.076,54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25.076,54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Kero</w:t>
            </w:r>
            <w:proofErr w:type="spellEnd"/>
            <w:r w:rsidRPr="00840AFC">
              <w:rPr>
                <w:rFonts w:cs="Times New Roman" w:eastAsia="Times New Roman"/>
              </w:rPr>
              <w:t xml:space="preserve"> Damir, Okrug Gornji, OIB: 90905342052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28.033,46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28.033,46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Komar</w:t>
            </w:r>
            <w:proofErr w:type="spellEnd"/>
            <w:r w:rsidRPr="00840AFC">
              <w:rPr>
                <w:rFonts w:cs="Times New Roman" w:eastAsia="Times New Roman"/>
              </w:rPr>
              <w:t xml:space="preserve"> Marinko, Split, OIB: 33515879041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18.258,55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18.258,55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Kuzmanić</w:t>
            </w:r>
            <w:proofErr w:type="spellEnd"/>
            <w:r w:rsidRPr="00840AFC">
              <w:rPr>
                <w:rFonts w:cs="Times New Roman" w:eastAsia="Times New Roman"/>
              </w:rPr>
              <w:t xml:space="preserve"> Toni, K. Gomilica, OIB: 97265225592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18.228,30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Ljubenkov</w:t>
            </w:r>
            <w:proofErr w:type="spellEnd"/>
            <w:r w:rsidRPr="00840AFC">
              <w:rPr>
                <w:rFonts w:cs="Times New Roman" w:eastAsia="Times New Roman"/>
              </w:rPr>
              <w:t xml:space="preserve"> </w:t>
            </w:r>
            <w:proofErr w:type="spellStart"/>
            <w:r w:rsidRPr="00840AFC">
              <w:rPr>
                <w:rFonts w:cs="Times New Roman" w:eastAsia="Times New Roman"/>
              </w:rPr>
              <w:t>Tonći</w:t>
            </w:r>
            <w:proofErr w:type="spellEnd"/>
            <w:r w:rsidRPr="00840AFC">
              <w:rPr>
                <w:rFonts w:cs="Times New Roman" w:eastAsia="Times New Roman"/>
              </w:rPr>
              <w:t xml:space="preserve">, K. </w:t>
            </w:r>
            <w:proofErr w:type="spellStart"/>
            <w:r w:rsidRPr="00840AFC">
              <w:rPr>
                <w:rFonts w:cs="Times New Roman" w:eastAsia="Times New Roman"/>
              </w:rPr>
              <w:t>Sućurac</w:t>
            </w:r>
            <w:proofErr w:type="spellEnd"/>
            <w:r w:rsidRPr="00840AFC">
              <w:rPr>
                <w:rFonts w:cs="Times New Roman" w:eastAsia="Times New Roman"/>
              </w:rPr>
              <w:t>, OIB: 88348646077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17.728,63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17.728,63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Maleš Boris, K. </w:t>
            </w:r>
            <w:proofErr w:type="spellStart"/>
            <w:r w:rsidRPr="00840AFC">
              <w:rPr>
                <w:rFonts w:cs="Times New Roman" w:eastAsia="Times New Roman"/>
              </w:rPr>
              <w:t>Sućurac</w:t>
            </w:r>
            <w:proofErr w:type="spellEnd"/>
            <w:r w:rsidRPr="00840AFC">
              <w:rPr>
                <w:rFonts w:cs="Times New Roman" w:eastAsia="Times New Roman"/>
              </w:rPr>
              <w:t>, OIB: 14560850179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26.881,84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26.881,84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Marijanović</w:t>
            </w:r>
            <w:proofErr w:type="spellEnd"/>
            <w:r w:rsidRPr="00840AFC">
              <w:rPr>
                <w:rFonts w:cs="Times New Roman" w:eastAsia="Times New Roman"/>
              </w:rPr>
              <w:t xml:space="preserve"> Mate, Solin, OIB: 33304839068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35.959,77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35.959,77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Markov Božidar, K. Stari, OIB: 65681524080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- 6 -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Matenda</w:t>
            </w:r>
            <w:proofErr w:type="spellEnd"/>
            <w:r w:rsidRPr="00840AFC">
              <w:rPr>
                <w:rFonts w:cs="Times New Roman" w:eastAsia="Times New Roman"/>
              </w:rPr>
              <w:t xml:space="preserve"> Josip, Solin, OIB: 0020820598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20.387,20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20.387,20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Melvan</w:t>
            </w:r>
            <w:proofErr w:type="spellEnd"/>
            <w:r w:rsidRPr="00840AFC">
              <w:rPr>
                <w:rFonts w:cs="Times New Roman" w:eastAsia="Times New Roman"/>
              </w:rPr>
              <w:t xml:space="preserve"> Davor, K. </w:t>
            </w:r>
            <w:proofErr w:type="spellStart"/>
            <w:r w:rsidRPr="00840AFC">
              <w:rPr>
                <w:rFonts w:cs="Times New Roman" w:eastAsia="Times New Roman"/>
              </w:rPr>
              <w:t>Štafilić</w:t>
            </w:r>
            <w:proofErr w:type="spellEnd"/>
            <w:r w:rsidRPr="00840AFC">
              <w:rPr>
                <w:rFonts w:cs="Times New Roman" w:eastAsia="Times New Roman"/>
              </w:rPr>
              <w:t>, OIB: 96299972315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20.140,63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20.140,63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Melvan</w:t>
            </w:r>
            <w:proofErr w:type="spellEnd"/>
            <w:r w:rsidRPr="00840AFC">
              <w:rPr>
                <w:rFonts w:cs="Times New Roman" w:eastAsia="Times New Roman"/>
              </w:rPr>
              <w:t xml:space="preserve"> Dragan, K. </w:t>
            </w:r>
            <w:proofErr w:type="spellStart"/>
            <w:r w:rsidRPr="00840AFC">
              <w:rPr>
                <w:rFonts w:cs="Times New Roman" w:eastAsia="Times New Roman"/>
              </w:rPr>
              <w:t>Štafilić</w:t>
            </w:r>
            <w:proofErr w:type="spellEnd"/>
            <w:r w:rsidRPr="00840AFC">
              <w:rPr>
                <w:rFonts w:cs="Times New Roman" w:eastAsia="Times New Roman"/>
              </w:rPr>
              <w:t>, OIB: 09856208446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22.575,17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22.575,17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Milišić</w:t>
            </w:r>
            <w:proofErr w:type="spellEnd"/>
            <w:r w:rsidRPr="00840AFC">
              <w:rPr>
                <w:rFonts w:cs="Times New Roman" w:eastAsia="Times New Roman"/>
              </w:rPr>
              <w:t xml:space="preserve"> Goran, Solin, OIB: 89143935567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26.203,23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26.203,23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Milković Ivica, K. </w:t>
            </w:r>
            <w:proofErr w:type="spellStart"/>
            <w:r w:rsidRPr="00840AFC">
              <w:rPr>
                <w:rFonts w:cs="Times New Roman" w:eastAsia="Times New Roman"/>
              </w:rPr>
              <w:t>Sućurac</w:t>
            </w:r>
            <w:proofErr w:type="spellEnd"/>
            <w:r w:rsidRPr="00840AFC">
              <w:rPr>
                <w:rFonts w:cs="Times New Roman" w:eastAsia="Times New Roman"/>
              </w:rPr>
              <w:t>, OIB: 60856402506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29.522,20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29.522,20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Novak Stjepan, K. Stari, OIB: 53700427679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21.057,35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21.057,35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Novak Željko, K. </w:t>
            </w:r>
            <w:proofErr w:type="spellStart"/>
            <w:r w:rsidRPr="00840AFC">
              <w:rPr>
                <w:rFonts w:cs="Times New Roman" w:eastAsia="Times New Roman"/>
              </w:rPr>
              <w:t>Sućurac</w:t>
            </w:r>
            <w:proofErr w:type="spellEnd"/>
            <w:r w:rsidRPr="00840AFC">
              <w:rPr>
                <w:rFonts w:cs="Times New Roman" w:eastAsia="Times New Roman"/>
              </w:rPr>
              <w:t>, OIB: 52476572022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22.474,81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22.474,81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Orlović</w:t>
            </w:r>
            <w:proofErr w:type="spellEnd"/>
            <w:r w:rsidRPr="00840AFC">
              <w:rPr>
                <w:rFonts w:cs="Times New Roman" w:eastAsia="Times New Roman"/>
              </w:rPr>
              <w:t xml:space="preserve"> Jure, Donji </w:t>
            </w:r>
            <w:proofErr w:type="spellStart"/>
            <w:r w:rsidRPr="00840AFC">
              <w:rPr>
                <w:rFonts w:cs="Times New Roman" w:eastAsia="Times New Roman"/>
              </w:rPr>
              <w:t>Muć</w:t>
            </w:r>
            <w:proofErr w:type="spellEnd"/>
            <w:r w:rsidRPr="00840AFC">
              <w:rPr>
                <w:rFonts w:cs="Times New Roman" w:eastAsia="Times New Roman"/>
              </w:rPr>
              <w:t>, OIB: 25419762798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18.360,16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18.360,16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Pajčić</w:t>
            </w:r>
            <w:proofErr w:type="spellEnd"/>
            <w:r w:rsidRPr="00840AFC">
              <w:rPr>
                <w:rFonts w:cs="Times New Roman" w:eastAsia="Times New Roman"/>
              </w:rPr>
              <w:t xml:space="preserve"> Marko, K. </w:t>
            </w:r>
            <w:proofErr w:type="spellStart"/>
            <w:r w:rsidRPr="00840AFC">
              <w:rPr>
                <w:rFonts w:cs="Times New Roman" w:eastAsia="Times New Roman"/>
              </w:rPr>
              <w:t>Sućurac</w:t>
            </w:r>
            <w:proofErr w:type="spellEnd"/>
            <w:r w:rsidRPr="00840AFC">
              <w:rPr>
                <w:rFonts w:cs="Times New Roman" w:eastAsia="Times New Roman"/>
              </w:rPr>
              <w:t>, OIB: 04405902994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20.140,63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20.140,63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Pavić Ivan, Solin, OIB: 95599797486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14.733,38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14.733,38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Perišić Miroslav, Split, OIB: 63967620755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25.320,45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25.320,45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840AFC" w:rsidP="00840AFC" w:rsidR="00840AFC" w:rsidRPr="00840AFC">
            <w:pPr>
              <w:spacing w:lineRule="auto" w:line="276" w:after="0"/>
              <w:jc w:val="center"/>
              <w:rPr>
                <w:rFonts w:cs="Times New Roman" w:eastAsia="Times New Roman"/>
              </w:rPr>
            </w:pP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Plazonja</w:t>
            </w:r>
            <w:proofErr w:type="spellEnd"/>
            <w:r w:rsidRPr="00840AFC">
              <w:rPr>
                <w:rFonts w:cs="Times New Roman" w:eastAsia="Times New Roman"/>
              </w:rPr>
              <w:t xml:space="preserve"> Ivica, K. Lukšić, OIB: 60865236290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29.522,20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29.522,20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- 7 -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133"/>
        <w:gridCol w:w="1619"/>
        <w:gridCol w:w="1799"/>
        <w:gridCol w:w="1619"/>
        <w:gridCol w:w="1799"/>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Radešić</w:t>
            </w:r>
            <w:proofErr w:type="spellEnd"/>
            <w:r w:rsidRPr="00840AFC">
              <w:rPr>
                <w:rFonts w:cs="Times New Roman" w:eastAsia="Times New Roman"/>
              </w:rPr>
              <w:t xml:space="preserve"> Boro, K. Gomilica, OIB: 44008497782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34.329,34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34.329,34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Radić Ante, K. </w:t>
            </w:r>
            <w:proofErr w:type="spellStart"/>
            <w:r w:rsidRPr="00840AFC">
              <w:rPr>
                <w:rFonts w:cs="Times New Roman" w:eastAsia="Times New Roman"/>
              </w:rPr>
              <w:t>Kambelovac</w:t>
            </w:r>
            <w:proofErr w:type="spellEnd"/>
            <w:r w:rsidRPr="00840AFC">
              <w:rPr>
                <w:rFonts w:cs="Times New Roman" w:eastAsia="Times New Roman"/>
              </w:rPr>
              <w:t>, OIB: 76152554562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16.843,49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16.843,49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Radić Damir, K. </w:t>
            </w:r>
            <w:proofErr w:type="spellStart"/>
            <w:r w:rsidRPr="00840AFC">
              <w:rPr>
                <w:rFonts w:cs="Times New Roman" w:eastAsia="Times New Roman"/>
              </w:rPr>
              <w:t>Sućurac</w:t>
            </w:r>
            <w:proofErr w:type="spellEnd"/>
            <w:r w:rsidRPr="00840AFC">
              <w:rPr>
                <w:rFonts w:cs="Times New Roman" w:eastAsia="Times New Roman"/>
              </w:rPr>
              <w:t>, OIB: 43082281600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19.019,62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19.019,62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Radović </w:t>
            </w:r>
            <w:proofErr w:type="spellStart"/>
            <w:r w:rsidRPr="00840AFC">
              <w:rPr>
                <w:rFonts w:cs="Times New Roman" w:eastAsia="Times New Roman"/>
              </w:rPr>
              <w:t>Adelhaida</w:t>
            </w:r>
            <w:proofErr w:type="spellEnd"/>
            <w:r w:rsidRPr="00840AFC">
              <w:rPr>
                <w:rFonts w:cs="Times New Roman" w:eastAsia="Times New Roman"/>
              </w:rPr>
              <w:t xml:space="preserve">, K. </w:t>
            </w:r>
            <w:proofErr w:type="spellStart"/>
            <w:r w:rsidRPr="00840AFC">
              <w:rPr>
                <w:rFonts w:cs="Times New Roman" w:eastAsia="Times New Roman"/>
              </w:rPr>
              <w:t>Sućurac</w:t>
            </w:r>
            <w:proofErr w:type="spellEnd"/>
            <w:r w:rsidRPr="00840AFC">
              <w:rPr>
                <w:rFonts w:cs="Times New Roman" w:eastAsia="Times New Roman"/>
              </w:rPr>
              <w:t>, OIB: 06864362145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19.897,44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19.897,44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Reić Rudolf, Split, OIB: 77801371283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19.069,60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19.069,60</w:t>
            </w:r>
          </w:p>
        </w:tc>
        <w:tc>
          <w:tcPr>
            <w:tcW w:type="dxa" w:w="1620"/>
            <w:tcBorders>
              <w:top w:space="0" w:sz="6" w:color="000000" w:val="single"/>
              <w:left w:space="0" w:sz="6" w:color="000000" w:val="single"/>
              <w:bottom w:space="0" w:sz="6" w:color="000000" w:val="single"/>
              <w:right w:space="0" w:sz="6" w:color="000000" w:val="single"/>
            </w:tcBorders>
            <w:vAlign w:val="center"/>
          </w:tcPr>
          <w:p w:rsidRDefault="00840AFC" w:rsidP="00840AFC" w:rsidR="00840AFC" w:rsidRPr="00840AFC">
            <w:pPr>
              <w:spacing w:lineRule="auto" w:line="276" w:after="0"/>
              <w:jc w:val="center"/>
              <w:rPr>
                <w:rFonts w:cs="Times New Roman" w:eastAsia="Times New Roman"/>
              </w:rPr>
            </w:pP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Repić </w:t>
            </w:r>
            <w:proofErr w:type="spellStart"/>
            <w:r w:rsidRPr="00840AFC">
              <w:rPr>
                <w:rFonts w:cs="Times New Roman" w:eastAsia="Times New Roman"/>
              </w:rPr>
              <w:t>Stipo</w:t>
            </w:r>
            <w:proofErr w:type="spellEnd"/>
            <w:r w:rsidRPr="00840AFC">
              <w:rPr>
                <w:rFonts w:cs="Times New Roman" w:eastAsia="Times New Roman"/>
              </w:rPr>
              <w:t>, Trogir, OIB: 20743321633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0,00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Rodić</w:t>
            </w:r>
            <w:proofErr w:type="spellEnd"/>
            <w:r w:rsidRPr="00840AFC">
              <w:rPr>
                <w:rFonts w:cs="Times New Roman" w:eastAsia="Times New Roman"/>
              </w:rPr>
              <w:t xml:space="preserve"> Marko, </w:t>
            </w:r>
            <w:proofErr w:type="spellStart"/>
            <w:r w:rsidRPr="00840AFC">
              <w:rPr>
                <w:rFonts w:cs="Times New Roman" w:eastAsia="Times New Roman"/>
              </w:rPr>
              <w:t>Trnbusi</w:t>
            </w:r>
            <w:proofErr w:type="spellEnd"/>
            <w:r w:rsidRPr="00840AFC">
              <w:rPr>
                <w:rFonts w:cs="Times New Roman" w:eastAsia="Times New Roman"/>
              </w:rPr>
              <w:t>, OIB: 03746187666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17.485,77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17.485,77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Rogulj Damir, K. Lukšić, OIB: 00916852325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22.739,85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22.739,85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Rogulj Katarina, </w:t>
            </w:r>
            <w:proofErr w:type="spellStart"/>
            <w:r w:rsidRPr="00840AFC">
              <w:rPr>
                <w:rFonts w:cs="Times New Roman" w:eastAsia="Times New Roman"/>
              </w:rPr>
              <w:t>Plano</w:t>
            </w:r>
            <w:proofErr w:type="spellEnd"/>
            <w:r w:rsidRPr="00840AFC">
              <w:rPr>
                <w:rFonts w:cs="Times New Roman" w:eastAsia="Times New Roman"/>
              </w:rPr>
              <w:t>, OIB: 77238428908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30.954,13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30.954,13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Sunara</w:t>
            </w:r>
            <w:proofErr w:type="spellEnd"/>
            <w:r w:rsidRPr="00840AFC">
              <w:rPr>
                <w:rFonts w:cs="Times New Roman" w:eastAsia="Times New Roman"/>
              </w:rPr>
              <w:t xml:space="preserve"> Ante, K. Novi, OIB: 34976690350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16.645,66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16.645,66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Šiškov</w:t>
            </w:r>
            <w:proofErr w:type="spellEnd"/>
            <w:r w:rsidRPr="00840AFC">
              <w:rPr>
                <w:rFonts w:cs="Times New Roman" w:eastAsia="Times New Roman"/>
              </w:rPr>
              <w:t xml:space="preserve"> </w:t>
            </w:r>
            <w:proofErr w:type="spellStart"/>
            <w:r w:rsidRPr="00840AFC">
              <w:rPr>
                <w:rFonts w:cs="Times New Roman" w:eastAsia="Times New Roman"/>
              </w:rPr>
              <w:t>Lando</w:t>
            </w:r>
            <w:proofErr w:type="spellEnd"/>
            <w:r w:rsidRPr="00840AFC">
              <w:rPr>
                <w:rFonts w:cs="Times New Roman" w:eastAsia="Times New Roman"/>
              </w:rPr>
              <w:t>, K. Gomilica, OIB: 39431507433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28.595,20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28.595,20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- 8 -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43"/>
        <w:gridCol w:w="1990"/>
        <w:gridCol w:w="1619"/>
        <w:gridCol w:w="1799"/>
        <w:gridCol w:w="1619"/>
        <w:gridCol w:w="1799"/>
      </w:tblGrid>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620"/>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 viši  isplatni red:</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napomena:</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74.</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Šoda</w:t>
            </w:r>
            <w:proofErr w:type="spellEnd"/>
            <w:r w:rsidRPr="00840AFC">
              <w:rPr>
                <w:rFonts w:cs="Times New Roman" w:eastAsia="Times New Roman"/>
              </w:rPr>
              <w:t xml:space="preserve"> Ivan, </w:t>
            </w:r>
            <w:proofErr w:type="spellStart"/>
            <w:r w:rsidRPr="00840AFC">
              <w:rPr>
                <w:rFonts w:cs="Times New Roman" w:eastAsia="Times New Roman"/>
              </w:rPr>
              <w:t>Bristvica</w:t>
            </w:r>
            <w:proofErr w:type="spellEnd"/>
            <w:r w:rsidRPr="00840AFC">
              <w:rPr>
                <w:rFonts w:cs="Times New Roman" w:eastAsia="Times New Roman"/>
              </w:rPr>
              <w:t>, OIB: 69985349815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17.485,77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17.485,77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75.</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Tešija Ante, K. </w:t>
            </w:r>
            <w:proofErr w:type="spellStart"/>
            <w:r w:rsidRPr="00840AFC">
              <w:rPr>
                <w:rFonts w:cs="Times New Roman" w:eastAsia="Times New Roman"/>
              </w:rPr>
              <w:t>Sućurac</w:t>
            </w:r>
            <w:proofErr w:type="spellEnd"/>
            <w:r w:rsidRPr="00840AFC">
              <w:rPr>
                <w:rFonts w:cs="Times New Roman" w:eastAsia="Times New Roman"/>
              </w:rPr>
              <w:t>, OIB: 17083794176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30.024,80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30.024,80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76.</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Tešija Vlade, K. </w:t>
            </w:r>
            <w:proofErr w:type="spellStart"/>
            <w:r w:rsidRPr="00840AFC">
              <w:rPr>
                <w:rFonts w:cs="Times New Roman" w:eastAsia="Times New Roman"/>
              </w:rPr>
              <w:t>Štafilić</w:t>
            </w:r>
            <w:proofErr w:type="spellEnd"/>
            <w:r w:rsidRPr="00840AFC">
              <w:rPr>
                <w:rFonts w:cs="Times New Roman" w:eastAsia="Times New Roman"/>
              </w:rPr>
              <w:t>, OIB: 97575661041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21.793,77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21.793,77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77.</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Topalušić</w:t>
            </w:r>
            <w:proofErr w:type="spellEnd"/>
            <w:r w:rsidRPr="00840AFC">
              <w:rPr>
                <w:rFonts w:cs="Times New Roman" w:eastAsia="Times New Roman"/>
              </w:rPr>
              <w:t xml:space="preserve"> Ivan, Split, OIB: 42015337196</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23.206,54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23.206,54</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78.</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Tutavac</w:t>
            </w:r>
            <w:proofErr w:type="spellEnd"/>
            <w:r w:rsidRPr="00840AFC">
              <w:rPr>
                <w:rFonts w:cs="Times New Roman" w:eastAsia="Times New Roman"/>
              </w:rPr>
              <w:t xml:space="preserve"> Jurica, Žrnovnica, OIB: 91976640470</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28.378,03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28.378,03</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79.</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Vučak Mijo, Split, OIB: 99564108871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26.441,87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26.441,87</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80.</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Vukasović Mijo, K. Novi, OIB: 34949849302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19.019,62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19.019,62</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81.</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Vukasović </w:t>
            </w:r>
            <w:proofErr w:type="spellStart"/>
            <w:r w:rsidRPr="00840AFC">
              <w:rPr>
                <w:rFonts w:cs="Times New Roman" w:eastAsia="Times New Roman"/>
              </w:rPr>
              <w:t>Tonći</w:t>
            </w:r>
            <w:proofErr w:type="spellEnd"/>
            <w:r w:rsidRPr="00840AFC">
              <w:rPr>
                <w:rFonts w:cs="Times New Roman" w:eastAsia="Times New Roman"/>
              </w:rPr>
              <w:t>, K. Novi, OIB: 03401295465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23.450,45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23.450,45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82.</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Vukasović Zdravko, </w:t>
            </w:r>
            <w:proofErr w:type="spellStart"/>
            <w:r w:rsidRPr="00840AFC">
              <w:rPr>
                <w:rFonts w:cs="Times New Roman" w:eastAsia="Times New Roman"/>
              </w:rPr>
              <w:t>Dugopolje</w:t>
            </w:r>
            <w:proofErr w:type="spellEnd"/>
            <w:r w:rsidRPr="00840AFC">
              <w:rPr>
                <w:rFonts w:cs="Times New Roman" w:eastAsia="Times New Roman"/>
              </w:rPr>
              <w:t>, OIB: 69045862155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16.843,49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16.843,49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83.</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Žaja Damir, K. Stari, OIB: 40487270558</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21.096,91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817"/>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84.</w:t>
            </w:r>
          </w:p>
        </w:tc>
        <w:tc>
          <w:tcPr>
            <w:tcW w:type="dxa" w:w="1991"/>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Župić</w:t>
            </w:r>
            <w:proofErr w:type="spellEnd"/>
            <w:r w:rsidRPr="00840AFC">
              <w:rPr>
                <w:rFonts w:cs="Times New Roman" w:eastAsia="Times New Roman"/>
              </w:rPr>
              <w:t xml:space="preserve"> Josip, Split, OIB: 27547760105</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18.821,79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18.821,79</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85.</w:t>
            </w:r>
          </w:p>
        </w:tc>
        <w:tc>
          <w:tcPr>
            <w:tcW w:type="dxa" w:w="2133"/>
            <w:gridSpan w:val="2"/>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Robert </w:t>
            </w:r>
            <w:proofErr w:type="spellStart"/>
            <w:r w:rsidRPr="00840AFC">
              <w:rPr>
                <w:rFonts w:cs="Times New Roman" w:eastAsia="Times New Roman"/>
              </w:rPr>
              <w:t>Vujnović</w:t>
            </w:r>
            <w:proofErr w:type="spellEnd"/>
            <w:r w:rsidRPr="00840AFC">
              <w:rPr>
                <w:rFonts w:cs="Times New Roman" w:eastAsia="Times New Roman"/>
              </w:rPr>
              <w:t>, Zagreb, OIB: 21948959221.</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316.991,95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62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316.991,95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bl>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- 9 -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center"/>
        <w:rPr>
          <w:rFonts w:cs="Times New Roman" w:eastAsia="Times New Roman"/>
          <w:b/>
          <w:bCs/>
          <w:lang w:eastAsia="hr-HR"/>
        </w:rPr>
      </w:pPr>
    </w:p>
    <w:p w:rsidRDefault="00840AFC" w:rsidP="00840AFC" w:rsidR="00840AFC" w:rsidRPr="00840AFC">
      <w:pPr>
        <w:spacing w:after="0"/>
        <w:jc w:val="center"/>
        <w:rPr>
          <w:rFonts w:cs="Times New Roman" w:eastAsia="Times New Roman"/>
          <w:b/>
          <w:bCs/>
          <w:lang w:eastAsia="hr-HR"/>
        </w:rPr>
      </w:pPr>
    </w:p>
    <w:p w:rsidRDefault="00840AFC" w:rsidP="00840AFC" w:rsidR="00840AFC" w:rsidRPr="00840AFC">
      <w:pPr>
        <w:spacing w:after="0"/>
        <w:jc w:val="center"/>
        <w:rPr>
          <w:rFonts w:cs="Times New Roman" w:eastAsia="Times New Roman"/>
          <w:b/>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bCs/>
          <w:lang w:eastAsia="hr-HR"/>
        </w:rPr>
        <w:t>II/</w:t>
      </w:r>
      <w:r w:rsidRPr="00840AFC">
        <w:rPr>
          <w:rFonts w:cs="Times New Roman" w:eastAsia="Times New Roman"/>
          <w:lang w:eastAsia="hr-HR"/>
        </w:rPr>
        <w:t xml:space="preserve">  Tražbine vjerovnika drugoga višega isplatnog reda  (članak 71, stavak 2, SZ), kako slijedi:</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132"/>
        <w:gridCol w:w="1835"/>
        <w:gridCol w:w="1584"/>
        <w:gridCol w:w="1817"/>
        <w:gridCol w:w="1602"/>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836"/>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II/ viši  isplatni red:</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II/ viši isplatni red:</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CE-ZA-R Centar za reciklažu, Zagreb, OIB: 03860945174.</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27.376.089,02</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4.561.401,93</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22.814.687,09</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 xml:space="preserve">Stečajni vjerovnik TECHOM </w:t>
            </w:r>
            <w:proofErr w:type="spellStart"/>
            <w:r w:rsidRPr="00840AFC">
              <w:rPr>
                <w:rFonts w:cs="Times New Roman" w:eastAsia="Times New Roman"/>
              </w:rPr>
              <w:t>GmbH</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MERITUM INŽENJERING, d.o.o., Split, OIB: 77837920878.</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173.011,38</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173.011,38</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sz w:val="22"/>
                <w:szCs w:val="22"/>
              </w:rPr>
            </w:pPr>
            <w:r w:rsidRPr="00840AFC">
              <w:rPr>
                <w:rFonts w:cs="Times New Roman" w:eastAsia="Times New Roman"/>
                <w:sz w:val="22"/>
                <w:szCs w:val="22"/>
              </w:rPr>
              <w:t>LEITNERLEITNER CONSULTING, d.o.o., Zagreb.</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305.650,57</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305.650,57</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EUROTIM, d.o.o., Split, OIB: 41511343191. </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1.159.631,57</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1.159.631,57</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JLM CORPORATION,</w:t>
            </w:r>
            <w:proofErr w:type="spellStart"/>
            <w:r w:rsidRPr="00840AFC">
              <w:rPr>
                <w:rFonts w:cs="Times New Roman" w:eastAsia="Times New Roman"/>
              </w:rPr>
              <w:t>Xathan</w:t>
            </w:r>
            <w:proofErr w:type="spellEnd"/>
            <w:r w:rsidRPr="00840AFC">
              <w:rPr>
                <w:rFonts w:cs="Times New Roman" w:eastAsia="Times New Roman"/>
              </w:rPr>
              <w:t xml:space="preserve"> </w:t>
            </w:r>
            <w:proofErr w:type="spellStart"/>
            <w:r w:rsidRPr="00840AFC">
              <w:rPr>
                <w:rFonts w:cs="Times New Roman" w:eastAsia="Times New Roman"/>
              </w:rPr>
              <w:t>Road</w:t>
            </w:r>
            <w:proofErr w:type="spellEnd"/>
            <w:r w:rsidRPr="00840AFC">
              <w:rPr>
                <w:rFonts w:cs="Times New Roman" w:eastAsia="Times New Roman"/>
              </w:rPr>
              <w:t xml:space="preserve"> </w:t>
            </w:r>
            <w:proofErr w:type="spellStart"/>
            <w:r w:rsidRPr="00840AFC">
              <w:rPr>
                <w:rFonts w:cs="Times New Roman" w:eastAsia="Times New Roman"/>
              </w:rPr>
              <w:t>Kowlong</w:t>
            </w:r>
            <w:proofErr w:type="spellEnd"/>
            <w:r w:rsidRPr="00840AFC">
              <w:rPr>
                <w:rFonts w:cs="Times New Roman" w:eastAsia="Times New Roman"/>
              </w:rPr>
              <w:t xml:space="preserve">, </w:t>
            </w:r>
            <w:proofErr w:type="spellStart"/>
            <w:r w:rsidRPr="00840AFC">
              <w:rPr>
                <w:rFonts w:cs="Times New Roman" w:eastAsia="Times New Roman"/>
              </w:rPr>
              <w:t>Hong</w:t>
            </w:r>
            <w:proofErr w:type="spellEnd"/>
            <w:r w:rsidRPr="00840AFC">
              <w:rPr>
                <w:rFonts w:cs="Times New Roman" w:eastAsia="Times New Roman"/>
              </w:rPr>
              <w:t xml:space="preserve"> Kong.</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12.125.154,40</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12.125.154,40</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Tobias</w:t>
            </w:r>
            <w:proofErr w:type="spellEnd"/>
            <w:r w:rsidRPr="00840AFC">
              <w:rPr>
                <w:rFonts w:cs="Times New Roman" w:eastAsia="Times New Roman"/>
              </w:rPr>
              <w:t xml:space="preserve"> Wagner, </w:t>
            </w:r>
            <w:proofErr w:type="spellStart"/>
            <w:r w:rsidRPr="00840AFC">
              <w:rPr>
                <w:rFonts w:cs="Times New Roman" w:eastAsia="Times New Roman"/>
              </w:rPr>
              <w:t>Neue</w:t>
            </w:r>
            <w:proofErr w:type="spellEnd"/>
            <w:r w:rsidRPr="00840AFC">
              <w:rPr>
                <w:rFonts w:cs="Times New Roman" w:eastAsia="Times New Roman"/>
              </w:rPr>
              <w:t xml:space="preserve"> </w:t>
            </w:r>
            <w:proofErr w:type="spellStart"/>
            <w:r w:rsidRPr="00840AFC">
              <w:rPr>
                <w:rFonts w:cs="Times New Roman" w:eastAsia="Times New Roman"/>
              </w:rPr>
              <w:t>Regel</w:t>
            </w:r>
            <w:proofErr w:type="spellEnd"/>
            <w:r w:rsidRPr="00840AFC">
              <w:rPr>
                <w:rFonts w:cs="Times New Roman" w:eastAsia="Times New Roman"/>
              </w:rPr>
              <w:t xml:space="preserve"> </w:t>
            </w:r>
            <w:proofErr w:type="spellStart"/>
            <w:r w:rsidRPr="00840AFC">
              <w:rPr>
                <w:rFonts w:cs="Times New Roman" w:eastAsia="Times New Roman"/>
              </w:rPr>
              <w:t>Ventu</w:t>
            </w:r>
            <w:proofErr w:type="spellEnd"/>
            <w:r w:rsidRPr="00840AFC">
              <w:rPr>
                <w:rFonts w:cs="Times New Roman" w:eastAsia="Times New Roman"/>
              </w:rPr>
              <w:t>-</w:t>
            </w:r>
            <w:proofErr w:type="spellStart"/>
            <w:r w:rsidRPr="00840AFC">
              <w:rPr>
                <w:rFonts w:cs="Times New Roman" w:eastAsia="Times New Roman"/>
              </w:rPr>
              <w:t>res</w:t>
            </w:r>
            <w:proofErr w:type="spellEnd"/>
            <w:r w:rsidRPr="00840AFC">
              <w:rPr>
                <w:rFonts w:cs="Times New Roman" w:eastAsia="Times New Roman"/>
              </w:rPr>
              <w:t xml:space="preserve">, </w:t>
            </w:r>
            <w:proofErr w:type="spellStart"/>
            <w:r w:rsidRPr="00840AFC">
              <w:rPr>
                <w:rFonts w:cs="Times New Roman" w:eastAsia="Times New Roman"/>
              </w:rPr>
              <w:t>Mursteinstr</w:t>
            </w:r>
            <w:proofErr w:type="spellEnd"/>
            <w:r w:rsidRPr="00840AFC">
              <w:rPr>
                <w:rFonts w:cs="Times New Roman" w:eastAsia="Times New Roman"/>
              </w:rPr>
              <w:t xml:space="preserve">., </w:t>
            </w:r>
            <w:proofErr w:type="spellStart"/>
            <w:r w:rsidRPr="00840AFC">
              <w:rPr>
                <w:rFonts w:cs="Times New Roman" w:eastAsia="Times New Roman"/>
              </w:rPr>
              <w:t>Garmisch</w:t>
            </w:r>
            <w:proofErr w:type="spellEnd"/>
            <w:r w:rsidRPr="00840AFC">
              <w:rPr>
                <w:rFonts w:cs="Times New Roman" w:eastAsia="Times New Roman"/>
              </w:rPr>
              <w:t>-</w:t>
            </w:r>
            <w:proofErr w:type="spellStart"/>
            <w:r w:rsidRPr="00840AFC">
              <w:rPr>
                <w:rFonts w:cs="Times New Roman" w:eastAsia="Times New Roman"/>
              </w:rPr>
              <w:t>Parten</w:t>
            </w:r>
            <w:proofErr w:type="spellEnd"/>
          </w:p>
          <w:p w:rsidRDefault="00840AFC" w:rsidP="00840AFC" w:rsidR="00840AFC" w:rsidRPr="00840AFC">
            <w:pPr>
              <w:spacing w:lineRule="auto" w:line="276" w:after="0"/>
              <w:rPr>
                <w:rFonts w:cs="Times New Roman" w:eastAsia="Times New Roman"/>
              </w:rPr>
            </w:pPr>
            <w:proofErr w:type="spellStart"/>
            <w:r w:rsidRPr="00840AFC">
              <w:rPr>
                <w:rFonts w:cs="Times New Roman" w:eastAsia="Times New Roman"/>
              </w:rPr>
              <w:t>Kirchen</w:t>
            </w:r>
            <w:proofErr w:type="spellEnd"/>
            <w:r w:rsidRPr="00840AFC">
              <w:rPr>
                <w:rFonts w:cs="Times New Roman" w:eastAsia="Times New Roman"/>
              </w:rPr>
              <w:t xml:space="preserve"> 1, Njemačka.</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20.055.435,69</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20.055.435,69</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TREPTE LEGAL AND FINANCIAL ADVISORS </w:t>
            </w:r>
            <w:proofErr w:type="spellStart"/>
            <w:r w:rsidRPr="00840AFC">
              <w:rPr>
                <w:rFonts w:cs="Times New Roman" w:eastAsia="Times New Roman"/>
              </w:rPr>
              <w:t>HmbH</w:t>
            </w:r>
            <w:proofErr w:type="spellEnd"/>
            <w:r w:rsidRPr="00840AFC">
              <w:rPr>
                <w:rFonts w:cs="Times New Roman" w:eastAsia="Times New Roman"/>
              </w:rPr>
              <w:t xml:space="preserve">, </w:t>
            </w:r>
            <w:proofErr w:type="spellStart"/>
            <w:r w:rsidRPr="00840AFC">
              <w:rPr>
                <w:rFonts w:cs="Times New Roman" w:eastAsia="Times New Roman"/>
              </w:rPr>
              <w:t>Baldham</w:t>
            </w:r>
            <w:proofErr w:type="spellEnd"/>
            <w:r w:rsidRPr="00840AFC">
              <w:rPr>
                <w:rFonts w:cs="Times New Roman" w:eastAsia="Times New Roman"/>
              </w:rPr>
              <w:t>, Njemačka.</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82.492.949,97</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82.492.949,97</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D.A.R. METAL AG, </w:t>
            </w:r>
            <w:proofErr w:type="spellStart"/>
            <w:r w:rsidRPr="00840AFC">
              <w:rPr>
                <w:rFonts w:cs="Times New Roman" w:eastAsia="Times New Roman"/>
              </w:rPr>
              <w:t>Industriegebit</w:t>
            </w:r>
            <w:proofErr w:type="spellEnd"/>
            <w:r w:rsidRPr="00840AFC">
              <w:rPr>
                <w:rFonts w:cs="Times New Roman" w:eastAsia="Times New Roman"/>
              </w:rPr>
              <w:t xml:space="preserve">, </w:t>
            </w:r>
            <w:proofErr w:type="spellStart"/>
            <w:r w:rsidRPr="00840AFC">
              <w:rPr>
                <w:rFonts w:cs="Times New Roman" w:eastAsia="Times New Roman"/>
              </w:rPr>
              <w:t>Rockensussra</w:t>
            </w:r>
            <w:proofErr w:type="spellEnd"/>
            <w:r w:rsidRPr="00840AFC">
              <w:rPr>
                <w:rFonts w:cs="Times New Roman" w:eastAsia="Times New Roman"/>
              </w:rPr>
              <w:t>, Njemačka.</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81.855,05</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81.855,05</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- 10 -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132"/>
        <w:gridCol w:w="1835"/>
        <w:gridCol w:w="1584"/>
        <w:gridCol w:w="1817"/>
        <w:gridCol w:w="1602"/>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836"/>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II/ viši  isplatni red:</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II/ viši isplatni red:</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DALMOND TRADE HOUSE LTD, </w:t>
            </w:r>
            <w:proofErr w:type="spellStart"/>
            <w:r w:rsidRPr="00840AFC">
              <w:rPr>
                <w:rFonts w:cs="Times New Roman" w:eastAsia="Times New Roman"/>
              </w:rPr>
              <w:t>Spyrou</w:t>
            </w:r>
            <w:proofErr w:type="spellEnd"/>
            <w:r w:rsidRPr="00840AFC">
              <w:rPr>
                <w:rFonts w:cs="Times New Roman" w:eastAsia="Times New Roman"/>
              </w:rPr>
              <w:t xml:space="preserve"> </w:t>
            </w:r>
            <w:proofErr w:type="spellStart"/>
            <w:r w:rsidRPr="00840AFC">
              <w:rPr>
                <w:rFonts w:cs="Times New Roman" w:eastAsia="Times New Roman"/>
              </w:rPr>
              <w:t>Kyprianou</w:t>
            </w:r>
            <w:proofErr w:type="spellEnd"/>
            <w:r w:rsidRPr="00840AFC">
              <w:rPr>
                <w:rFonts w:cs="Times New Roman" w:eastAsia="Times New Roman"/>
              </w:rPr>
              <w:t xml:space="preserve"> 20, Nicosia, Cipar.</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249.536,26</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249.536,26</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TECHOM, </w:t>
            </w:r>
            <w:proofErr w:type="spellStart"/>
            <w:r w:rsidRPr="00840AFC">
              <w:rPr>
                <w:rFonts w:cs="Times New Roman" w:eastAsia="Times New Roman"/>
              </w:rPr>
              <w:t>GmbH</w:t>
            </w:r>
            <w:proofErr w:type="spellEnd"/>
            <w:r w:rsidRPr="00840AFC">
              <w:rPr>
                <w:rFonts w:cs="Times New Roman" w:eastAsia="Times New Roman"/>
              </w:rPr>
              <w:t>, München, Njemačka.</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105.063.309,02</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105.063.309,02</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CENTAR ZA KO-</w:t>
            </w:r>
          </w:p>
          <w:p w:rsidRDefault="00840AFC" w:rsidP="00840AFC" w:rsidR="00840AFC" w:rsidRPr="00840AFC">
            <w:pPr>
              <w:spacing w:lineRule="auto" w:line="276" w:after="0"/>
              <w:rPr>
                <w:rFonts w:cs="Times New Roman" w:eastAsia="Times New Roman"/>
              </w:rPr>
            </w:pPr>
            <w:r w:rsidRPr="00840AFC">
              <w:rPr>
                <w:rFonts w:cs="Times New Roman" w:eastAsia="Times New Roman"/>
              </w:rPr>
              <w:t>MBINIRANI TRA-</w:t>
            </w:r>
          </w:p>
          <w:p w:rsidRDefault="00840AFC" w:rsidP="00840AFC" w:rsidR="00840AFC" w:rsidRPr="00840AFC">
            <w:pPr>
              <w:spacing w:lineRule="auto" w:line="276" w:after="0"/>
              <w:rPr>
                <w:rFonts w:cs="Times New Roman" w:eastAsia="Times New Roman"/>
                <w:sz w:val="22"/>
                <w:szCs w:val="22"/>
              </w:rPr>
            </w:pPr>
            <w:r w:rsidRPr="00840AFC">
              <w:rPr>
                <w:rFonts w:cs="Times New Roman" w:eastAsia="Times New Roman"/>
              </w:rPr>
              <w:t>NSPORT (CKTZ), Zagreb, OIB:</w:t>
            </w:r>
            <w:r w:rsidRPr="00840AFC">
              <w:rPr>
                <w:rFonts w:cs="Times New Roman" w:eastAsia="Times New Roman"/>
                <w:sz w:val="22"/>
                <w:szCs w:val="22"/>
              </w:rPr>
              <w:t xml:space="preserve"> </w:t>
            </w:r>
            <w:r w:rsidRPr="00840AFC">
              <w:rPr>
                <w:rFonts w:cs="Times New Roman" w:eastAsia="Times New Roman"/>
              </w:rPr>
              <w:t>49800593791.</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8.755.503,32</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6.165.935,12 + 2.589.568,29</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sz w:val="22"/>
                <w:szCs w:val="22"/>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r w:rsidRPr="00840AFC">
              <w:rPr>
                <w:rFonts w:cs="Times New Roman" w:eastAsia="Times New Roman"/>
                <w:sz w:val="22"/>
                <w:szCs w:val="22"/>
              </w:rPr>
              <w:t xml:space="preserve"> + Stečajni upravitelj</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KOMOP, Zagreb, Kovinska 21, OIB: 34604587904.</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47.487,57</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47.487,57</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Dario Blažević, Split, </w:t>
            </w:r>
            <w:proofErr w:type="spellStart"/>
            <w:r w:rsidRPr="00840AFC">
              <w:rPr>
                <w:rFonts w:cs="Times New Roman" w:eastAsia="Times New Roman"/>
              </w:rPr>
              <w:t>Mišina</w:t>
            </w:r>
            <w:proofErr w:type="spellEnd"/>
            <w:r w:rsidRPr="00840AFC">
              <w:rPr>
                <w:rFonts w:cs="Times New Roman" w:eastAsia="Times New Roman"/>
              </w:rPr>
              <w:t xml:space="preserve"> 4, OIB: 98470567367.</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9.000,00</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9.000,00</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SALONA VAR, d.o.o., Split, OIB: 29355720128.</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27.787,78</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27.787,78</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BI-BRODOSPLIT, Split, Put </w:t>
            </w:r>
            <w:proofErr w:type="spellStart"/>
            <w:r w:rsidRPr="00840AFC">
              <w:rPr>
                <w:rFonts w:cs="Times New Roman" w:eastAsia="Times New Roman"/>
              </w:rPr>
              <w:t>Supavla</w:t>
            </w:r>
            <w:proofErr w:type="spellEnd"/>
            <w:r w:rsidRPr="00840AFC">
              <w:rPr>
                <w:rFonts w:cs="Times New Roman" w:eastAsia="Times New Roman"/>
              </w:rPr>
              <w:t xml:space="preserve">, OIB: 18556905592 </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189,14</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189,14</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BRODOSPLIT, Tvornica dizel motora, Split, Put </w:t>
            </w:r>
            <w:proofErr w:type="spellStart"/>
            <w:r w:rsidRPr="00840AFC">
              <w:rPr>
                <w:rFonts w:cs="Times New Roman" w:eastAsia="Times New Roman"/>
              </w:rPr>
              <w:t>Supavla</w:t>
            </w:r>
            <w:proofErr w:type="spellEnd"/>
            <w:r w:rsidRPr="00840AFC">
              <w:rPr>
                <w:rFonts w:cs="Times New Roman" w:eastAsia="Times New Roman"/>
              </w:rPr>
              <w:t xml:space="preserve">, OIB: 08724311192. </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22.363,74</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22.363,74</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17.</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KAESER KOMPRESOREN, d.o.o., Sesvete, OIB: 42572807012 </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11.786,19</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11.786,19</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- 11 -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132"/>
        <w:gridCol w:w="1835"/>
        <w:gridCol w:w="1584"/>
        <w:gridCol w:w="1817"/>
        <w:gridCol w:w="1602"/>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836"/>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II/ viši  isplatni red:</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II/ viši isplatni red:</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18.</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Nenad </w:t>
            </w:r>
            <w:proofErr w:type="spellStart"/>
            <w:r w:rsidRPr="00840AFC">
              <w:rPr>
                <w:rFonts w:cs="Times New Roman" w:eastAsia="Times New Roman"/>
              </w:rPr>
              <w:t>Kuzmanić</w:t>
            </w:r>
            <w:proofErr w:type="spellEnd"/>
            <w:r w:rsidRPr="00840AFC">
              <w:rPr>
                <w:rFonts w:cs="Times New Roman" w:eastAsia="Times New Roman"/>
              </w:rPr>
              <w:t xml:space="preserve">, Split, </w:t>
            </w:r>
            <w:proofErr w:type="spellStart"/>
            <w:r w:rsidRPr="00840AFC">
              <w:rPr>
                <w:rFonts w:cs="Times New Roman" w:eastAsia="Times New Roman"/>
              </w:rPr>
              <w:t>Barakovićeva</w:t>
            </w:r>
            <w:proofErr w:type="spellEnd"/>
            <w:r w:rsidRPr="00840AFC">
              <w:rPr>
                <w:rFonts w:cs="Times New Roman" w:eastAsia="Times New Roman"/>
              </w:rPr>
              <w:t xml:space="preserve"> 19, OIB: 85077785807.</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22.812,50</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22.812,50</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19.</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KALUN, d.d., Drniš, S. Radića 5, OIB: 34158554107.</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29.407,35</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29.407,35</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20.</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HRT, Zagreb, Prisavlje 3, OIB: 68419124305.</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5.793,25</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5.793,25</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21.</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KAM-BELL, d.o.o, K. </w:t>
            </w:r>
            <w:proofErr w:type="spellStart"/>
            <w:r w:rsidRPr="00840AFC">
              <w:rPr>
                <w:rFonts w:cs="Times New Roman" w:eastAsia="Times New Roman"/>
              </w:rPr>
              <w:t>Kambelovac</w:t>
            </w:r>
            <w:proofErr w:type="spellEnd"/>
            <w:r w:rsidRPr="00840AFC">
              <w:rPr>
                <w:rFonts w:cs="Times New Roman" w:eastAsia="Times New Roman"/>
              </w:rPr>
              <w:t>, A. Starčevića 2, OIB: 12467921332.</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4.142,50</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4.142,50</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22.</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Hrvatski zavod za zapošljavanje, Zagreb, R. cesta 1. OIB: 91547293790.</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28.800,82</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28.800,82</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23.</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Zavod za vještače-nje, prof. </w:t>
            </w:r>
            <w:proofErr w:type="spellStart"/>
            <w:r w:rsidRPr="00840AFC">
              <w:rPr>
                <w:rFonts w:cs="Times New Roman" w:eastAsia="Times New Roman"/>
              </w:rPr>
              <w:t>rehabili</w:t>
            </w:r>
            <w:proofErr w:type="spellEnd"/>
            <w:r w:rsidRPr="00840AFC">
              <w:rPr>
                <w:rFonts w:cs="Times New Roman" w:eastAsia="Times New Roman"/>
              </w:rPr>
              <w:t>-</w:t>
            </w:r>
            <w:proofErr w:type="spellStart"/>
            <w:r w:rsidRPr="00840AFC">
              <w:rPr>
                <w:rFonts w:cs="Times New Roman" w:eastAsia="Times New Roman"/>
              </w:rPr>
              <w:t>taciju</w:t>
            </w:r>
            <w:proofErr w:type="spellEnd"/>
            <w:r w:rsidRPr="00840AFC">
              <w:rPr>
                <w:rFonts w:cs="Times New Roman" w:eastAsia="Times New Roman"/>
              </w:rPr>
              <w:t xml:space="preserve"> i zapošljava-nje osoba s invaliditetom, Zagreb, OIB: 20502470829.</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13.390,38</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13.390,38</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24.</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Nedjeljko Tešija, vlasnik Obrta za </w:t>
            </w:r>
            <w:proofErr w:type="spellStart"/>
            <w:r w:rsidRPr="00840AFC">
              <w:rPr>
                <w:rFonts w:cs="Times New Roman" w:eastAsia="Times New Roman"/>
              </w:rPr>
              <w:t>prijev</w:t>
            </w:r>
            <w:proofErr w:type="spellEnd"/>
            <w:r w:rsidRPr="00840AFC">
              <w:rPr>
                <w:rFonts w:cs="Times New Roman" w:eastAsia="Times New Roman"/>
              </w:rPr>
              <w:t xml:space="preserve">. </w:t>
            </w:r>
            <w:proofErr w:type="spellStart"/>
            <w:r w:rsidRPr="00840AFC">
              <w:rPr>
                <w:rFonts w:cs="Times New Roman" w:eastAsia="Times New Roman"/>
              </w:rPr>
              <w:t>građ...</w:t>
            </w:r>
            <w:proofErr w:type="spellEnd"/>
            <w:r w:rsidRPr="00840AFC">
              <w:rPr>
                <w:rFonts w:cs="Times New Roman" w:eastAsia="Times New Roman"/>
              </w:rPr>
              <w:t xml:space="preserve">., Split, B. </w:t>
            </w:r>
            <w:proofErr w:type="spellStart"/>
            <w:r w:rsidRPr="00840AFC">
              <w:rPr>
                <w:rFonts w:cs="Times New Roman" w:eastAsia="Times New Roman"/>
              </w:rPr>
              <w:t>Trenka</w:t>
            </w:r>
            <w:proofErr w:type="spellEnd"/>
            <w:r w:rsidRPr="00840AFC">
              <w:rPr>
                <w:rFonts w:cs="Times New Roman" w:eastAsia="Times New Roman"/>
              </w:rPr>
              <w:t xml:space="preserve"> </w:t>
            </w:r>
            <w:proofErr w:type="spellStart"/>
            <w:r w:rsidRPr="00840AFC">
              <w:rPr>
                <w:rFonts w:cs="Times New Roman" w:eastAsia="Times New Roman"/>
              </w:rPr>
              <w:t>bb</w:t>
            </w:r>
            <w:proofErr w:type="spellEnd"/>
            <w:r w:rsidRPr="00840AFC">
              <w:rPr>
                <w:rFonts w:cs="Times New Roman" w:eastAsia="Times New Roman"/>
              </w:rPr>
              <w:t>. OIB: 63318738680.</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5.377,01</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5.377,01</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25.</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RMV PROJEKT, d.o.o., Split, </w:t>
            </w:r>
            <w:proofErr w:type="spellStart"/>
            <w:r w:rsidRPr="00840AFC">
              <w:rPr>
                <w:rFonts w:cs="Times New Roman" w:eastAsia="Times New Roman"/>
              </w:rPr>
              <w:t>Gospinica</w:t>
            </w:r>
            <w:proofErr w:type="spellEnd"/>
            <w:r w:rsidRPr="00840AFC">
              <w:rPr>
                <w:rFonts w:cs="Times New Roman" w:eastAsia="Times New Roman"/>
              </w:rPr>
              <w:t xml:space="preserve"> 6, OIB: 66835220222.</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6.000,00</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6.000,00</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bl>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- 12 -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szCs w:val="20"/>
          <w:lang w:eastAsia="hr-HR"/>
        </w:rPr>
      </w:pPr>
    </w:p>
    <w:tbl>
      <w:tblPr>
        <w:tblW w:type="dxa" w:w="964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132"/>
        <w:gridCol w:w="1835"/>
        <w:gridCol w:w="1584"/>
        <w:gridCol w:w="1817"/>
        <w:gridCol w:w="1602"/>
      </w:tblGrid>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Red.</w:t>
            </w:r>
          </w:p>
          <w:p w:rsidRDefault="00840AFC" w:rsidP="00840AFC" w:rsidR="00840AFC" w:rsidRPr="00840AFC">
            <w:pPr>
              <w:spacing w:lineRule="auto" w:line="276" w:after="0"/>
              <w:rPr>
                <w:rFonts w:cs="Times New Roman" w:eastAsia="Times New Roman"/>
              </w:rPr>
            </w:pPr>
            <w:r w:rsidRPr="00840AFC">
              <w:rPr>
                <w:rFonts w:cs="Times New Roman" w:eastAsia="Times New Roman"/>
              </w:rPr>
              <w:t>broj:</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Ime/naziv</w:t>
            </w:r>
          </w:p>
          <w:p w:rsidRDefault="00840AFC" w:rsidP="00840AFC" w:rsidR="00840AFC" w:rsidRPr="00840AFC">
            <w:pPr>
              <w:spacing w:lineRule="auto" w:line="276" w:after="0"/>
              <w:rPr>
                <w:rFonts w:cs="Times New Roman" w:eastAsia="Times New Roman"/>
              </w:rPr>
            </w:pPr>
            <w:r w:rsidRPr="00840AFC">
              <w:rPr>
                <w:rFonts w:cs="Times New Roman" w:eastAsia="Times New Roman"/>
              </w:rPr>
              <w:t>vjerovnika:</w:t>
            </w:r>
          </w:p>
        </w:tc>
        <w:tc>
          <w:tcPr>
            <w:tcW w:type="dxa" w:w="1836"/>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lang w:val="fr-FR"/>
              </w:rPr>
            </w:pPr>
            <w:r w:rsidRPr="00840AFC">
              <w:rPr>
                <w:rFonts w:cs="Times New Roman" w:eastAsia="Times New Roman"/>
                <w:lang w:val="fr-FR"/>
              </w:rPr>
              <w:t>Visina prija-vljene tražbi-ne u kunama-bruto:</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Priznato u II/ viši  isplatni red:</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Osporeno u II/ viši isplatni red:</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Osporio:</w:t>
            </w:r>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26.</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BRODOMERKUR d.d., Split, OIB: 33956120458.</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264.338,96</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264.338,96</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sz w:val="22"/>
                <w:szCs w:val="22"/>
              </w:rPr>
              <w:t xml:space="preserve">Vjerovnik TECHOM, po punom. </w:t>
            </w:r>
            <w:proofErr w:type="spellStart"/>
            <w:r w:rsidRPr="00840AFC">
              <w:rPr>
                <w:rFonts w:cs="Times New Roman" w:eastAsia="Times New Roman"/>
                <w:sz w:val="22"/>
                <w:szCs w:val="22"/>
              </w:rPr>
              <w:t>odvj</w:t>
            </w:r>
            <w:proofErr w:type="spellEnd"/>
            <w:r w:rsidRPr="00840AFC">
              <w:rPr>
                <w:rFonts w:cs="Times New Roman" w:eastAsia="Times New Roman"/>
                <w:sz w:val="22"/>
                <w:szCs w:val="22"/>
              </w:rPr>
              <w:t xml:space="preserve">. Marku </w:t>
            </w:r>
            <w:proofErr w:type="spellStart"/>
            <w:r w:rsidRPr="00840AFC">
              <w:rPr>
                <w:rFonts w:cs="Times New Roman" w:eastAsia="Times New Roman"/>
                <w:sz w:val="22"/>
                <w:szCs w:val="22"/>
              </w:rPr>
              <w:t>Kallayu</w:t>
            </w:r>
            <w:proofErr w:type="spellEnd"/>
          </w:p>
        </w:tc>
      </w:tr>
      <w:tr w:rsidTr="00840AFC" w:rsidR="00840AFC" w:rsidRPr="00840AFC">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27. </w:t>
            </w:r>
          </w:p>
        </w:tc>
        <w:tc>
          <w:tcPr>
            <w:tcW w:type="dxa" w:w="2133"/>
            <w:tcBorders>
              <w:top w:space="0" w:sz="6" w:color="000000" w:val="single"/>
              <w:left w:space="0" w:sz="6" w:color="000000" w:val="single"/>
              <w:bottom w:space="0" w:sz="6" w:color="000000" w:val="single"/>
              <w:right w:space="0" w:sz="6" w:color="000000" w:val="single"/>
            </w:tcBorders>
            <w:hideMark/>
          </w:tcPr>
          <w:p w:rsidRDefault="00840AFC" w:rsidP="00840AFC" w:rsidR="00840AFC" w:rsidRPr="00840AFC">
            <w:pPr>
              <w:spacing w:lineRule="auto" w:line="276" w:after="0"/>
              <w:rPr>
                <w:rFonts w:cs="Times New Roman" w:eastAsia="Times New Roman"/>
              </w:rPr>
            </w:pPr>
            <w:r w:rsidRPr="00840AFC">
              <w:rPr>
                <w:rFonts w:cs="Times New Roman" w:eastAsia="Times New Roman"/>
              </w:rPr>
              <w:t xml:space="preserve">Ante Perišin, OIB: 37596917288. i Duje Perišin, OIB: 09554457283, </w:t>
            </w:r>
            <w:proofErr w:type="spellStart"/>
            <w:r w:rsidRPr="00840AFC">
              <w:rPr>
                <w:rFonts w:cs="Times New Roman" w:eastAsia="Times New Roman"/>
              </w:rPr>
              <w:t>vl</w:t>
            </w:r>
            <w:proofErr w:type="spellEnd"/>
            <w:r w:rsidRPr="00840AFC">
              <w:rPr>
                <w:rFonts w:cs="Times New Roman" w:eastAsia="Times New Roman"/>
              </w:rPr>
              <w:t xml:space="preserve">. Obrta za </w:t>
            </w:r>
            <w:proofErr w:type="spellStart"/>
            <w:r w:rsidRPr="00840AFC">
              <w:rPr>
                <w:rFonts w:cs="Times New Roman" w:eastAsia="Times New Roman"/>
              </w:rPr>
              <w:t>turizam..</w:t>
            </w:r>
            <w:proofErr w:type="spellEnd"/>
            <w:r w:rsidRPr="00840AFC">
              <w:rPr>
                <w:rFonts w:cs="Times New Roman" w:eastAsia="Times New Roman"/>
              </w:rPr>
              <w:t xml:space="preserve">. BALETNA ŠKOLA, Kaštel </w:t>
            </w:r>
            <w:proofErr w:type="spellStart"/>
            <w:r w:rsidRPr="00840AFC">
              <w:rPr>
                <w:rFonts w:cs="Times New Roman" w:eastAsia="Times New Roman"/>
              </w:rPr>
              <w:t>Kambelovac</w:t>
            </w:r>
            <w:proofErr w:type="spellEnd"/>
            <w:r w:rsidRPr="00840AFC">
              <w:rPr>
                <w:rFonts w:cs="Times New Roman" w:eastAsia="Times New Roman"/>
              </w:rPr>
              <w:t>.</w:t>
            </w:r>
          </w:p>
        </w:tc>
        <w:tc>
          <w:tcPr>
            <w:tcW w:type="dxa" w:w="1836"/>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27.362,37</w:t>
            </w:r>
          </w:p>
        </w:tc>
        <w:tc>
          <w:tcPr>
            <w:tcW w:type="dxa" w:w="1584"/>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27.362,37</w:t>
            </w:r>
          </w:p>
        </w:tc>
        <w:tc>
          <w:tcPr>
            <w:tcW w:type="dxa" w:w="1818"/>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c>
          <w:tcPr>
            <w:tcW w:type="dxa" w:w="1602"/>
            <w:tcBorders>
              <w:top w:space="0" w:sz="6" w:color="000000" w:val="single"/>
              <w:left w:space="0" w:sz="6" w:color="000000" w:val="single"/>
              <w:bottom w:space="0" w:sz="6" w:color="000000" w:val="single"/>
              <w:right w:space="0" w:sz="6" w:color="000000" w:val="single"/>
            </w:tcBorders>
            <w:vAlign w:val="center"/>
            <w:hideMark/>
          </w:tcPr>
          <w:p w:rsidRDefault="00840AFC" w:rsidP="00840AFC" w:rsidR="00840AFC" w:rsidRPr="00840AFC">
            <w:pPr>
              <w:spacing w:lineRule="auto" w:line="276" w:after="0"/>
              <w:jc w:val="center"/>
              <w:rPr>
                <w:rFonts w:cs="Times New Roman" w:eastAsia="Times New Roman"/>
              </w:rPr>
            </w:pPr>
            <w:r w:rsidRPr="00840AFC">
              <w:rPr>
                <w:rFonts w:cs="Times New Roman" w:eastAsia="Times New Roman"/>
              </w:rPr>
              <w:t>-</w:t>
            </w:r>
          </w:p>
        </w:tc>
      </w:tr>
    </w:tbl>
    <w:p w:rsidRDefault="00840AFC" w:rsidP="00840AFC" w:rsidR="00840AFC" w:rsidRPr="00840AFC">
      <w:pPr>
        <w:spacing w:after="0"/>
        <w:jc w:val="both"/>
        <w:rPr>
          <w:rFonts w:cs="Times New Roman" w:eastAsia="Times New Roman"/>
          <w:szCs w:val="20"/>
          <w:lang w:eastAsia="hr-HR" w:val="en-AU"/>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b/>
          <w:bCs/>
          <w:lang w:eastAsia="hr-HR"/>
        </w:rPr>
      </w:pPr>
      <w:r w:rsidRPr="00840AFC">
        <w:rPr>
          <w:rFonts w:cs="Times New Roman" w:eastAsia="Times New Roman"/>
          <w:b/>
          <w:bCs/>
          <w:lang w:eastAsia="hr-HR"/>
        </w:rPr>
        <w:t>B/</w:t>
      </w:r>
      <w:r w:rsidRPr="00840AFC">
        <w:rPr>
          <w:rFonts w:cs="Times New Roman" w:eastAsia="Times New Roman"/>
          <w:lang w:eastAsia="hr-HR"/>
        </w:rPr>
        <w:t xml:space="preserve">  Utvrđuje se kako su sve osporene tražbine vjerovnika iz točke A/ izrijeke ovog rješenja osporili Stečajni upravitelj i stečajni vjerovnik TECHCOM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OIB: 23444430505, D-80809 München, </w:t>
      </w:r>
      <w:proofErr w:type="spellStart"/>
      <w:r w:rsidRPr="00840AFC">
        <w:rPr>
          <w:rFonts w:cs="Times New Roman" w:eastAsia="Times New Roman"/>
          <w:lang w:eastAsia="hr-HR"/>
        </w:rPr>
        <w:t>Pommernstr</w:t>
      </w:r>
      <w:proofErr w:type="spellEnd"/>
      <w:r w:rsidRPr="00840AFC">
        <w:rPr>
          <w:rFonts w:cs="Times New Roman" w:eastAsia="Times New Roman"/>
          <w:lang w:eastAsia="hr-HR"/>
        </w:rPr>
        <w:t xml:space="preserve">. 13/13a, Njemačka, po punomoćniku Marku </w:t>
      </w:r>
      <w:proofErr w:type="spellStart"/>
      <w:r w:rsidRPr="00840AFC">
        <w:rPr>
          <w:rFonts w:cs="Times New Roman" w:eastAsia="Times New Roman"/>
          <w:lang w:eastAsia="hr-HR"/>
        </w:rPr>
        <w:t>Kallayu</w:t>
      </w:r>
      <w:proofErr w:type="spellEnd"/>
      <w:r w:rsidRPr="00840AFC">
        <w:rPr>
          <w:rFonts w:cs="Times New Roman" w:eastAsia="Times New Roman"/>
          <w:lang w:eastAsia="hr-HR"/>
        </w:rPr>
        <w:t>, odvjetniku u Zagrebu.</w:t>
      </w:r>
    </w:p>
    <w:p w:rsidRDefault="00840AFC" w:rsidP="00840AFC" w:rsidR="00840AFC" w:rsidRPr="00840AFC">
      <w:pPr>
        <w:spacing w:after="0"/>
        <w:jc w:val="both"/>
        <w:rPr>
          <w:rFonts w:cs="Times New Roman" w:eastAsia="Times New Roman"/>
          <w:b/>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
          <w:bCs/>
          <w:lang w:eastAsia="hr-HR"/>
        </w:rPr>
        <w:t>C/</w:t>
      </w:r>
      <w:r w:rsidRPr="00840AFC">
        <w:rPr>
          <w:rFonts w:cs="Times New Roman" w:eastAsia="Times New Roman"/>
          <w:lang w:eastAsia="hr-HR"/>
        </w:rPr>
        <w:t xml:space="preserve">  Vjerovnici osporenih tražbina iz točke A/ izrijeke ovog rješenja, </w:t>
      </w:r>
      <w:r w:rsidRPr="00840AFC">
        <w:rPr>
          <w:rFonts w:cs="Times New Roman" w:eastAsia="Times New Roman"/>
          <w:bCs/>
          <w:lang w:eastAsia="hr-HR"/>
        </w:rPr>
        <w:t>čije se osporene tražbine u osporenim iznosima ne temelje na ovršnoj ispravi i to vjerovnici i u osporenim iznosima: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Robert </w:t>
      </w:r>
      <w:proofErr w:type="spellStart"/>
      <w:r w:rsidRPr="00840AFC">
        <w:rPr>
          <w:rFonts w:cs="Times New Roman" w:eastAsia="Times New Roman"/>
          <w:bCs/>
          <w:lang w:eastAsia="hr-HR"/>
        </w:rPr>
        <w:t>Vujnović</w:t>
      </w:r>
      <w:proofErr w:type="spellEnd"/>
      <w:r w:rsidRPr="00840AFC">
        <w:rPr>
          <w:rFonts w:cs="Times New Roman" w:eastAsia="Times New Roman"/>
          <w:bCs/>
          <w:lang w:eastAsia="hr-HR"/>
        </w:rPr>
        <w:t xml:space="preserve">, Zagreb, </w:t>
      </w:r>
      <w:proofErr w:type="spellStart"/>
      <w:r w:rsidRPr="00840AFC">
        <w:rPr>
          <w:rFonts w:cs="Times New Roman" w:eastAsia="Times New Roman"/>
          <w:bCs/>
          <w:lang w:eastAsia="hr-HR"/>
        </w:rPr>
        <w:t>Kranjčevićeva</w:t>
      </w:r>
      <w:proofErr w:type="spellEnd"/>
      <w:r w:rsidRPr="00840AFC">
        <w:rPr>
          <w:rFonts w:cs="Times New Roman" w:eastAsia="Times New Roman"/>
          <w:bCs/>
          <w:lang w:eastAsia="hr-HR"/>
        </w:rPr>
        <w:t xml:space="preserve"> 67, OIB: 21948959221, za cijelu osporenu tražbinu u iznosu od: 316.991,95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CE-ZA-R Centar za reciklažu, Zagreb, OIB: 03860945174, za dio osporene tražbine u iznosu od: 6.201.240,59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MERITUM INŽENJERING, d.o.o., Split, OIB: 77837920878, za cijelu osporenu tražbinu u iznosu od: 173.011,38 kuna, </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LEITNERLEITNER CONSULTING, d.o.o., Zagreb, za cijelu osporenu tražbinu u iznosu od: 305.650,57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EUROTIM, d.o.o., Split, OIB: 41511343191, za cijelu osporenu tražbinu u iznosu od: 1.159.631,57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JLM CORPORATION, </w:t>
      </w:r>
      <w:proofErr w:type="spellStart"/>
      <w:r w:rsidRPr="00840AFC">
        <w:rPr>
          <w:rFonts w:cs="Times New Roman" w:eastAsia="Times New Roman"/>
          <w:bCs/>
          <w:lang w:eastAsia="hr-HR"/>
        </w:rPr>
        <w:t>Xathan</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Road</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Kowlong</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Hong</w:t>
      </w:r>
      <w:proofErr w:type="spellEnd"/>
      <w:r w:rsidRPr="00840AFC">
        <w:rPr>
          <w:rFonts w:cs="Times New Roman" w:eastAsia="Times New Roman"/>
          <w:bCs/>
          <w:lang w:eastAsia="hr-HR"/>
        </w:rPr>
        <w:t xml:space="preserve"> Kong, za cijelu osporenu tražbinu u iznosu od: 12.125.154,40 kuna,</w:t>
      </w:r>
    </w:p>
    <w:p w:rsidRDefault="00840AFC" w:rsidP="00840AFC" w:rsidR="00840AFC" w:rsidRPr="00840AFC">
      <w:pPr>
        <w:spacing w:after="0"/>
        <w:jc w:val="both"/>
        <w:rPr>
          <w:rFonts w:cs="Times New Roman" w:eastAsia="Times New Roman"/>
          <w:bCs/>
          <w:lang w:eastAsia="hr-HR"/>
        </w:rPr>
      </w:pPr>
      <w:proofErr w:type="spellStart"/>
      <w:r w:rsidRPr="00840AFC">
        <w:rPr>
          <w:rFonts w:cs="Times New Roman" w:eastAsia="Times New Roman"/>
          <w:bCs/>
          <w:lang w:eastAsia="hr-HR"/>
        </w:rPr>
        <w:t>Tobias</w:t>
      </w:r>
      <w:proofErr w:type="spellEnd"/>
      <w:r w:rsidRPr="00840AFC">
        <w:rPr>
          <w:rFonts w:cs="Times New Roman" w:eastAsia="Times New Roman"/>
          <w:bCs/>
          <w:lang w:eastAsia="hr-HR"/>
        </w:rPr>
        <w:t xml:space="preserve"> Wagner, </w:t>
      </w:r>
      <w:proofErr w:type="spellStart"/>
      <w:r w:rsidRPr="00840AFC">
        <w:rPr>
          <w:rFonts w:cs="Times New Roman" w:eastAsia="Times New Roman"/>
          <w:bCs/>
          <w:lang w:eastAsia="hr-HR"/>
        </w:rPr>
        <w:t>Neue</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Regel</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Ventures</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Mursteinerstr</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Garmisch</w:t>
      </w:r>
      <w:proofErr w:type="spellEnd"/>
      <w:r w:rsidRPr="00840AFC">
        <w:rPr>
          <w:rFonts w:cs="Times New Roman" w:eastAsia="Times New Roman"/>
          <w:bCs/>
          <w:lang w:eastAsia="hr-HR"/>
        </w:rPr>
        <w:t>-</w:t>
      </w:r>
      <w:proofErr w:type="spellStart"/>
      <w:r w:rsidRPr="00840AFC">
        <w:rPr>
          <w:rFonts w:cs="Times New Roman" w:eastAsia="Times New Roman"/>
          <w:bCs/>
          <w:lang w:eastAsia="hr-HR"/>
        </w:rPr>
        <w:t>Parten</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Kirchen</w:t>
      </w:r>
      <w:proofErr w:type="spellEnd"/>
      <w:r w:rsidRPr="00840AFC">
        <w:rPr>
          <w:rFonts w:cs="Times New Roman" w:eastAsia="Times New Roman"/>
          <w:bCs/>
          <w:lang w:eastAsia="hr-HR"/>
        </w:rPr>
        <w:t xml:space="preserve"> 1, Njemačka, za cijelu osporenu tražbinu u iznosu od: 20.055.435,69 kuna,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- 13 -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TREPTE LEGAL AND FINANCIAL ADVISORS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Baldham</w:t>
      </w:r>
      <w:proofErr w:type="spellEnd"/>
      <w:r w:rsidRPr="00840AFC">
        <w:rPr>
          <w:rFonts w:cs="Times New Roman" w:eastAsia="Times New Roman"/>
          <w:bCs/>
          <w:lang w:eastAsia="hr-HR"/>
        </w:rPr>
        <w:t>, Njemačka, za cijelu osporenu tražbinu u iznosu od: 82.492.949,97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D.A.R. METAL AG, </w:t>
      </w:r>
      <w:proofErr w:type="spellStart"/>
      <w:r w:rsidRPr="00840AFC">
        <w:rPr>
          <w:rFonts w:cs="Times New Roman" w:eastAsia="Times New Roman"/>
          <w:bCs/>
          <w:lang w:eastAsia="hr-HR"/>
        </w:rPr>
        <w:t>Industriegebit</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Rockensussra</w:t>
      </w:r>
      <w:proofErr w:type="spellEnd"/>
      <w:r w:rsidRPr="00840AFC">
        <w:rPr>
          <w:rFonts w:cs="Times New Roman" w:eastAsia="Times New Roman"/>
          <w:bCs/>
          <w:lang w:eastAsia="hr-HR"/>
        </w:rPr>
        <w:t>, Njemačka, za cijelu osporenu tražbinu u iznosu od: 81.855,05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DALMOND TRADE HOUSE LTD, </w:t>
      </w:r>
      <w:proofErr w:type="spellStart"/>
      <w:r w:rsidRPr="00840AFC">
        <w:rPr>
          <w:rFonts w:cs="Times New Roman" w:eastAsia="Times New Roman"/>
          <w:bCs/>
          <w:lang w:eastAsia="hr-HR"/>
        </w:rPr>
        <w:t>Spyrou</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Kyprianou</w:t>
      </w:r>
      <w:proofErr w:type="spellEnd"/>
      <w:r w:rsidRPr="00840AFC">
        <w:rPr>
          <w:rFonts w:cs="Times New Roman" w:eastAsia="Times New Roman"/>
          <w:bCs/>
          <w:lang w:eastAsia="hr-HR"/>
        </w:rPr>
        <w:t xml:space="preserve"> 20, Nicosia, Cipar, za cijelu osporenu tražbinu u iznosu od: 249.536,26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13/13a, Njemačka, za cijelu osporenu tražbinu u iznosu od: 105.063.309,02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CENTAR ZA KOMBINIRANI TRANSPORT ZAGREB, d.d., Zagreb, OIB: 49800593791, za dio osporene </w:t>
      </w:r>
      <w:proofErr w:type="spellStart"/>
      <w:r w:rsidRPr="00840AFC">
        <w:rPr>
          <w:rFonts w:cs="Times New Roman" w:eastAsia="Times New Roman"/>
          <w:bCs/>
          <w:lang w:eastAsia="hr-HR"/>
        </w:rPr>
        <w:t>osporene</w:t>
      </w:r>
      <w:proofErr w:type="spellEnd"/>
      <w:r w:rsidRPr="00840AFC">
        <w:rPr>
          <w:rFonts w:cs="Times New Roman" w:eastAsia="Times New Roman"/>
          <w:bCs/>
          <w:lang w:eastAsia="hr-HR"/>
        </w:rPr>
        <w:t xml:space="preserve"> tražbine u iznosu od: 755.503,32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KOMOP, d.o.o., Zagreb, OIB: 34604587904, za cijelu osporenu tražbinu u iznosu od: 47.487,57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Dario Blažević, Split, </w:t>
      </w:r>
      <w:proofErr w:type="spellStart"/>
      <w:r w:rsidRPr="00840AFC">
        <w:rPr>
          <w:rFonts w:cs="Times New Roman" w:eastAsia="Times New Roman"/>
          <w:bCs/>
          <w:lang w:eastAsia="hr-HR"/>
        </w:rPr>
        <w:t>Mišina</w:t>
      </w:r>
      <w:proofErr w:type="spellEnd"/>
      <w:r w:rsidRPr="00840AFC">
        <w:rPr>
          <w:rFonts w:cs="Times New Roman" w:eastAsia="Times New Roman"/>
          <w:bCs/>
          <w:lang w:eastAsia="hr-HR"/>
        </w:rPr>
        <w:t xml:space="preserve"> 4, OIB: 98470567367, za cijelu osporenu tražbinu u iznosu od: 9.000,00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SALONA VAR, d.o.o., Split, OIB: 29355720128, za cijelu osporenu tražbinu u iznosu od: 27.787,78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BI-BRODOSPLIT, d.d., Split, OIB: 18556905592, za cijelu osporenu tražbinu u iznosu od: 189,14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BRODOSPLIT – Tvornica dizel motora, d.o.o., Split, OIB: 08724311192, za cijelu osporenu tražbinu u iznosu od: 22.363,74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Nenad </w:t>
      </w:r>
      <w:proofErr w:type="spellStart"/>
      <w:r w:rsidRPr="00840AFC">
        <w:rPr>
          <w:rFonts w:cs="Times New Roman" w:eastAsia="Times New Roman"/>
          <w:bCs/>
          <w:lang w:eastAsia="hr-HR"/>
        </w:rPr>
        <w:t>Kuzmanić</w:t>
      </w:r>
      <w:proofErr w:type="spellEnd"/>
      <w:r w:rsidRPr="00840AFC">
        <w:rPr>
          <w:rFonts w:cs="Times New Roman" w:eastAsia="Times New Roman"/>
          <w:bCs/>
          <w:lang w:eastAsia="hr-HR"/>
        </w:rPr>
        <w:t xml:space="preserve">, Split, </w:t>
      </w:r>
      <w:proofErr w:type="spellStart"/>
      <w:r w:rsidRPr="00840AFC">
        <w:rPr>
          <w:rFonts w:cs="Times New Roman" w:eastAsia="Times New Roman"/>
          <w:bCs/>
          <w:lang w:eastAsia="hr-HR"/>
        </w:rPr>
        <w:t>Barakovićeva</w:t>
      </w:r>
      <w:proofErr w:type="spellEnd"/>
      <w:r w:rsidRPr="00840AFC">
        <w:rPr>
          <w:rFonts w:cs="Times New Roman" w:eastAsia="Times New Roman"/>
          <w:bCs/>
          <w:lang w:eastAsia="hr-HR"/>
        </w:rPr>
        <w:t xml:space="preserve"> 19, OIB: 85077785807, za cijelu osporenu tražbinu u iznosu od: 22.812,50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KALUN, d.d., Drniš, OIB: 34158554107, za cijelu osporenu tražbinu u iznosu od: 29.407,35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HRT, Zagreb, OIB: 68419124305, za dio osporene tražbine u iznosu od: 1.525,34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KAM-BELL, d.o.o., Kaštel </w:t>
      </w:r>
      <w:proofErr w:type="spellStart"/>
      <w:r w:rsidRPr="00840AFC">
        <w:rPr>
          <w:rFonts w:cs="Times New Roman" w:eastAsia="Times New Roman"/>
          <w:bCs/>
          <w:lang w:eastAsia="hr-HR"/>
        </w:rPr>
        <w:t>Kambelovac</w:t>
      </w:r>
      <w:proofErr w:type="spellEnd"/>
      <w:r w:rsidRPr="00840AFC">
        <w:rPr>
          <w:rFonts w:cs="Times New Roman" w:eastAsia="Times New Roman"/>
          <w:bCs/>
          <w:lang w:eastAsia="hr-HR"/>
        </w:rPr>
        <w:t>, OIB: 12467921332,  za cijelu osporenu tražbinu u iznosu od: 4.142,50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Hrvatski zavod za zapošljavanje, Zagreb, OIB: 91547293790, za cijelu osporenu tražbinu u iznosu od: 28.800,82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Nedjeljko Tešija, vlasnik Obrta za prijevoz, građevinarstvo, trgovinu i usluge, Split, OIB: 63318738680, za cijelu osporenu tražbinu u iznosu od: 5.377,01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RMV PROJEKT, d.o.o., Split, OIB: 66835220222, za cijelu osporenu tražbinu u iznosu od: 6.000,00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 BRODOMERKUR, d.d., Split, OIB: 33956120458, za cijelu osporenu tražbinu u iznosu od: 264.338,96 kuna,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Cs/>
          <w:lang w:eastAsia="hr-HR"/>
        </w:rPr>
        <w:t>upućuju se u roku od osam (8) dana od primitka ovog rješenja, pokrenuti parnicu protiv stečajnog Dužnika, radi utvrđenja u parnici osporenih im tražbina u ovome stečajnog postupku a a</w:t>
      </w:r>
      <w:r w:rsidRPr="00840AFC">
        <w:rPr>
          <w:rFonts w:cs="Times New Roman" w:eastAsia="Times New Roman"/>
          <w:lang w:eastAsia="hr-HR"/>
        </w:rPr>
        <w:t>ko u navedenom roku od osam (8) dana ne pokrenu parnicu na koju su upućeni, smatrat će se kako su isti odustali od prava na vođenje parnice.</w:t>
      </w:r>
      <w:r w:rsidRPr="00840AFC">
        <w:rPr>
          <w:rFonts w:cs="Times New Roman" w:eastAsia="Times New Roman"/>
          <w:bCs/>
          <w:lang w:eastAsia="hr-HR"/>
        </w:rPr>
        <w:t xml:space="preserve"> </w:t>
      </w:r>
      <w:r w:rsidRPr="00840AFC">
        <w:rPr>
          <w:rFonts w:cs="Times New Roman" w:eastAsia="Times New Roman"/>
          <w:lang w:eastAsia="hr-HR"/>
        </w:rPr>
        <w:t>Ako je u vrijeme otvaranja ovoga stečajnog postupka pred državnim ili arbitražnim sudom već bio pokrenut parnični</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- 14 -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postupak o tražbini koja je osporena, postupak radi utvrđivanja takve tražbine nastavit će se preuzimanjem te parnice pa se isti ovi vjerovnici takvih osporenih tražbina upućuju u roku od osam (8) dana od primitka ovog rješenja podnijeti prijedlog za preuzimanje i nastavak takve parnice a ako to ne učine u tome roku, smatrat će se kako su odustali od prava na vođenje parnice. Žalba izjavljena protiv ovog rješenja o upućivanju na parnicu, bez utjecaja je na rok o upućivanju na parnicu.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lang w:eastAsia="hr-HR"/>
        </w:rPr>
        <w:t>Stečajni vjerovnik</w:t>
      </w:r>
      <w:r w:rsidRPr="00840AFC">
        <w:rPr>
          <w:rFonts w:cs="Times New Roman" w:eastAsia="Times New Roman"/>
          <w:bCs/>
          <w:lang w:eastAsia="hr-HR"/>
        </w:rPr>
        <w:t xml:space="preserve">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kao osporavatelj tražbina slijedećih stečajnih vjerovnika čije se osporene tražbine</w:t>
      </w:r>
      <w:r w:rsidRPr="00840AFC">
        <w:rPr>
          <w:rFonts w:cs="Times New Roman" w:eastAsia="Times New Roman"/>
          <w:bCs/>
          <w:lang w:eastAsia="hr-HR"/>
        </w:rPr>
        <w:t xml:space="preserve"> i u osporenim iznosima ne temelje na ovršnoj ispravi: </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CE-ZA-R Centar za reciklažu, Zagreb, OIB: 03860945174, za dio osporene tražbine u iznosu od: 6.201.240,59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CENTAR ZA KOMBINIRANI TRANSPORT ZAGREB, d.d., Zagreb, OIB: 49800593791, za dio osporene </w:t>
      </w:r>
      <w:proofErr w:type="spellStart"/>
      <w:r w:rsidRPr="00840AFC">
        <w:rPr>
          <w:rFonts w:cs="Times New Roman" w:eastAsia="Times New Roman"/>
          <w:bCs/>
          <w:lang w:eastAsia="hr-HR"/>
        </w:rPr>
        <w:t>osporene</w:t>
      </w:r>
      <w:proofErr w:type="spellEnd"/>
      <w:r w:rsidRPr="00840AFC">
        <w:rPr>
          <w:rFonts w:cs="Times New Roman" w:eastAsia="Times New Roman"/>
          <w:bCs/>
          <w:lang w:eastAsia="hr-HR"/>
        </w:rPr>
        <w:t xml:space="preserve"> tražbine u iznosu od: 165.935,12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KOMOP, d.o.o., Zagreb, OIB: 34604587904, za cijelu osporenu tražbinu u iznosu od: 47.487,57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Dario Blažević, Split, </w:t>
      </w:r>
      <w:proofErr w:type="spellStart"/>
      <w:r w:rsidRPr="00840AFC">
        <w:rPr>
          <w:rFonts w:cs="Times New Roman" w:eastAsia="Times New Roman"/>
          <w:bCs/>
          <w:lang w:eastAsia="hr-HR"/>
        </w:rPr>
        <w:t>Mišina</w:t>
      </w:r>
      <w:proofErr w:type="spellEnd"/>
      <w:r w:rsidRPr="00840AFC">
        <w:rPr>
          <w:rFonts w:cs="Times New Roman" w:eastAsia="Times New Roman"/>
          <w:bCs/>
          <w:lang w:eastAsia="hr-HR"/>
        </w:rPr>
        <w:t xml:space="preserve"> 4, OIB: 98470567367, za cijelu osporenu tražbinu u iznosu od: 9.000,00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SALONA VAR, d.o.o., Split, OIB: 29355720128, za cijelu osporenu tražbinu u iznosu od: 27.787,78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BI-BRODOSPLIT, d.d., Split, OIB: 18556905592, za cijelu osporenu tražbinu u iznosu od: 189,14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BRODOSPLIT – Tvornica dizel motora, d.o.o., Split, OIB: 08724311192, za cijelu osporenu tražbinu u iznosu od: 22.363,74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Nenad </w:t>
      </w:r>
      <w:proofErr w:type="spellStart"/>
      <w:r w:rsidRPr="00840AFC">
        <w:rPr>
          <w:rFonts w:cs="Times New Roman" w:eastAsia="Times New Roman"/>
          <w:bCs/>
          <w:lang w:eastAsia="hr-HR"/>
        </w:rPr>
        <w:t>Kuzmanić</w:t>
      </w:r>
      <w:proofErr w:type="spellEnd"/>
      <w:r w:rsidRPr="00840AFC">
        <w:rPr>
          <w:rFonts w:cs="Times New Roman" w:eastAsia="Times New Roman"/>
          <w:bCs/>
          <w:lang w:eastAsia="hr-HR"/>
        </w:rPr>
        <w:t xml:space="preserve">, Split, </w:t>
      </w:r>
      <w:proofErr w:type="spellStart"/>
      <w:r w:rsidRPr="00840AFC">
        <w:rPr>
          <w:rFonts w:cs="Times New Roman" w:eastAsia="Times New Roman"/>
          <w:bCs/>
          <w:lang w:eastAsia="hr-HR"/>
        </w:rPr>
        <w:t>Barakovićeva</w:t>
      </w:r>
      <w:proofErr w:type="spellEnd"/>
      <w:r w:rsidRPr="00840AFC">
        <w:rPr>
          <w:rFonts w:cs="Times New Roman" w:eastAsia="Times New Roman"/>
          <w:bCs/>
          <w:lang w:eastAsia="hr-HR"/>
        </w:rPr>
        <w:t xml:space="preserve"> 19, OIB: 85077785807, za cijelu osporenu tražbinu u iznosu od: 22.812,50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KALUN, d.d., Drniš, OIB: 34158554107, za cijelu osporenu tražbinu u iznosu od: 29.407,35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HRT, Zagreb, OIB: 68419124305, za dio osporene tražbine u iznosu od: 1.525,34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KAM-BELL, d.o.o., Kaštel </w:t>
      </w:r>
      <w:proofErr w:type="spellStart"/>
      <w:r w:rsidRPr="00840AFC">
        <w:rPr>
          <w:rFonts w:cs="Times New Roman" w:eastAsia="Times New Roman"/>
          <w:bCs/>
          <w:lang w:eastAsia="hr-HR"/>
        </w:rPr>
        <w:t>Kambelovac</w:t>
      </w:r>
      <w:proofErr w:type="spellEnd"/>
      <w:r w:rsidRPr="00840AFC">
        <w:rPr>
          <w:rFonts w:cs="Times New Roman" w:eastAsia="Times New Roman"/>
          <w:bCs/>
          <w:lang w:eastAsia="hr-HR"/>
        </w:rPr>
        <w:t>, OIB: 12467921332,  za cijelu osporenu tražbinu u iznosu od: 4.142,50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Hrvatski zavod za zapošljavanje, Zagreb, OIB: 91547293790, za cijelu osporenu tražbinu u iznosu od: 28.800,82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Nedjeljko Tešija, vlasnik Obrta za prijevoz, građevinarstvo, trgovinu i usluge, Split, OIB: 63318738680, za cijelu osporenu tražbinu u iznosu od: 5.377,01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RMV PROJEKT, d.o.o., Split, OIB: 66835220222, za cijelu osporenu tražbinu u iznosu od: 6.000,00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 BRODOMERKUR, d.d., Split, OIB: 33956120458, za cijelu osporenu tražbinu u iznosu od: 264.338,96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u takvoj parnici nastupa u ime i za račun stečajnog Dužnika.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Žalba izjavljena protiv ovog rješenja o upućivanju na parnicu, bez utjecaja je na rok o upućivanju na parnicu.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- 15 -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
          <w:bCs/>
          <w:lang w:eastAsia="hr-HR"/>
        </w:rPr>
        <w:t>Da)</w:t>
      </w:r>
      <w:r w:rsidRPr="00840AFC">
        <w:rPr>
          <w:rFonts w:cs="Times New Roman" w:eastAsia="Times New Roman"/>
          <w:lang w:eastAsia="hr-HR"/>
        </w:rPr>
        <w:t xml:space="preserve"> Stečajni vjerovnik</w:t>
      </w:r>
      <w:r w:rsidRPr="00840AFC">
        <w:rPr>
          <w:rFonts w:cs="Times New Roman" w:eastAsia="Times New Roman"/>
          <w:bCs/>
          <w:lang w:eastAsia="hr-HR"/>
        </w:rPr>
        <w:t xml:space="preserve">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kao osporavatelj tražbina slijedećih stečajnih vjerovnika čije se osporene tražbine</w:t>
      </w:r>
      <w:r w:rsidRPr="00840AFC">
        <w:rPr>
          <w:rFonts w:cs="Times New Roman" w:eastAsia="Times New Roman"/>
          <w:bCs/>
          <w:lang w:eastAsia="hr-HR"/>
        </w:rPr>
        <w:t xml:space="preserve"> i u osporenim iznosima temelje na ovršnoj ispravi, kako slijedi: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CE-ZA-R Centar za reciklažu, Zagreb, OIB: 03860945174, za dio osporene tražbine u iznosu od: 16.613.446,50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CENTAR ZA KOMBINIRANI TRANSPORT ZAGREB, d.d., Zagreb, OIB: 49800593791, za dio osporene </w:t>
      </w:r>
      <w:proofErr w:type="spellStart"/>
      <w:r w:rsidRPr="00840AFC">
        <w:rPr>
          <w:rFonts w:cs="Times New Roman" w:eastAsia="Times New Roman"/>
          <w:bCs/>
          <w:lang w:eastAsia="hr-HR"/>
        </w:rPr>
        <w:t>osporene</w:t>
      </w:r>
      <w:proofErr w:type="spellEnd"/>
      <w:r w:rsidRPr="00840AFC">
        <w:rPr>
          <w:rFonts w:cs="Times New Roman" w:eastAsia="Times New Roman"/>
          <w:bCs/>
          <w:lang w:eastAsia="hr-HR"/>
        </w:rPr>
        <w:t xml:space="preserve"> tražbine u iznosu od: 6.000.000,00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KAESER KOMPRESSOREN, d.o.o., Sesvete, OIB: 42572807012, za cijelu osporenu tražbinu u iznosu od: 11.786,19 kuna, </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HRT, Zagreb, OIB: 68419124305, za dio osporene tražbine u iznosu od: 4.267,91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Zavod za vještačenje, profesionalnu rehabilitaciju i zapošljavanje osoba s invaliditetom, Zagreb, OIB: 20502470829, za cijelu osporenu tražbinu u iznosu od: 13.390,38 kuna,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upućuje se u roku od osam (8) dana od primitka ovog Rješenja, u ime i za račun stečajnog Dužnika, pokrenuti parnicu protiv navedenih stečajnih vjerovnika čije je navedene tražbine utemeljene na ovršnoj ispravi osporio a radi dokazivanja u parnici osnovanosti svog osporavanja osporenih tražbina istih vjerovnika u navedenim iznosima a ako u navedenom roku od osam (8) dana, ne pokrene parnicu na koju je upućen, smatrat će se kako je osporavanje otklonjeno. Žalba izjavljena protiv ovog </w:t>
      </w:r>
      <w:proofErr w:type="spellStart"/>
      <w:r w:rsidRPr="00840AFC">
        <w:rPr>
          <w:rFonts w:cs="Times New Roman" w:eastAsia="Times New Roman"/>
          <w:lang w:eastAsia="hr-HR"/>
        </w:rPr>
        <w:t>riješenja</w:t>
      </w:r>
      <w:proofErr w:type="spellEnd"/>
      <w:r w:rsidRPr="00840AFC">
        <w:rPr>
          <w:rFonts w:cs="Times New Roman" w:eastAsia="Times New Roman"/>
          <w:lang w:eastAsia="hr-HR"/>
        </w:rPr>
        <w:t xml:space="preserve"> o upućivanju na parnicu, bez utjecaja je na rok o upućivanju na parnicu.</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bCs/>
          <w:lang w:eastAsia="hr-HR"/>
        </w:rPr>
        <w:t>Db)</w:t>
      </w:r>
      <w:r w:rsidRPr="00840AFC">
        <w:rPr>
          <w:rFonts w:cs="Times New Roman" w:eastAsia="Times New Roman"/>
          <w:lang w:eastAsia="hr-HR"/>
        </w:rPr>
        <w:t xml:space="preserve"> </w:t>
      </w:r>
      <w:r w:rsidRPr="00840AFC">
        <w:rPr>
          <w:rFonts w:cs="Times New Roman" w:eastAsia="Times New Roman"/>
          <w:bCs/>
          <w:lang w:eastAsia="hr-HR"/>
        </w:rPr>
        <w:t xml:space="preserve"> Stečajni upravitelj Berislav Bušelić,</w:t>
      </w:r>
      <w:r w:rsidRPr="00840AFC">
        <w:rPr>
          <w:rFonts w:cs="Times New Roman" w:eastAsia="Times New Roman"/>
          <w:lang w:eastAsia="hr-HR"/>
        </w:rPr>
        <w:t xml:space="preserve"> kao osporavatelj dijela tražbine stečajnog vjerovnika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CENTAR ZA KOMBINIRANI TRANSPORT ZAGREB, d.d., Zagreb, OIB: 49800593791, za dio osporene tražbine u iznosu od: 2.000.000,00 kuna,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koja se osporena tražbina</w:t>
      </w:r>
      <w:r w:rsidRPr="00840AFC">
        <w:rPr>
          <w:rFonts w:cs="Times New Roman" w:eastAsia="Times New Roman"/>
          <w:bCs/>
          <w:lang w:eastAsia="hr-HR"/>
        </w:rPr>
        <w:t xml:space="preserve"> i u osporenom iznosu od 2.000.000,00 kuna temelji na ovršnoj ispravi, </w:t>
      </w:r>
      <w:r w:rsidRPr="00840AFC">
        <w:rPr>
          <w:rFonts w:cs="Times New Roman" w:eastAsia="Times New Roman"/>
          <w:lang w:eastAsia="hr-HR"/>
        </w:rPr>
        <w:t xml:space="preserve">upućuje se u roku od osam (8) dana od primitka ovog Rješenja, u ime i za račun stečajnog Dužnika, pokrenuti parnicu protiv navedenoga stečajnog vjerovnika čiju je navedenu tražbinu utemeljenu na ovršnoj ispravi osporio u ovom iznosu a radi dokazivanja u parnici osnovanosti svog osporavanja osporenog iznosa tražbine istog vjerovnika u navedenom iznosu a ako u navedenom roku od osam (8) dana, ne pokrene parnicu na koju je upućen, smatrat će se kako je osporavanje otklonjeno. Žalba izjavljena protiv ovog </w:t>
      </w:r>
      <w:proofErr w:type="spellStart"/>
      <w:r w:rsidRPr="00840AFC">
        <w:rPr>
          <w:rFonts w:cs="Times New Roman" w:eastAsia="Times New Roman"/>
          <w:lang w:eastAsia="hr-HR"/>
        </w:rPr>
        <w:t>riješenja</w:t>
      </w:r>
      <w:proofErr w:type="spellEnd"/>
      <w:r w:rsidRPr="00840AFC">
        <w:rPr>
          <w:rFonts w:cs="Times New Roman" w:eastAsia="Times New Roman"/>
          <w:lang w:eastAsia="hr-HR"/>
        </w:rPr>
        <w:t xml:space="preserve"> o upućivanju na parnicu, bez utjecaja je na rok o upućivanju na parnicu.</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- 16 -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center"/>
        <w:rPr>
          <w:rFonts w:cs="Times New Roman" w:eastAsia="Times New Roman"/>
          <w:b/>
          <w:lang w:eastAsia="hr-HR"/>
        </w:rPr>
      </w:pPr>
      <w:r w:rsidRPr="00840AFC">
        <w:rPr>
          <w:rFonts w:cs="Times New Roman" w:eastAsia="Times New Roman"/>
          <w:b/>
          <w:lang w:eastAsia="hr-HR"/>
        </w:rPr>
        <w:t xml:space="preserve">2. Prestanak postojanja </w:t>
      </w:r>
      <w:proofErr w:type="spellStart"/>
      <w:r w:rsidRPr="00840AFC">
        <w:rPr>
          <w:rFonts w:cs="Times New Roman" w:eastAsia="Times New Roman"/>
          <w:b/>
          <w:lang w:eastAsia="hr-HR"/>
        </w:rPr>
        <w:t>razlučnih</w:t>
      </w:r>
      <w:proofErr w:type="spellEnd"/>
      <w:r w:rsidRPr="00840AFC">
        <w:rPr>
          <w:rFonts w:cs="Times New Roman" w:eastAsia="Times New Roman"/>
          <w:b/>
          <w:lang w:eastAsia="hr-HR"/>
        </w:rPr>
        <w:t xml:space="preserve"> prava: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lang w:eastAsia="hr-HR"/>
        </w:rPr>
        <w:t xml:space="preserve">        A)</w:t>
      </w:r>
      <w:r w:rsidRPr="00840AFC">
        <w:rPr>
          <w:rFonts w:cs="Times New Roman" w:eastAsia="Times New Roman"/>
          <w:lang w:eastAsia="hr-HR"/>
        </w:rPr>
        <w:t xml:space="preserve"> Utvrđuje se kako je otvaranjem stečajnog postupka nad uvodno navedenim stečajnim Dužnikom, dana 18. studenog 2015. godine, prestalo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vjerovnika CENTAR ZA KOMBINIRRANI TRANSPORT (CKTZ) Zagreb, d.d., Zagreb, Senjskih uskoka 7-8, OIB: 49800593791, stečeno zabilježbom ovrhe rješenja o ovrsi Općinskog suda u Splitu, od dana 09. ožujka 2015. godine, broj: OVR-482/15. i od dana 10. ožujka 2015. godine, broj: OVR-6787/14. na nekretninama Dužnika upisanim u zemljišnim knjigama Općinskog suda u Splitu, zemljišnoknjižni odjel Kaštel Lukšić, Katastarska općina Kaštel </w:t>
      </w:r>
      <w:proofErr w:type="spellStart"/>
      <w:r w:rsidRPr="00840AFC">
        <w:rPr>
          <w:rFonts w:cs="Times New Roman" w:eastAsia="Times New Roman"/>
          <w:lang w:eastAsia="hr-HR"/>
        </w:rPr>
        <w:t>Sućurac</w:t>
      </w:r>
      <w:proofErr w:type="spellEnd"/>
      <w:r w:rsidRPr="00840AFC">
        <w:rPr>
          <w:rFonts w:cs="Times New Roman" w:eastAsia="Times New Roman"/>
          <w:lang w:eastAsia="hr-HR"/>
        </w:rPr>
        <w:t>, označenim kao:</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5380, ZU 3511,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5660, ZU 3512,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5260, ZU 3513, </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5040, ZU 3514,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4992, ZU 3522,                </w:t>
      </w:r>
      <w:proofErr w:type="spellStart"/>
      <w:r w:rsidRPr="00840AFC">
        <w:rPr>
          <w:rFonts w:cs="Times New Roman" w:eastAsia="Times New Roman"/>
          <w:lang w:eastAsia="hr-HR"/>
        </w:rPr>
        <w:t>kč</w:t>
      </w:r>
      <w:proofErr w:type="spellEnd"/>
      <w:r w:rsidRPr="00840AFC">
        <w:rPr>
          <w:rFonts w:cs="Times New Roman" w:eastAsia="Times New Roman"/>
          <w:lang w:eastAsia="hr-HR"/>
        </w:rPr>
        <w:t>. br.: 4993, ZU 3523,</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4994, ZU 3524,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4995, ZU 3525,                </w:t>
      </w:r>
      <w:proofErr w:type="spellStart"/>
      <w:r w:rsidRPr="00840AFC">
        <w:rPr>
          <w:rFonts w:cs="Times New Roman" w:eastAsia="Times New Roman"/>
          <w:lang w:eastAsia="hr-HR"/>
        </w:rPr>
        <w:t>kč</w:t>
      </w:r>
      <w:proofErr w:type="spellEnd"/>
      <w:r w:rsidRPr="00840AFC">
        <w:rPr>
          <w:rFonts w:cs="Times New Roman" w:eastAsia="Times New Roman"/>
          <w:lang w:eastAsia="hr-HR"/>
        </w:rPr>
        <w:t>. br.: 4996, ZU 3526,</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5268, ZU 3531,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5273, ZU 3532,                </w:t>
      </w:r>
      <w:proofErr w:type="spellStart"/>
      <w:r w:rsidRPr="00840AFC">
        <w:rPr>
          <w:rFonts w:cs="Times New Roman" w:eastAsia="Times New Roman"/>
          <w:lang w:eastAsia="hr-HR"/>
        </w:rPr>
        <w:t>kč</w:t>
      </w:r>
      <w:proofErr w:type="spellEnd"/>
      <w:r w:rsidRPr="00840AFC">
        <w:rPr>
          <w:rFonts w:cs="Times New Roman" w:eastAsia="Times New Roman"/>
          <w:lang w:eastAsia="hr-HR"/>
        </w:rPr>
        <w:t>. br.: 4981/1, ZU 3655,</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4981/4, ZU 3657,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4981/5, ZU 3658,             </w:t>
      </w:r>
      <w:proofErr w:type="spellStart"/>
      <w:r w:rsidRPr="00840AFC">
        <w:rPr>
          <w:rFonts w:cs="Times New Roman" w:eastAsia="Times New Roman"/>
          <w:lang w:eastAsia="hr-HR"/>
        </w:rPr>
        <w:t>kč</w:t>
      </w:r>
      <w:proofErr w:type="spellEnd"/>
      <w:r w:rsidRPr="00840AFC">
        <w:rPr>
          <w:rFonts w:cs="Times New Roman" w:eastAsia="Times New Roman"/>
          <w:lang w:eastAsia="hr-HR"/>
        </w:rPr>
        <w:t>. br.: 4981/6, ZU 3659,</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4981/7, ZU 3660,         </w:t>
      </w: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4981/8, ZU 3661,             </w:t>
      </w:r>
      <w:proofErr w:type="spellStart"/>
      <w:r w:rsidRPr="00840AFC">
        <w:rPr>
          <w:rFonts w:cs="Times New Roman" w:eastAsia="Times New Roman"/>
          <w:lang w:eastAsia="hr-HR"/>
        </w:rPr>
        <w:t>kč</w:t>
      </w:r>
      <w:proofErr w:type="spellEnd"/>
      <w:r w:rsidRPr="00840AFC">
        <w:rPr>
          <w:rFonts w:cs="Times New Roman" w:eastAsia="Times New Roman"/>
          <w:lang w:eastAsia="hr-HR"/>
        </w:rPr>
        <w:t>. br.: 4981/9, ZU 3662,</w:t>
      </w:r>
    </w:p>
    <w:p w:rsidRDefault="00840AFC" w:rsidP="00840AFC" w:rsidR="00840AFC" w:rsidRPr="00840AFC">
      <w:pPr>
        <w:spacing w:after="0"/>
        <w:jc w:val="both"/>
        <w:rPr>
          <w:rFonts w:cs="Times New Roman" w:eastAsia="Times New Roman"/>
          <w:lang w:eastAsia="hr-HR"/>
        </w:rPr>
      </w:pPr>
      <w:proofErr w:type="spellStart"/>
      <w:r w:rsidRPr="00840AFC">
        <w:rPr>
          <w:rFonts w:cs="Times New Roman" w:eastAsia="Times New Roman"/>
          <w:lang w:eastAsia="hr-HR"/>
        </w:rPr>
        <w:t>kč</w:t>
      </w:r>
      <w:proofErr w:type="spellEnd"/>
      <w:r w:rsidRPr="00840AFC">
        <w:rPr>
          <w:rFonts w:cs="Times New Roman" w:eastAsia="Times New Roman"/>
          <w:lang w:eastAsia="hr-HR"/>
        </w:rPr>
        <w:t xml:space="preserve">. br.: 5019, ZU 4390,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radi osiguranja novčane tražbine istog Vjerovnika u iznosu od: 6.714.344,52 kune.</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
          <w:lang w:eastAsia="hr-HR"/>
        </w:rPr>
        <w:t xml:space="preserve">        B)</w:t>
      </w:r>
      <w:r w:rsidRPr="00840AFC">
        <w:rPr>
          <w:rFonts w:cs="Times New Roman" w:eastAsia="Times New Roman"/>
          <w:lang w:eastAsia="hr-HR"/>
        </w:rPr>
        <w:t xml:space="preserve"> Utvrđuje se kako je otvaranjem stečajnog postupka nad uvodno navedenim stečajnim Dužnikom, dana 18. studenog 2015. godine, prestalo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vjerovnika </w:t>
      </w:r>
      <w:r w:rsidRPr="00840AFC">
        <w:rPr>
          <w:rFonts w:cs="Times New Roman" w:eastAsia="Times New Roman"/>
          <w:bCs/>
          <w:lang w:eastAsia="hr-HR"/>
        </w:rPr>
        <w:t xml:space="preserve">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w:t>
      </w:r>
      <w:r w:rsidRPr="00840AFC">
        <w:rPr>
          <w:rFonts w:cs="Times New Roman" w:eastAsia="Times New Roman"/>
          <w:lang w:eastAsia="hr-HR"/>
        </w:rPr>
        <w:t xml:space="preserve">stečeno dana 13. travnja 2015. godine upisom na pokretninama u vlasništvu Dužnika pobliže navedenim u Prijedlogu za Glavni upis u Upisnik sudskih i javnobilježničkih osiguranja tražbina vjerovnika na pokretnim stvarima i pravima (Upisnik) kod FINANCIJSKE AGENCIJE, Služba upisa, Upisničko mjesto Split, u ulošku Glavne knjige br.: 6513-344/14, koji je upis proveden temeljem Sporazuma o zasnivanju lebdećeg založnog prava (Sporazum), sklopljen dana 12. studenog 2014. godine između istog Vjerovnika i Dužnika i koji je Sporazum </w:t>
      </w:r>
      <w:proofErr w:type="spellStart"/>
      <w:r w:rsidRPr="00840AFC">
        <w:rPr>
          <w:rFonts w:cs="Times New Roman" w:eastAsia="Times New Roman"/>
          <w:lang w:eastAsia="hr-HR"/>
        </w:rPr>
        <w:t>solemniziran</w:t>
      </w:r>
      <w:proofErr w:type="spellEnd"/>
      <w:r w:rsidRPr="00840AFC">
        <w:rPr>
          <w:rFonts w:cs="Times New Roman" w:eastAsia="Times New Roman"/>
          <w:lang w:eastAsia="hr-HR"/>
        </w:rPr>
        <w:t xml:space="preserve"> od javnog bilježnika u Zagrebu Marijana Jurić, u Zagrebu, dana 12. studenog 20124. godine, pod brojem: OV-12059/2014.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center"/>
        <w:rPr>
          <w:rFonts w:cs="Times New Roman" w:eastAsia="Times New Roman"/>
          <w:lang w:eastAsia="hr-HR"/>
        </w:rPr>
      </w:pPr>
      <w:r w:rsidRPr="00840AFC">
        <w:rPr>
          <w:rFonts w:cs="Times New Roman" w:eastAsia="Times New Roman"/>
          <w:lang w:eastAsia="hr-HR"/>
        </w:rPr>
        <w:t>Obrazloženje</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 Rješenjem ovog suda od 18. studenog 2015. godine, broj: 14. St-45/2015, otvoren je stečajni postupak nad uvodno navedenim stečajnim Dužnikom.</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2. Nakon što su vjerovnici prijavili svoje tražbine u stečajni postupak, iste su tražbine ispitane na prvome Ispitnom ročištu održanom dana 14. siječnja 2016. godine te je potom dana 15. veljače 2016. godine Stečajni sudac sastavio Posebnu tablicu ispitanih tražbina, sukladno članak 177, stavak 2, SZ, temeljem koje je Posebne tablice ispitanih tražbina, Stečajni sudac Rješenjem od 18. veljače 2016. godine, temeljem odredbe članka 177, stavak 3, SZ, odlučio o tome u kojem su iznosu i u kojem isplatnom redu utvrđene, odnosno, osporene pojedine tada ispitane tražbine a istim je tim Rješenjem Stečajni sudac odlučio i o</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- 17 -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upućivanju na parnicu radi utvrđivanja u parnici tada osporenih tražbina i to temeljem odredbe članka 177, stavak 3. i 4. i članka 178. i 179, SZ, kako je to sve navedeno u izrijeci istoga tog Rješenja.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3. One tražbine koje nisu ispitane na prvome Ispitnom ročištu kao i one prijavljene unutar roka od tri mjeseca od prvoga Ispitnog ročišta, ispitane su na posebnome Ispitnom ročištu održanom dana 14. lipnja 2016. godine, nakon kojeg je ročišta Stečajni sudac dana 29. lipnja 2016. godine sastavio Posebnu tablicu ispitanih tražbina koju je dana 05. rujna 2016. godine i dopunio, sve to sukladno članak 177, stavak 2, SZ. Temeljem iste Posebne tablice ispitanih tražbina i njezine dopune, Stečajni sudac ovim Rješenjem, temeljem odredbe članka 177, stavak 3, SZ, odlučuje o tome u kojem su iznosu i u kojem isplatnom redu utvrđene, odnosno, osporene pojedine ispitane tražbine (ispitane na ovome posebnome Ispitnom ročištu) a istim ovim Rješenjem Stečajni sudac odlučuje i o upućivanju na parnicu radi utvrđivanja u parnici tada osporenih tražbina, odnosno, radi dokazivanja u parnici utemeljenosti osporavanja osporenih tražbina koje se temelje na ovršnim ispravama, sve to temeljem navedenih odredaba članka 177, stavak 3. i 4. i članka 178. i 179, SZ, kako je to sve navedeno u izrijeci ovog rješenja pod točkom 1. Točkom 2, izrijeke ovog Rješenja, Sud je utvrdio prestanak postojanja </w:t>
      </w:r>
      <w:proofErr w:type="spellStart"/>
      <w:r w:rsidRPr="00840AFC">
        <w:rPr>
          <w:rFonts w:cs="Times New Roman" w:eastAsia="Times New Roman"/>
          <w:lang w:eastAsia="hr-HR"/>
        </w:rPr>
        <w:t>razlučnih</w:t>
      </w:r>
      <w:proofErr w:type="spellEnd"/>
      <w:r w:rsidRPr="00840AFC">
        <w:rPr>
          <w:rFonts w:cs="Times New Roman" w:eastAsia="Times New Roman"/>
          <w:lang w:eastAsia="hr-HR"/>
        </w:rPr>
        <w:t xml:space="preserve"> prava u toj točki navedenih dvoje Vjerovnika a koja su </w:t>
      </w:r>
      <w:proofErr w:type="spellStart"/>
      <w:r w:rsidRPr="00840AFC">
        <w:rPr>
          <w:rFonts w:cs="Times New Roman" w:eastAsia="Times New Roman"/>
          <w:lang w:eastAsia="hr-HR"/>
        </w:rPr>
        <w:t>razlučna</w:t>
      </w:r>
      <w:proofErr w:type="spellEnd"/>
      <w:r w:rsidRPr="00840AFC">
        <w:rPr>
          <w:rFonts w:cs="Times New Roman" w:eastAsia="Times New Roman"/>
          <w:lang w:eastAsia="hr-HR"/>
        </w:rPr>
        <w:t xml:space="preserve"> prava stečena unutar roka od 60. dana prije podnošenja prijedloga za otvaranje ovoga stečajnog postupka ili nakon podnošenja tog prijedloga, sukladno članku 97. SZ, donošenje koje odluke Sud smatra sukladnim cilju, svrsi vođenja stečajnog postupka i radi </w:t>
      </w:r>
      <w:proofErr w:type="spellStart"/>
      <w:r w:rsidRPr="00840AFC">
        <w:rPr>
          <w:rFonts w:cs="Times New Roman" w:eastAsia="Times New Roman"/>
          <w:lang w:eastAsia="hr-HR"/>
        </w:rPr>
        <w:t>spriječavanja</w:t>
      </w:r>
      <w:proofErr w:type="spellEnd"/>
      <w:r w:rsidRPr="00840AFC">
        <w:rPr>
          <w:rFonts w:cs="Times New Roman" w:eastAsia="Times New Roman"/>
          <w:lang w:eastAsia="hr-HR"/>
        </w:rPr>
        <w:t xml:space="preserve"> zlouporabe prava u ovome stečajnom postupku.</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4. U odnosu na osporene tražbine iz točke 1, izrijeke Rješenja, za naglasiti je kako je sve osporene tražbine vjerovnika osporio Stečajni upravitelj i vjerovnik</w:t>
      </w:r>
      <w:r w:rsidRPr="00840AFC">
        <w:rPr>
          <w:rFonts w:cs="Times New Roman" w:eastAsia="Times New Roman"/>
          <w:bCs/>
          <w:lang w:eastAsia="hr-HR"/>
        </w:rPr>
        <w:t xml:space="preserve">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 xml:space="preserve">kao osporavatelju. Vjerovnik </w:t>
      </w:r>
      <w:r w:rsidRPr="00840AFC">
        <w:rPr>
          <w:rFonts w:cs="Times New Roman" w:eastAsia="Times New Roman"/>
          <w:bCs/>
          <w:lang w:eastAsia="hr-HR"/>
        </w:rPr>
        <w:t xml:space="preserve">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 xml:space="preserve">kao osporavatelj, po shvaćanju ovog Suda, osporio je tražbine onih stečajnih vjerovnika koje nije osporio Stečajni upravitelj, odnosno, koje je priznao Stečajni upravitelj.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lang w:eastAsia="hr-HR"/>
        </w:rPr>
        <w:t>5. Također, po shvaćanju ovog Suda, vjerovnik</w:t>
      </w:r>
      <w:r w:rsidRPr="00840AFC">
        <w:rPr>
          <w:rFonts w:cs="Times New Roman" w:eastAsia="Times New Roman"/>
          <w:bCs/>
          <w:lang w:eastAsia="hr-HR"/>
        </w:rPr>
        <w:t xml:space="preserve">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 xml:space="preserve">kao osporavatelj, jedini je od vjerovnika osporio tražbine drugih stečajnih vjerovnika a koje je prije toga priznao Stečajni upravitelj, odnosno, koje prije toga nije osporio Stečajni upravitelj. Navode odvjetnika Grgića i odvjetnice Ane </w:t>
      </w:r>
      <w:proofErr w:type="spellStart"/>
      <w:r w:rsidRPr="00840AFC">
        <w:rPr>
          <w:rFonts w:cs="Times New Roman" w:eastAsia="Times New Roman"/>
          <w:lang w:eastAsia="hr-HR"/>
        </w:rPr>
        <w:t>Bokulić</w:t>
      </w:r>
      <w:proofErr w:type="spellEnd"/>
      <w:r w:rsidRPr="00840AFC">
        <w:rPr>
          <w:rFonts w:cs="Times New Roman" w:eastAsia="Times New Roman"/>
          <w:lang w:eastAsia="hr-HR"/>
        </w:rPr>
        <w:t xml:space="preserve"> dane na navedenome posebnome Ispitnom ročištu a navedeno na stranici 8, Zapisnika, u vrhu, kako se isti pridružuju navodima odvjetnika </w:t>
      </w:r>
      <w:proofErr w:type="spellStart"/>
      <w:r w:rsidRPr="00840AFC">
        <w:rPr>
          <w:rFonts w:cs="Times New Roman" w:eastAsia="Times New Roman"/>
          <w:lang w:eastAsia="hr-HR"/>
        </w:rPr>
        <w:t>Kallay</w:t>
      </w:r>
      <w:proofErr w:type="spellEnd"/>
      <w:r w:rsidRPr="00840AFC">
        <w:rPr>
          <w:rFonts w:cs="Times New Roman" w:eastAsia="Times New Roman"/>
          <w:lang w:eastAsia="hr-HR"/>
        </w:rPr>
        <w:t xml:space="preserve">-a, ovaj Sud uzima kako se isti Odvjetnici pridružuju navodima odvjetnika </w:t>
      </w:r>
      <w:proofErr w:type="spellStart"/>
      <w:r w:rsidRPr="00840AFC">
        <w:rPr>
          <w:rFonts w:cs="Times New Roman" w:eastAsia="Times New Roman"/>
          <w:lang w:eastAsia="hr-HR"/>
        </w:rPr>
        <w:t>Kallaya</w:t>
      </w:r>
      <w:proofErr w:type="spellEnd"/>
      <w:r w:rsidRPr="00840AFC">
        <w:rPr>
          <w:rFonts w:cs="Times New Roman" w:eastAsia="Times New Roman"/>
          <w:lang w:eastAsia="hr-HR"/>
        </w:rPr>
        <w:t xml:space="preserve"> u dijelu gdje isti na </w:t>
      </w:r>
      <w:proofErr w:type="spellStart"/>
      <w:r w:rsidRPr="00840AFC">
        <w:rPr>
          <w:rFonts w:cs="Times New Roman" w:eastAsia="Times New Roman"/>
          <w:lang w:eastAsia="hr-HR"/>
        </w:rPr>
        <w:t>ročišti</w:t>
      </w:r>
      <w:proofErr w:type="spellEnd"/>
      <w:r w:rsidRPr="00840AFC">
        <w:rPr>
          <w:rFonts w:cs="Times New Roman" w:eastAsia="Times New Roman"/>
          <w:lang w:eastAsia="hr-HR"/>
        </w:rPr>
        <w:t xml:space="preserve"> iskazuje ovo: </w:t>
      </w:r>
      <w:proofErr w:type="spellStart"/>
      <w:r w:rsidRPr="00840AFC">
        <w:rPr>
          <w:rFonts w:cs="Times New Roman" w:eastAsia="Times New Roman"/>
          <w:i/>
          <w:lang w:eastAsia="hr-HR"/>
        </w:rPr>
        <w:t>Odv</w:t>
      </w:r>
      <w:proofErr w:type="spellEnd"/>
      <w:r w:rsidRPr="00840AFC">
        <w:rPr>
          <w:rFonts w:cs="Times New Roman" w:eastAsia="Times New Roman"/>
          <w:i/>
          <w:lang w:eastAsia="hr-HR"/>
        </w:rPr>
        <w:t xml:space="preserve">. Marko Kalaj prigovara postupanju stečajnog </w:t>
      </w:r>
      <w:proofErr w:type="spellStart"/>
      <w:r w:rsidRPr="00840AFC">
        <w:rPr>
          <w:rFonts w:cs="Times New Roman" w:eastAsia="Times New Roman"/>
          <w:i/>
          <w:lang w:eastAsia="hr-HR"/>
        </w:rPr>
        <w:t>upr</w:t>
      </w:r>
      <w:proofErr w:type="spellEnd"/>
      <w:r w:rsidRPr="00840AFC">
        <w:rPr>
          <w:rFonts w:cs="Times New Roman" w:eastAsia="Times New Roman"/>
          <w:i/>
          <w:lang w:eastAsia="hr-HR"/>
        </w:rPr>
        <w:t xml:space="preserve">. a koje se očituje u tome da dopune i razjašnjena pravodobno dostavljenih prijava smatra novim prijavama koje sudu predlaže odbaciti. Tako pravno shvaćanje odnosno neshvaćanje pravne prirode podnesaka gore navedenih vjerovnika nema uporište niti u pozitivnim propisima niti u sudskoj praksi. Ovako postupanje stečajnog </w:t>
      </w:r>
      <w:proofErr w:type="spellStart"/>
      <w:r w:rsidRPr="00840AFC">
        <w:rPr>
          <w:rFonts w:cs="Times New Roman" w:eastAsia="Times New Roman"/>
          <w:i/>
          <w:lang w:eastAsia="hr-HR"/>
        </w:rPr>
        <w:t>upr</w:t>
      </w:r>
      <w:proofErr w:type="spellEnd"/>
      <w:r w:rsidRPr="00840AFC">
        <w:rPr>
          <w:rFonts w:cs="Times New Roman" w:eastAsia="Times New Roman"/>
          <w:i/>
          <w:lang w:eastAsia="hr-HR"/>
        </w:rPr>
        <w:t xml:space="preserve">. usmjereno isključivo na oštećenje navedenih vjerovnika ali i na prouzrokovanje dodatnih </w:t>
      </w: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- 18 -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i/>
          <w:lang w:eastAsia="hr-HR"/>
        </w:rPr>
        <w:t>nepotrebnih troškova za stečajnog Dužnika Naime ovakvim postupanjem i prijedlozima prema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i/>
          <w:lang w:eastAsia="hr-HR"/>
        </w:rPr>
        <w:t xml:space="preserve">sudu stečajni </w:t>
      </w:r>
      <w:proofErr w:type="spellStart"/>
      <w:r w:rsidRPr="00840AFC">
        <w:rPr>
          <w:rFonts w:cs="Times New Roman" w:eastAsia="Times New Roman"/>
          <w:i/>
          <w:lang w:eastAsia="hr-HR"/>
        </w:rPr>
        <w:t>upr</w:t>
      </w:r>
      <w:proofErr w:type="spellEnd"/>
      <w:r w:rsidRPr="00840AFC">
        <w:rPr>
          <w:rFonts w:cs="Times New Roman" w:eastAsia="Times New Roman"/>
          <w:i/>
          <w:lang w:eastAsia="hr-HR"/>
        </w:rPr>
        <w:t xml:space="preserve">. prisiljava vjerovnike da sukladno eventualnim rješenjem suda pokrene postupke koji će biti iznimno financijsko opterećenje za Dužnika. Posebno se ističe da svi dosadašnji navoda na ovom ročištu jasno proizlazi da stečajni </w:t>
      </w:r>
      <w:proofErr w:type="spellStart"/>
      <w:r w:rsidRPr="00840AFC">
        <w:rPr>
          <w:rFonts w:cs="Times New Roman" w:eastAsia="Times New Roman"/>
          <w:i/>
          <w:lang w:eastAsia="hr-HR"/>
        </w:rPr>
        <w:t>upr</w:t>
      </w:r>
      <w:proofErr w:type="spellEnd"/>
      <w:r w:rsidRPr="00840AFC">
        <w:rPr>
          <w:rFonts w:cs="Times New Roman" w:eastAsia="Times New Roman"/>
          <w:i/>
          <w:lang w:eastAsia="hr-HR"/>
        </w:rPr>
        <w:t xml:space="preserve">. nije sa dužnom pažnjom ispitao podneske vjerovnike iz lipnja 2016. kao ni prijave iz prosinca 20106 a što ozbiljno upućuje na postupanje koje će dodatno opteretiti Dužnika. Stoga se postavlja pitanje stečajnom </w:t>
      </w:r>
      <w:proofErr w:type="spellStart"/>
      <w:r w:rsidRPr="00840AFC">
        <w:rPr>
          <w:rFonts w:cs="Times New Roman" w:eastAsia="Times New Roman"/>
          <w:i/>
          <w:lang w:eastAsia="hr-HR"/>
        </w:rPr>
        <w:t>upr</w:t>
      </w:r>
      <w:proofErr w:type="spellEnd"/>
      <w:r w:rsidRPr="00840AFC">
        <w:rPr>
          <w:rFonts w:cs="Times New Roman" w:eastAsia="Times New Roman"/>
          <w:i/>
          <w:lang w:eastAsia="hr-HR"/>
        </w:rPr>
        <w:t>. da li je osigurao financijska sredstva radi pokrića troškova budućih postupaka koje svojim postupanje danas je prouzročio.</w:t>
      </w:r>
      <w:r w:rsidRPr="00840AFC">
        <w:rPr>
          <w:rFonts w:cs="Times New Roman" w:eastAsia="Times New Roman"/>
          <w:lang w:eastAsia="hr-HR"/>
        </w:rPr>
        <w:t xml:space="preserve"> a ne i u dijelu kojim odvjetnik </w:t>
      </w:r>
      <w:proofErr w:type="spellStart"/>
      <w:r w:rsidRPr="00840AFC">
        <w:rPr>
          <w:rFonts w:cs="Times New Roman" w:eastAsia="Times New Roman"/>
          <w:lang w:eastAsia="hr-HR"/>
        </w:rPr>
        <w:t>Kallay</w:t>
      </w:r>
      <w:proofErr w:type="spellEnd"/>
      <w:r w:rsidRPr="00840AFC">
        <w:rPr>
          <w:rFonts w:cs="Times New Roman" w:eastAsia="Times New Roman"/>
          <w:lang w:eastAsia="hr-HR"/>
        </w:rPr>
        <w:t xml:space="preserve"> kao punomoćnik vjerovnika TECHOM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prije tog pridruživanja njegovim navodima, ističe: </w:t>
      </w:r>
      <w:r w:rsidRPr="00840AFC">
        <w:rPr>
          <w:rFonts w:cs="Times New Roman" w:eastAsia="Times New Roman"/>
          <w:i/>
          <w:lang w:eastAsia="hr-HR"/>
        </w:rPr>
        <w:t xml:space="preserve">...to se TECHCOM </w:t>
      </w:r>
      <w:proofErr w:type="spellStart"/>
      <w:r w:rsidRPr="00840AFC">
        <w:rPr>
          <w:rFonts w:cs="Times New Roman" w:eastAsia="Times New Roman"/>
          <w:i/>
          <w:lang w:eastAsia="hr-HR"/>
        </w:rPr>
        <w:t>GmgH</w:t>
      </w:r>
      <w:proofErr w:type="spellEnd"/>
      <w:r w:rsidRPr="00840AFC">
        <w:rPr>
          <w:rFonts w:cs="Times New Roman" w:eastAsia="Times New Roman"/>
          <w:i/>
          <w:lang w:eastAsia="hr-HR"/>
        </w:rPr>
        <w:t xml:space="preserve"> očituje kako slijedi: OSPORAVAJU SE sve danas priznate tražbine u cijelosti a izrijekom tražbine CEZAR i CTKZ u cijelosti.</w:t>
      </w:r>
      <w:r w:rsidRPr="00840AFC">
        <w:rPr>
          <w:rFonts w:cs="Times New Roman" w:eastAsia="Times New Roman"/>
          <w:lang w:eastAsia="hr-HR"/>
        </w:rPr>
        <w:t xml:space="preserve"> Zato je ovaj Sud od vjerovnika kao osporavatelja naveo samo vjerovnika </w:t>
      </w:r>
      <w:r w:rsidRPr="00840AFC">
        <w:rPr>
          <w:rFonts w:cs="Times New Roman" w:eastAsia="Times New Roman"/>
          <w:bCs/>
          <w:lang w:eastAsia="hr-HR"/>
        </w:rPr>
        <w:t xml:space="preserve">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kao osporavatelju.</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6. U tom smislu, Sud ne može prihvatiti navode Stečajnog upravitelja iz njegova podneska od 11. srpnja 2016. godine, zaprimljenog u Sudu dana 13. srpnja 2016. godine, prema kojem bi za one osporene tražbine vjerovnika koje se temelje na ovršnoj ispravi, na parnicu trebalo uputiti osporavatelje: TECHOM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Dr. </w:t>
      </w:r>
      <w:proofErr w:type="spellStart"/>
      <w:r w:rsidRPr="00840AFC">
        <w:rPr>
          <w:rFonts w:cs="Times New Roman" w:eastAsia="Times New Roman"/>
          <w:lang w:eastAsia="hr-HR"/>
        </w:rPr>
        <w:t>Tobias</w:t>
      </w:r>
      <w:proofErr w:type="spellEnd"/>
      <w:r w:rsidRPr="00840AFC">
        <w:rPr>
          <w:rFonts w:cs="Times New Roman" w:eastAsia="Times New Roman"/>
          <w:lang w:eastAsia="hr-HR"/>
        </w:rPr>
        <w:t xml:space="preserve"> Wagner, D.A.R. METAL AG, DALMOND HOUSET RADE </w:t>
      </w:r>
      <w:proofErr w:type="spellStart"/>
      <w:r w:rsidRPr="00840AFC">
        <w:rPr>
          <w:rFonts w:cs="Times New Roman" w:eastAsia="Times New Roman"/>
          <w:lang w:eastAsia="hr-HR"/>
        </w:rPr>
        <w:t>Ltd</w:t>
      </w:r>
      <w:proofErr w:type="spellEnd"/>
      <w:r w:rsidRPr="00840AFC">
        <w:rPr>
          <w:rFonts w:cs="Times New Roman" w:eastAsia="Times New Roman"/>
          <w:lang w:eastAsia="hr-HR"/>
        </w:rPr>
        <w:t xml:space="preserve">., JLM CORPORATION </w:t>
      </w:r>
      <w:proofErr w:type="spellStart"/>
      <w:r w:rsidRPr="00840AFC">
        <w:rPr>
          <w:rFonts w:cs="Times New Roman" w:eastAsia="Times New Roman"/>
          <w:lang w:eastAsia="hr-HR"/>
        </w:rPr>
        <w:t>Ltd</w:t>
      </w:r>
      <w:proofErr w:type="spellEnd"/>
      <w:r w:rsidRPr="00840AFC">
        <w:rPr>
          <w:rFonts w:cs="Times New Roman" w:eastAsia="Times New Roman"/>
          <w:lang w:eastAsia="hr-HR"/>
        </w:rPr>
        <w:t xml:space="preserve">., COMPITEM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i TREPTAL LEGAL AND FINANCIAL ADVISORS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7. Osporene tražbine koje je osporio Stečajni upravitelj, isti ih je osporio iz slijedećih razloga: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lang w:eastAsia="hr-HR"/>
        </w:rPr>
        <w:t xml:space="preserve">7/1. U prvome višemu isplatnom redu, pod rednim brojem 85, osporena je tražbina vjerovnika Roberta </w:t>
      </w:r>
      <w:proofErr w:type="spellStart"/>
      <w:r w:rsidRPr="00840AFC">
        <w:rPr>
          <w:rFonts w:cs="Times New Roman" w:eastAsia="Times New Roman"/>
          <w:lang w:eastAsia="hr-HR"/>
        </w:rPr>
        <w:t>Vujnovića</w:t>
      </w:r>
      <w:proofErr w:type="spellEnd"/>
      <w:r w:rsidRPr="00840AFC">
        <w:rPr>
          <w:rFonts w:cs="Times New Roman" w:eastAsia="Times New Roman"/>
          <w:lang w:eastAsia="hr-HR"/>
        </w:rPr>
        <w:t xml:space="preserve">, iz Zagreba, u cijelom iznosu od: 316.991,95 kuna a kao razlog osporavanja je Stečajni upravitelj kao osporavatelj naveo: </w:t>
      </w:r>
      <w:r w:rsidRPr="00840AFC">
        <w:rPr>
          <w:rFonts w:cs="Times New Roman" w:eastAsia="Times New Roman"/>
          <w:i/>
          <w:lang w:eastAsia="hr-HR"/>
        </w:rPr>
        <w:t>...jer je u vezi iste tražbine u tijeku parnični postupak.</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U drugome višemu isplatnom redu, </w:t>
      </w: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lang w:eastAsia="hr-HR"/>
        </w:rPr>
        <w:t xml:space="preserve">7/2. vjerovniku pod rednim brojem 2, MERITUM INŽENJERING, d.o.o., osporena je cijela prijavljena tražbina u iznosu od: 173.011,38 kuna a iz razloga </w:t>
      </w:r>
      <w:r w:rsidRPr="00840AFC">
        <w:rPr>
          <w:rFonts w:cs="Times New Roman" w:eastAsia="Times New Roman"/>
          <w:i/>
          <w:lang w:eastAsia="hr-HR"/>
        </w:rPr>
        <w:t>...što tražbina nije dokazana dokumentacijom a ni stečajni Dužnik nema dokumentacije temeljem koje bi je priznao.</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7/3. Vjerovniku pod rednim brojem 3, LEITNERLEITNER CONSALTING, d.o.o., Zagreb, osporena je cijela prijavljena tražbina u iznosu od: 305.650,57 kuna. </w:t>
      </w:r>
      <w:r w:rsidRPr="00840AFC">
        <w:rPr>
          <w:rFonts w:cs="Times New Roman" w:eastAsia="Times New Roman"/>
          <w:i/>
          <w:lang w:eastAsia="hr-HR"/>
        </w:rPr>
        <w:t>Razlog osporavanja je taj što je prijavi priložena dokumentacija nedostatna za priznavanje iste tražbine, odnosno iz priložene dokumentacije ne proizlazi neutemeljenost iste tražbine pa ja zato osporavam.</w:t>
      </w:r>
      <w:r w:rsidRPr="00840AFC">
        <w:rPr>
          <w:rFonts w:cs="Times New Roman" w:eastAsia="Times New Roman"/>
          <w:lang w:eastAsia="hr-HR"/>
        </w:rPr>
        <w:t xml:space="preserv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7/4. Vjerovniku pod rednim brojem 4, EUROTIM, d.o.o., osporena je cijela prijavljena tražbina u iznosu od: 1.159.631,57 kuna, </w:t>
      </w:r>
      <w:r w:rsidRPr="00840AFC">
        <w:rPr>
          <w:rFonts w:cs="Times New Roman" w:eastAsia="Times New Roman"/>
          <w:i/>
          <w:lang w:eastAsia="hr-HR"/>
        </w:rPr>
        <w:t>...a razlog osporavanja je taj što prijavi nije priložena dokumentacija temeljen koje bi je mogao priznati.</w:t>
      </w: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lang w:eastAsia="hr-HR"/>
        </w:rPr>
        <w:t xml:space="preserve">7/5. Vjerovniku pod rednim brojem 5, JLM CORPORATION, </w:t>
      </w:r>
      <w:proofErr w:type="spellStart"/>
      <w:r w:rsidRPr="00840AFC">
        <w:rPr>
          <w:rFonts w:cs="Times New Roman" w:eastAsia="Times New Roman"/>
          <w:lang w:eastAsia="hr-HR"/>
        </w:rPr>
        <w:t>Hong</w:t>
      </w:r>
      <w:proofErr w:type="spellEnd"/>
      <w:r w:rsidRPr="00840AFC">
        <w:rPr>
          <w:rFonts w:cs="Times New Roman" w:eastAsia="Times New Roman"/>
          <w:lang w:eastAsia="hr-HR"/>
        </w:rPr>
        <w:t xml:space="preserve"> Kong, osporena je cijela prijavljena tražbina u iznosu od: 12.125.154,40 kuna. </w:t>
      </w:r>
      <w:r w:rsidRPr="00840AFC">
        <w:rPr>
          <w:rFonts w:cs="Times New Roman" w:eastAsia="Times New Roman"/>
          <w:i/>
          <w:lang w:eastAsia="hr-HR"/>
        </w:rPr>
        <w:t>...Razlog osporavanja je taj što se na temelju priložene dokumentacije uz prijavu tražbina ne može priznati odnosno ne proizlazi utemeljenost iste tražbine.</w:t>
      </w:r>
      <w:r w:rsidRPr="00840AFC">
        <w:rPr>
          <w:rFonts w:cs="Times New Roman" w:eastAsia="Times New Roman"/>
          <w:lang w:eastAsia="hr-HR"/>
        </w:rPr>
        <w:t xml:space="preserve"> Ovdje je Stečajni upravitelj istakao </w:t>
      </w:r>
      <w:r w:rsidRPr="00840AFC">
        <w:rPr>
          <w:rFonts w:cs="Times New Roman" w:eastAsia="Times New Roman"/>
          <w:i/>
          <w:lang w:eastAsia="hr-HR"/>
        </w:rPr>
        <w:t xml:space="preserve">...kako sam navedenu tražbinu </w:t>
      </w: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- 19 -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i/>
          <w:lang w:eastAsia="hr-HR"/>
        </w:rPr>
        <w:t>ispitao prema sadržaju kako mi je dostavljeno za prvo Ispitno ročište a pri tome nisam uzeo u</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i/>
          <w:lang w:eastAsia="hr-HR"/>
        </w:rPr>
        <w:t xml:space="preserve">obzir objašnjenje sadržaj iste tražbine novog vjerovnika koje mi je punomoćnik dostavio </w:t>
      </w:r>
      <w:proofErr w:type="spellStart"/>
      <w:r w:rsidRPr="00840AFC">
        <w:rPr>
          <w:rFonts w:cs="Times New Roman" w:eastAsia="Times New Roman"/>
          <w:i/>
          <w:lang w:eastAsia="hr-HR"/>
        </w:rPr>
        <w:t>mailom</w:t>
      </w:r>
      <w:proofErr w:type="spellEnd"/>
      <w:r w:rsidRPr="00840AFC">
        <w:rPr>
          <w:rFonts w:cs="Times New Roman" w:eastAsia="Times New Roman"/>
          <w:i/>
          <w:lang w:eastAsia="hr-HR"/>
        </w:rPr>
        <w:t xml:space="preserve"> 08. lipnja 2016. godine i kasnije redovnom poštom koju sam jučer zaprimio. Ističem kako objašnjenje navedene tražbine koje sam zaprimio </w:t>
      </w:r>
      <w:proofErr w:type="spellStart"/>
      <w:r w:rsidRPr="00840AFC">
        <w:rPr>
          <w:rFonts w:cs="Times New Roman" w:eastAsia="Times New Roman"/>
          <w:i/>
          <w:lang w:eastAsia="hr-HR"/>
        </w:rPr>
        <w:t>mailom</w:t>
      </w:r>
      <w:proofErr w:type="spellEnd"/>
      <w:r w:rsidRPr="00840AFC">
        <w:rPr>
          <w:rFonts w:cs="Times New Roman" w:eastAsia="Times New Roman"/>
          <w:i/>
          <w:lang w:eastAsia="hr-HR"/>
        </w:rPr>
        <w:t xml:space="preserve"> 08. lipnja 2016. odnosno poštom jučer, nisam uzeo u obzir prilikom ispitivanja ove tražbine jer je navedeno objašnjenje dostavljen izvan roka za prijavljivanje tražbine.  Navedeno objašnjenje ja smatram novim prijavama </w:t>
      </w:r>
      <w:proofErr w:type="spellStart"/>
      <w:r w:rsidRPr="00840AFC">
        <w:rPr>
          <w:rFonts w:cs="Times New Roman" w:eastAsia="Times New Roman"/>
          <w:i/>
          <w:lang w:eastAsia="hr-HR"/>
        </w:rPr>
        <w:t>tražbina..</w:t>
      </w:r>
      <w:proofErr w:type="spellEnd"/>
      <w:r w:rsidRPr="00840AFC">
        <w:rPr>
          <w:rFonts w:cs="Times New Roman" w:eastAsia="Times New Roman"/>
          <w:i/>
          <w:lang w:eastAsia="hr-HR"/>
        </w:rPr>
        <w:t>.</w:t>
      </w:r>
      <w:r w:rsidRPr="00840AFC">
        <w:rPr>
          <w:rFonts w:cs="Times New Roman" w:eastAsia="Times New Roman"/>
          <w:lang w:eastAsia="hr-HR"/>
        </w:rPr>
        <w:t xml:space="preserve"> pa je predložio Sudu iste prijave tražbina odbaciti kao podnesene izvan roka propisano člankom 176. SZ, kako je to i predložio Sudu podneskom od 13. lipnja 2016. godine a što je Sud i učinio Rješenjem od 14. lipnja 2016. godine, broj: gornji. Ovo se odnosi i na tražbine još nekih vjerovnika, ukupno 7. vjerovnika, pojedinačno navedenih u navedenom podnesku od 13. lipnja 2016. godine.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7/6. Vjerovniku pod rednim brojem 6, </w:t>
      </w:r>
      <w:proofErr w:type="spellStart"/>
      <w:r w:rsidRPr="00840AFC">
        <w:rPr>
          <w:rFonts w:cs="Times New Roman" w:eastAsia="Times New Roman"/>
          <w:lang w:eastAsia="hr-HR"/>
        </w:rPr>
        <w:t>Tobias</w:t>
      </w:r>
      <w:proofErr w:type="spellEnd"/>
      <w:r w:rsidRPr="00840AFC">
        <w:rPr>
          <w:rFonts w:cs="Times New Roman" w:eastAsia="Times New Roman"/>
          <w:lang w:eastAsia="hr-HR"/>
        </w:rPr>
        <w:t xml:space="preserve"> Wagner, Njemačka, osporena je cijela prijavljena tražbina i iznos od: 20.055.435,69 kuna. Razlog osporavanja </w:t>
      </w:r>
      <w:r w:rsidRPr="00840AFC">
        <w:rPr>
          <w:rFonts w:cs="Times New Roman" w:eastAsia="Times New Roman"/>
          <w:i/>
          <w:lang w:eastAsia="hr-HR"/>
        </w:rPr>
        <w:t>...je taj što se na temelju priložene dokumentacije uz prijave tražbine ne može priznati odnosno ne proizlazi neutemeljenost tražbine po priloženoj dokumentaciji</w:t>
      </w:r>
      <w:r w:rsidRPr="00840AFC">
        <w:rPr>
          <w:rFonts w:cs="Times New Roman" w:eastAsia="Times New Roman"/>
          <w:lang w:eastAsia="hr-HR"/>
        </w:rPr>
        <w:t xml:space="preserve">. Stečajni je upravitelj i kod ovog Vjerovnika istakao </w:t>
      </w:r>
      <w:r w:rsidRPr="00840AFC">
        <w:rPr>
          <w:rFonts w:cs="Times New Roman" w:eastAsia="Times New Roman"/>
          <w:i/>
          <w:lang w:eastAsia="hr-HR"/>
        </w:rPr>
        <w:t xml:space="preserve">...kako je i ovaj vjerovnik isto kao i vjerovnik pod rednim br. 5. JLM CORPORATION, </w:t>
      </w:r>
      <w:proofErr w:type="spellStart"/>
      <w:r w:rsidRPr="00840AFC">
        <w:rPr>
          <w:rFonts w:cs="Times New Roman" w:eastAsia="Times New Roman"/>
          <w:i/>
          <w:lang w:eastAsia="hr-HR"/>
        </w:rPr>
        <w:t>Hong</w:t>
      </w:r>
      <w:proofErr w:type="spellEnd"/>
      <w:r w:rsidRPr="00840AFC">
        <w:rPr>
          <w:rFonts w:cs="Times New Roman" w:eastAsia="Times New Roman"/>
          <w:i/>
          <w:lang w:eastAsia="hr-HR"/>
        </w:rPr>
        <w:t xml:space="preserve"> Kong, dostavio novu prijavu tražbine </w:t>
      </w:r>
      <w:proofErr w:type="spellStart"/>
      <w:r w:rsidRPr="00840AFC">
        <w:rPr>
          <w:rFonts w:cs="Times New Roman" w:eastAsia="Times New Roman"/>
          <w:i/>
          <w:lang w:eastAsia="hr-HR"/>
        </w:rPr>
        <w:t>mailom</w:t>
      </w:r>
      <w:proofErr w:type="spellEnd"/>
      <w:r w:rsidRPr="00840AFC">
        <w:rPr>
          <w:rFonts w:cs="Times New Roman" w:eastAsia="Times New Roman"/>
          <w:i/>
          <w:lang w:eastAsia="hr-HR"/>
        </w:rPr>
        <w:t xml:space="preserve"> i redovnom poštom pa istu novu prijavu tražbine predlažem sudu odbaciti kao prijavu izvan roka, sve onako kako sam naveo i kod vjerovnike JLM CORPORATION.</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7/7.  Vjerovniku pod rednim brojem 7, TREPTER LEGAL AND FINANCIAL ADVISORS, </w:t>
      </w:r>
      <w:proofErr w:type="spellStart"/>
      <w:r w:rsidRPr="00840AFC">
        <w:rPr>
          <w:rFonts w:cs="Times New Roman" w:eastAsia="Times New Roman"/>
          <w:lang w:eastAsia="hr-HR"/>
        </w:rPr>
        <w:t>Baldham</w:t>
      </w:r>
      <w:proofErr w:type="spellEnd"/>
      <w:r w:rsidRPr="00840AFC">
        <w:rPr>
          <w:rFonts w:cs="Times New Roman" w:eastAsia="Times New Roman"/>
          <w:lang w:eastAsia="hr-HR"/>
        </w:rPr>
        <w:t xml:space="preserve">, Njemačka, osporena je cijela prijavljena tražbina u iznosu od: 82.492.949,97 kuna </w:t>
      </w:r>
      <w:r w:rsidRPr="00840AFC">
        <w:rPr>
          <w:rFonts w:cs="Times New Roman" w:eastAsia="Times New Roman"/>
          <w:i/>
          <w:lang w:eastAsia="hr-HR"/>
        </w:rPr>
        <w:t xml:space="preserve">...a razlog osporavanja je taj kako sam naveo i za vjerovnike TOBIAS WARNER i JLM COSPORATION. I ovaj vjerovnik je podnio novu tražbinu </w:t>
      </w:r>
      <w:proofErr w:type="spellStart"/>
      <w:r w:rsidRPr="00840AFC">
        <w:rPr>
          <w:rFonts w:cs="Times New Roman" w:eastAsia="Times New Roman"/>
          <w:i/>
          <w:lang w:eastAsia="hr-HR"/>
        </w:rPr>
        <w:t>mailom</w:t>
      </w:r>
      <w:proofErr w:type="spellEnd"/>
      <w:r w:rsidRPr="00840AFC">
        <w:rPr>
          <w:rFonts w:cs="Times New Roman" w:eastAsia="Times New Roman"/>
          <w:i/>
          <w:lang w:eastAsia="hr-HR"/>
        </w:rPr>
        <w:t xml:space="preserve"> i redovnom poštom nekoliko dana prije današnjeg ročišta pa sam i za njega predložio odbacivanje prijavljene tražbine kao i za prethodno dvoje vjerovnika i pri tome ostajem i na današnjem ročištu kako samo gore naveo.</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7/8. Vjerovniku pod rednim brojem 8, D.A.R. METALL AG, Njemačka, osporena je cijela prijavljena tražbina u iznosu od: 81.855,05 kuna </w:t>
      </w:r>
      <w:r w:rsidRPr="00840AFC">
        <w:rPr>
          <w:rFonts w:cs="Times New Roman" w:eastAsia="Times New Roman"/>
          <w:i/>
          <w:lang w:eastAsia="hr-HR"/>
        </w:rPr>
        <w:t>...a razlog osporavanja je taj što iz priložene dokumentacije ne proizlazi utemeljenost prijavljene tražbine. I za ovog vjerovnika ističem kako je naknadno u mjesecu lipnju podnesena nova prijava tražbine pa sam sudu predložio istu odbaciti kao i za ostale gore navedene vjerovnike TREPTER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7/9. Vjerovniku pod rednim brojem 9, DALMONT TRADE HOUSE LTD, Nicosia, Cipar, osporena je cijela prijavljena tražbina u iznosu od: 249.536,26 kuna </w:t>
      </w:r>
      <w:r w:rsidRPr="00840AFC">
        <w:rPr>
          <w:rFonts w:cs="Times New Roman" w:eastAsia="Times New Roman"/>
          <w:i/>
          <w:lang w:eastAsia="hr-HR"/>
        </w:rPr>
        <w:t>...a razlog osporavanja je taj što iz priložene dokumentacije ne proizlazi utemeljenost prijavljene tražbine. I za ovog vjerovnika ističem kako je naknadno u mjesecu lipnju podnesena nova prijava tražbine pa sam sudu predložio istu odbaciti kao i za ostale gore navedene vjerovnike TREPTER …</w:t>
      </w:r>
    </w:p>
    <w:p w:rsidRDefault="00840AFC" w:rsidP="00840AFC" w:rsidR="00840AFC" w:rsidRPr="00840AFC">
      <w:pPr>
        <w:spacing w:after="0"/>
        <w:jc w:val="both"/>
        <w:rPr>
          <w:rFonts w:cs="Times New Roman" w:eastAsia="Times New Roman"/>
          <w:i/>
          <w:lang w:eastAsia="hr-HR"/>
        </w:rPr>
      </w:pPr>
      <w:r w:rsidRPr="00840AFC">
        <w:rPr>
          <w:rFonts w:cs="Times New Roman" w:eastAsia="Times New Roman"/>
          <w:lang w:eastAsia="hr-HR"/>
        </w:rPr>
        <w:t xml:space="preserve">7/10. Vjerovniku pod rednim brojem 10, TECHOM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München, Njemačka, osporena je cijela prijavljena tražbina  u iznosu od: 105.063.309,02 kune </w:t>
      </w:r>
      <w:r w:rsidRPr="00840AFC">
        <w:rPr>
          <w:rFonts w:cs="Times New Roman" w:eastAsia="Times New Roman"/>
          <w:i/>
          <w:lang w:eastAsia="hr-HR"/>
        </w:rPr>
        <w:t xml:space="preserve">...a razlog osporavanja je isto kao i gore navedeno za vjerovnike TREPTER, DALMONT TRADE I dr. I ovaj vjerovnik je u lipnju 2016. Dostavio novu tražbinu pa sam navedenim podneskom predložio sudu odbaciti kao i za ostale gore navedene vjerovnike.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7/11. Vjerovniku pod rednim 11, CENTAR ZA KOMBINIRRANI TRANSPORT (CKTZ), Zagreb, od ukupno prijavljene tražbine u iznosu od: 8.755.503,32 kune, Stečajni je upravitelj osporio </w:t>
      </w:r>
      <w:proofErr w:type="spellStart"/>
      <w:r w:rsidRPr="00840AFC">
        <w:rPr>
          <w:rFonts w:cs="Times New Roman" w:eastAsia="Times New Roman"/>
          <w:lang w:eastAsia="hr-HR"/>
        </w:rPr>
        <w:t>iznod</w:t>
      </w:r>
      <w:proofErr w:type="spellEnd"/>
      <w:r w:rsidRPr="00840AFC">
        <w:rPr>
          <w:rFonts w:cs="Times New Roman" w:eastAsia="Times New Roman"/>
          <w:lang w:eastAsia="hr-HR"/>
        </w:rPr>
        <w:t xml:space="preserve"> od: 2.589.568,29 kuna. Razlog osporavanja je taj što je za osporeni iznos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- 20 -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vjerovnik namiren. Preostali dio tražbine ovog Vjerovnika u iznosu od: 6.165.935,12 kuna osporio je drugi osporavatelj: TECHOM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po punom. odvjetniku Marku </w:t>
      </w:r>
      <w:proofErr w:type="spellStart"/>
      <w:r w:rsidRPr="00840AFC">
        <w:rPr>
          <w:rFonts w:cs="Times New Roman" w:eastAsia="Times New Roman"/>
          <w:lang w:eastAsia="hr-HR"/>
        </w:rPr>
        <w:t>Kallayu</w:t>
      </w:r>
      <w:proofErr w:type="spellEnd"/>
      <w:r w:rsidRPr="00840AFC">
        <w:rPr>
          <w:rFonts w:cs="Times New Roman" w:eastAsia="Times New Roman"/>
          <w:lang w:eastAsia="hr-HR"/>
        </w:rPr>
        <w:t xml:space="preserve">, ne navevši poseban razlog osporavanja.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8. Tražbine vjerovnika drugoga višega isplatnog reda pod rednim brojem 1. – CE-ZA-R Centar za reciklažu, Zagreb, u iznosu od: 22.814.687,09 kuna a od ukupno prijavljene tražbine u iznosu od: 27.376.089,02 kune i 11. – CENTAR ZA KOMBINIRRANI TRANSPORT (CKTZ) Zagreb, u iznosu od: 6.165.935,12 kuna od ukupno prijavljene tražbine u iznosu od: 8.755.503,32 kune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te od rednog broja 12. do rednog broja 26: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KOMOP d.o.o., Zagreb u cijelome prijavljenom iznosu od:  47.487,57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DARIO BLAŽEVIĆ, Split, u  cijelome prijavljenom iznosu od:  9.000,00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SALONA VAR, d.o.o., Split u cijelome prijavljenom iznosu od:  27.787,78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BI-BRODOSPLIT, Split, u cijelome prijavljenom iznosu od:  189,14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BRODOSPLIT–Tvornica dizel motora, u cijelome iznosu od: 22.363,74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KAESER KOMPRESSOREN, d.o.o., u cijelome iznosu od:  11.786,19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Nenad </w:t>
      </w:r>
      <w:proofErr w:type="spellStart"/>
      <w:r w:rsidRPr="00840AFC">
        <w:rPr>
          <w:rFonts w:cs="Times New Roman" w:eastAsia="Times New Roman"/>
          <w:lang w:eastAsia="hr-HR"/>
        </w:rPr>
        <w:t>Kuzmanić</w:t>
      </w:r>
      <w:proofErr w:type="spellEnd"/>
      <w:r w:rsidRPr="00840AFC">
        <w:rPr>
          <w:rFonts w:cs="Times New Roman" w:eastAsia="Times New Roman"/>
          <w:lang w:eastAsia="hr-HR"/>
        </w:rPr>
        <w:t>, u cijelome prijavljenom iznosu od:  22.812,50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KALUN, d.d., u cijelome prijavljenom iznosu od:  29.407,35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HRVATSKA RADIO TELEVIZIJA, u cijelome iznosu od:  5.793,25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KAM-BEL, d.o.o., u cijelome prijavljenom iznosu od:  4.142,50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HRVATSKI ZAVOD ZA ZAPOŠLJAVANJE, Zagreb, u cijelome prijavljenom iznosu od:  28.800,82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ZAVOD ZA VJEŠTAČENJE, PROF. REHAB. I ZAPOŠLJAVANJE OSOBA S INVALIDITETOM, Zagreb, u cijelome prijavljenom iznosu od:  13.390,38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bCs/>
          <w:lang w:eastAsia="hr-HR"/>
        </w:rPr>
        <w:t xml:space="preserve">Nedjeljko Tešija, vlasniku Obrta za prijevoz, građevinarstvo, trgovinu i usluge, Split, </w:t>
      </w:r>
      <w:r w:rsidRPr="00840AFC">
        <w:rPr>
          <w:rFonts w:cs="Times New Roman" w:eastAsia="Times New Roman"/>
          <w:lang w:eastAsia="hr-HR"/>
        </w:rPr>
        <w:t>u cijelome prijavljenom iznosu od:  5.377,01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RMV PROJEKT, d.o.o., Split, u cijelome prijavljenom iznosu od:  6.000,00 kuna,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BRODOMERKUR, d.d., Split, u cijelome iznosu od:  264.338,96 kuna,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osporio je vjerovnik TECHOM </w:t>
      </w:r>
      <w:proofErr w:type="spellStart"/>
      <w:r w:rsidRPr="00840AFC">
        <w:rPr>
          <w:rFonts w:cs="Times New Roman" w:eastAsia="Times New Roman"/>
          <w:lang w:eastAsia="hr-HR"/>
        </w:rPr>
        <w:t>GmbH</w:t>
      </w:r>
      <w:proofErr w:type="spellEnd"/>
      <w:r w:rsidRPr="00840AFC">
        <w:rPr>
          <w:rFonts w:cs="Times New Roman" w:eastAsia="Times New Roman"/>
          <w:lang w:eastAsia="hr-HR"/>
        </w:rPr>
        <w:t xml:space="preserve">, po punom. odvjetniku Marku </w:t>
      </w:r>
      <w:proofErr w:type="spellStart"/>
      <w:r w:rsidRPr="00840AFC">
        <w:rPr>
          <w:rFonts w:cs="Times New Roman" w:eastAsia="Times New Roman"/>
          <w:lang w:eastAsia="hr-HR"/>
        </w:rPr>
        <w:t>Kallayu</w:t>
      </w:r>
      <w:proofErr w:type="spellEnd"/>
      <w:r w:rsidRPr="00840AFC">
        <w:rPr>
          <w:rFonts w:cs="Times New Roman" w:eastAsia="Times New Roman"/>
          <w:lang w:eastAsia="hr-HR"/>
        </w:rPr>
        <w:t xml:space="preserve">, ne navevši posebne razloge osporavanja.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9. Vjerovnike osporenih tražbina i koje se osporene tražbine u osporenim iznosima ne temelje na ovršnoj ispravi, pojedinačno navedeni u točki 1/C izrijeke ovog Rješenja, Sud je uputio pokrenuti parnicu protiv stečajnog Dužnika u propisnom roku od osam (8) dana, radi utvrđenja u parnici osporenih im tražbina. Ako upućeni u parnicu istu parnicu ne pokrene u navedenom roku od osam (8) dana, smatrat će se kako su isti odustali od prava na vođenje parnice, kako je to i propisano odredbom članka 178, stavak 1. i 6, SZ. Ako je o osporenoj tražbini, u vrijeme otvaranja stečajnog postupka, pred državnim ili arbitražnim sudom, već bio pokrenut parnični postupak, postupak radi utvrđivanja takve tražbine nastavit će se preuzimanjem te parnice pa su vjerovnici takvih osporenih tražbina upućeni u roku od osam (8) dana od primitka ovog rješenja podnijeti prijedlog za preuzimanje i nastavak takve parnice a ako vjerovnik to ne učini u tome roku, smatrat će se kako je odustao od prava na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- 21 -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vođenje parnice. U istim tim parnicama radi utvrđenja osporenih tražbina koje se ne temelje na ovršnoj ispravi a koje je osporio stečajni vjerovnik </w:t>
      </w:r>
      <w:r w:rsidRPr="00840AFC">
        <w:rPr>
          <w:rFonts w:cs="Times New Roman" w:eastAsia="Times New Roman"/>
          <w:bCs/>
          <w:lang w:eastAsia="hr-HR"/>
        </w:rPr>
        <w:t xml:space="preserve">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po punomoćniku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xml:space="preserve">, odvjetniku u Zagrebu, </w:t>
      </w:r>
      <w:r w:rsidRPr="00840AFC">
        <w:rPr>
          <w:rFonts w:cs="Times New Roman" w:eastAsia="Times New Roman"/>
          <w:lang w:eastAsia="hr-HR"/>
        </w:rPr>
        <w:t xml:space="preserve">kao osporavatelj, Sud je odredio kako isti ovaj Osporavatelj u tim parnicama nastupa u ime i za račun stečajnog Dužnika, što je utemeljeno na odredbi članka 178, stavak 2, </w:t>
      </w:r>
      <w:proofErr w:type="spellStart"/>
      <w:r w:rsidRPr="00840AFC">
        <w:rPr>
          <w:rFonts w:cs="Times New Roman" w:eastAsia="Times New Roman"/>
          <w:lang w:eastAsia="hr-HR"/>
        </w:rPr>
        <w:t>in</w:t>
      </w:r>
      <w:proofErr w:type="spellEnd"/>
      <w:r w:rsidRPr="00840AFC">
        <w:rPr>
          <w:rFonts w:cs="Times New Roman" w:eastAsia="Times New Roman"/>
          <w:lang w:eastAsia="hr-HR"/>
        </w:rPr>
        <w:t xml:space="preserve"> fine SZ. Također je određeno kako žalba izjavljena protiv rješenja o upućivanju u parnicu, bez utjecaja je na rok za pokretanje, odnosno, preuzimanje iste parnice, kako je to i propisano odredbom članka 178, stavak 6, </w:t>
      </w:r>
      <w:proofErr w:type="spellStart"/>
      <w:r w:rsidRPr="00840AFC">
        <w:rPr>
          <w:rFonts w:cs="Times New Roman" w:eastAsia="Times New Roman"/>
          <w:lang w:eastAsia="hr-HR"/>
        </w:rPr>
        <w:t>in</w:t>
      </w:r>
      <w:proofErr w:type="spellEnd"/>
      <w:r w:rsidRPr="00840AFC">
        <w:rPr>
          <w:rFonts w:cs="Times New Roman" w:eastAsia="Times New Roman"/>
          <w:lang w:eastAsia="hr-HR"/>
        </w:rPr>
        <w:t xml:space="preserve"> fine SZ, sukladno čemu je sve i riješeno kao pod točkom 1/C, izrijeke ovog Rješenja.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10. Točkom 1Da) i 1Db), izrijeke Rješenja, Sud je odlučio o upućivanju na parnicu Osporavatelje tražbina onih i navedenih stečajnih Vjerovnika čije se osporene tražbine i u osporenim iznosima temelje na ovršnoj ispravi a radi dokazivanja u parnici utemeljenosti osporavanja istih tih tražbina koje se temelje na ovršnoj ispravi a ako isti Osporavatelji ne pokrenu parnicu na koju su upućeni, smatrat će se kako je njihovo osporavanje tih tražbina otklonjeno a Sud je odredio i kako je žalba izjavljena protiv istog Rješenja o upućivanju u parnicu bez utjecaja na rok o upućivanju u parnicu, što je sve utemeljeno na članku 178, stavkom 4. i 6, SZ.</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11. U odnosu na same ovršne isprave na kojima se iste ove tražbine temelje, ovaj Sud ističe kako prema Prijavama istih tražbina u stečajni postupak i prilozima uz Prijave a u rokovima u kojima su se iste tražbine mogle prijaviti, </w:t>
      </w:r>
      <w:proofErr w:type="spellStart"/>
      <w:r w:rsidRPr="00840AFC">
        <w:rPr>
          <w:rFonts w:cs="Times New Roman" w:eastAsia="Times New Roman"/>
          <w:lang w:eastAsia="hr-HR"/>
        </w:rPr>
        <w:t>prekluzivni</w:t>
      </w:r>
      <w:proofErr w:type="spellEnd"/>
      <w:r w:rsidRPr="00840AFC">
        <w:rPr>
          <w:rFonts w:cs="Times New Roman" w:eastAsia="Times New Roman"/>
          <w:lang w:eastAsia="hr-HR"/>
        </w:rPr>
        <w:t xml:space="preserve"> rok od tri mjeseca računajući od prvoga Ispitnog ročišta a sukladno članku 176, stavak 2. 4. i 5, SZ, Sud smatra utvrđenim kako se na ovršnim ispravama temelje tražbine stečajnih vjerovnika </w:t>
      </w:r>
      <w:proofErr w:type="spellStart"/>
      <w:r w:rsidRPr="00840AFC">
        <w:rPr>
          <w:rFonts w:cs="Times New Roman" w:eastAsia="Times New Roman"/>
          <w:lang w:eastAsia="hr-HR"/>
        </w:rPr>
        <w:t>poimenice</w:t>
      </w:r>
      <w:proofErr w:type="spellEnd"/>
      <w:r w:rsidRPr="00840AFC">
        <w:rPr>
          <w:rFonts w:cs="Times New Roman" w:eastAsia="Times New Roman"/>
          <w:lang w:eastAsia="hr-HR"/>
        </w:rPr>
        <w:t xml:space="preserve"> navedenih u točkama 1/Da) i 1/Db) izrijeke rješenja i u iznosima sve kako slijedi:</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11/1. Vjerovnik CE-ZA-R Centar za reciklažu, Zagreb, OIB: 03860945174, od ukupno osporene tražbine u iznosu od: 22.814.687,09 kuna, dio/iznos koji se temelji na ovršnoj ispravi iznosi: 16.613.446,50 kuna. Ovršne isprave na kojima je ovaj (ovršni) iznos utemeljen jesu Prijavi priloženo: Rješenje o ovrsi Općinskog suda u Splitu od 22. rujna 2014. godine, broj: </w:t>
      </w:r>
      <w:proofErr w:type="spellStart"/>
      <w:r w:rsidRPr="00840AFC">
        <w:rPr>
          <w:rFonts w:cs="Times New Roman" w:eastAsia="Times New Roman"/>
          <w:bCs/>
          <w:lang w:eastAsia="hr-HR"/>
        </w:rPr>
        <w:t>Ovr</w:t>
      </w:r>
      <w:proofErr w:type="spellEnd"/>
      <w:r w:rsidRPr="00840AFC">
        <w:rPr>
          <w:rFonts w:cs="Times New Roman" w:eastAsia="Times New Roman"/>
          <w:bCs/>
          <w:lang w:eastAsia="hr-HR"/>
        </w:rPr>
        <w:t xml:space="preserve">-4969/14, za iznos od: 5.000.000,00 kuna uvećano za zateznu kamatu te priznati trošak ove ovrhe u iznosu od: 67.500,00 kuna i Rješenje o ovrsi Općinskog suda u Splitu od 22. rujna 2014. godine, broj: </w:t>
      </w:r>
      <w:proofErr w:type="spellStart"/>
      <w:r w:rsidRPr="00840AFC">
        <w:rPr>
          <w:rFonts w:cs="Times New Roman" w:eastAsia="Times New Roman"/>
          <w:bCs/>
          <w:lang w:eastAsia="hr-HR"/>
        </w:rPr>
        <w:t>Ovr</w:t>
      </w:r>
      <w:proofErr w:type="spellEnd"/>
      <w:r w:rsidRPr="00840AFC">
        <w:rPr>
          <w:rFonts w:cs="Times New Roman" w:eastAsia="Times New Roman"/>
          <w:bCs/>
          <w:lang w:eastAsia="hr-HR"/>
        </w:rPr>
        <w:t xml:space="preserve">-4972/14, za iznos od: 11.421.567,00 kuna uvećano za zateznu kamatu te priznati trošak ove ovrhe u iznosu od: 102.287,50 kuna, što zbrojeno iznosi osporeni iznos tražbine od: 16.591.354,50 kuna a razliku od: 22.092,00 kune do </w:t>
      </w:r>
      <w:proofErr w:type="spellStart"/>
      <w:r w:rsidRPr="00840AFC">
        <w:rPr>
          <w:rFonts w:cs="Times New Roman" w:eastAsia="Times New Roman"/>
          <w:bCs/>
          <w:lang w:eastAsia="hr-HR"/>
        </w:rPr>
        <w:t>cjelokupnnoga</w:t>
      </w:r>
      <w:proofErr w:type="spellEnd"/>
      <w:r w:rsidRPr="00840AFC">
        <w:rPr>
          <w:rFonts w:cs="Times New Roman" w:eastAsia="Times New Roman"/>
          <w:bCs/>
          <w:lang w:eastAsia="hr-HR"/>
        </w:rPr>
        <w:t xml:space="preserve"> ovršnoga osporenog iznosa od: 16.613.446,50 kuna, odnosi se na tečajnu razliku iznosa od: 1.500.000,00 EUR-a kunske protuvrijednosti, kako je to navedeno pod točkom VI, 6.2. Prijave tražbine ovog Vjerovnika, na stranici 5. i 6. Prijave tražbine. Uzgred se ističe kako ovršne isprave na kojima ovaj Vjerovnik temelji svoju tražbinu jesu i u Prijedlozima za ovrhu navedene zadužnice i bjanko zadužnice, sukladno članku 214. do 215, Ovršnog zakona (</w:t>
      </w:r>
      <w:r w:rsidRPr="00840AFC">
        <w:rPr>
          <w:rFonts w:cs="Times New Roman" w:eastAsia="Times New Roman"/>
          <w:bCs/>
          <w:i/>
          <w:lang w:eastAsia="hr-HR"/>
        </w:rPr>
        <w:t>Narodne novine,</w:t>
      </w:r>
      <w:r w:rsidRPr="00840AFC">
        <w:rPr>
          <w:rFonts w:cs="Times New Roman" w:eastAsia="Times New Roman"/>
          <w:bCs/>
          <w:lang w:eastAsia="hr-HR"/>
        </w:rPr>
        <w:t xml:space="preserve"> br.: 112/12, 25/13.-članak 101. Zakona o izmjenama i dopunama Zakona o parničnom postupku i 93/14, OZ) a temeljem kojih su navedena Rješenja o ovrsi i donijeta od Općinskog suda u Splitu.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- 22 -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11/2.  Vjerovnik CENTAR ZA KOMBINIRANI TRANSPORT ZAGREB, d.d., Zagreb, OIB: 49800593791, od ukupno osporene tražbine u iznosu od: 8.755.503,32 kune, dio/iznos koji se temelji na ovršnoj ispravi iznosi: 8.000.000,00 kuna. Od ovoga ovršnog iznosa, iznos od 2.000.000,00 kuna osporio je Stečajni upravitelj a iznos od: 6.000.000,00 kuna osporio je vjerovnik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pu</w:t>
      </w:r>
      <w:proofErr w:type="spellEnd"/>
      <w:r w:rsidRPr="00840AFC">
        <w:rPr>
          <w:rFonts w:cs="Times New Roman" w:eastAsia="Times New Roman"/>
          <w:bCs/>
          <w:lang w:eastAsia="hr-HR"/>
        </w:rPr>
        <w:t xml:space="preserve"> punom. odvjetniku Marku </w:t>
      </w:r>
      <w:proofErr w:type="spellStart"/>
      <w:r w:rsidRPr="00840AFC">
        <w:rPr>
          <w:rFonts w:cs="Times New Roman" w:eastAsia="Times New Roman"/>
          <w:bCs/>
          <w:lang w:eastAsia="hr-HR"/>
        </w:rPr>
        <w:t>Kallayu</w:t>
      </w:r>
      <w:proofErr w:type="spellEnd"/>
      <w:r w:rsidRPr="00840AFC">
        <w:rPr>
          <w:rFonts w:cs="Times New Roman" w:eastAsia="Times New Roman"/>
          <w:bCs/>
          <w:lang w:eastAsia="hr-HR"/>
        </w:rPr>
        <w:t>. Ovršne isprave na kojima je ovaj (ovršni) iznos utemeljen jesu Prijavi priložene: bjanko zadužnice ovjerene po javnom bilježniku u Solinu Bošku Jurišiću pod brojem: OV-7899/13, upisana u korist Vjerovnika u Očevidnik redoslijeda osnova za plaćanje kod FINA-e na 15. mjestu; OV-7900/13, upisana u korist Vjerovnika u Očevidnik redoslijeda osnova za plaćanje kod FINA-e na 16. mjestu i OV-7901/13, OV-7902/13, OV-7903/13, OV-7904/13, OV-7908/13, OV-7915/13, sve nadnevka: 21. 11. 2013. godine i glase na iznos od: 1.000.000,00 kuna.</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11/3. Vjerovnik KAESER KOMPRESSOREN, d.o.o., Sesvete, OIB: 42572807012, cijeli osporeni iznos tražbine od: 11.786,19 kuna, temelji se na Prijavi priloženoj ovršnoj ispravi, Rješenju o ovrsi od 23. prosinca 2014. godine, broj: </w:t>
      </w:r>
      <w:proofErr w:type="spellStart"/>
      <w:r w:rsidRPr="00840AFC">
        <w:rPr>
          <w:rFonts w:cs="Times New Roman" w:eastAsia="Times New Roman"/>
          <w:bCs/>
          <w:lang w:eastAsia="hr-HR"/>
        </w:rPr>
        <w:t>Ovrv</w:t>
      </w:r>
      <w:proofErr w:type="spellEnd"/>
      <w:r w:rsidRPr="00840AFC">
        <w:rPr>
          <w:rFonts w:cs="Times New Roman" w:eastAsia="Times New Roman"/>
          <w:bCs/>
          <w:lang w:eastAsia="hr-HR"/>
        </w:rPr>
        <w:t xml:space="preserve">-678/14, izdanom od javne bilježnice u Splitu Vedrane </w:t>
      </w:r>
      <w:proofErr w:type="spellStart"/>
      <w:r w:rsidRPr="00840AFC">
        <w:rPr>
          <w:rFonts w:cs="Times New Roman" w:eastAsia="Times New Roman"/>
          <w:bCs/>
          <w:lang w:eastAsia="hr-HR"/>
        </w:rPr>
        <w:t>Bilan</w:t>
      </w:r>
      <w:proofErr w:type="spellEnd"/>
      <w:r w:rsidRPr="00840AFC">
        <w:rPr>
          <w:rFonts w:cs="Times New Roman" w:eastAsia="Times New Roman"/>
          <w:bCs/>
          <w:lang w:eastAsia="hr-HR"/>
        </w:rPr>
        <w:t xml:space="preserve">. </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11/4.  Vjerovnik HRT, Zagreb, OIB: 68419124305, od ukupno osporene tražbine u iznosu od: 5.793,25 kuna, dio/iznos koji se temelji na ovršnoj ispravi iznosi: 4.267,91 kuna. Ovršne isprave jesu Prijavi priložena Rješenja o ovrsi: od 17. prosinca 2014. godine, broj: </w:t>
      </w:r>
      <w:proofErr w:type="spellStart"/>
      <w:r w:rsidRPr="00840AFC">
        <w:rPr>
          <w:rFonts w:cs="Times New Roman" w:eastAsia="Times New Roman"/>
          <w:bCs/>
          <w:lang w:eastAsia="hr-HR"/>
        </w:rPr>
        <w:t>Ovrv</w:t>
      </w:r>
      <w:proofErr w:type="spellEnd"/>
      <w:r w:rsidRPr="00840AFC">
        <w:rPr>
          <w:rFonts w:cs="Times New Roman" w:eastAsia="Times New Roman"/>
          <w:bCs/>
          <w:lang w:eastAsia="hr-HR"/>
        </w:rPr>
        <w:t xml:space="preserve">-13020/14. i od 10. srpnja 2015. godine, broj: </w:t>
      </w:r>
      <w:proofErr w:type="spellStart"/>
      <w:r w:rsidRPr="00840AFC">
        <w:rPr>
          <w:rFonts w:cs="Times New Roman" w:eastAsia="Times New Roman"/>
          <w:bCs/>
          <w:lang w:eastAsia="hr-HR"/>
        </w:rPr>
        <w:t>Ovrv</w:t>
      </w:r>
      <w:proofErr w:type="spellEnd"/>
      <w:r w:rsidRPr="00840AFC">
        <w:rPr>
          <w:rFonts w:cs="Times New Roman" w:eastAsia="Times New Roman"/>
          <w:bCs/>
          <w:lang w:eastAsia="hr-HR"/>
        </w:rPr>
        <w:t>-4379/15, izdana od javne bilježnice u Splitu Mirjane Popovac.</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11/5. Vjerovnik Zavod za vještačenje, profesionalnu rehabilitaciju i zapošljavanje osoba s invaliditetom, Zagreb, OIB: 20502470829, cijeli osporeni iznos tražbine od: 13.390,38 kuna, temelji se na Prijavi priloženoj ovršnoj ispravi – ovršnom Rješenju istog Zavoda od 13. siječnja 2016. godine, broj: KLASA: UP/i-415-07/16-02/14, URBROJ: 426-02-01-16-1.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12.  Sud ističe kako se osporene tražbine stečajnih Vjerovnika i u navedenim osporenim iznosima iz točke 1/C izrijeke ovog rješenja, ne temelje na ovršnim ispravama, iako su neki od tih Vjerovnika na posebnome Ispitnom ročištu od 14. lipnja 2016. godine tvrdili i pokušali uvjeriti Sud kako se njihove tražbine temelje na ovršnim ispravama. Tako se osporene tražbine vjerovnika: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 Robert </w:t>
      </w:r>
      <w:proofErr w:type="spellStart"/>
      <w:r w:rsidRPr="00840AFC">
        <w:rPr>
          <w:rFonts w:cs="Times New Roman" w:eastAsia="Times New Roman"/>
          <w:bCs/>
          <w:lang w:eastAsia="hr-HR"/>
        </w:rPr>
        <w:t>Vujnović</w:t>
      </w:r>
      <w:proofErr w:type="spellEnd"/>
      <w:r w:rsidRPr="00840AFC">
        <w:rPr>
          <w:rFonts w:cs="Times New Roman" w:eastAsia="Times New Roman"/>
          <w:bCs/>
          <w:lang w:eastAsia="hr-HR"/>
        </w:rPr>
        <w:t xml:space="preserve">, Zagreb, </w:t>
      </w:r>
      <w:proofErr w:type="spellStart"/>
      <w:r w:rsidRPr="00840AFC">
        <w:rPr>
          <w:rFonts w:cs="Times New Roman" w:eastAsia="Times New Roman"/>
          <w:bCs/>
          <w:lang w:eastAsia="hr-HR"/>
        </w:rPr>
        <w:t>Kranjčevićeva</w:t>
      </w:r>
      <w:proofErr w:type="spellEnd"/>
      <w:r w:rsidRPr="00840AFC">
        <w:rPr>
          <w:rFonts w:cs="Times New Roman" w:eastAsia="Times New Roman"/>
          <w:bCs/>
          <w:lang w:eastAsia="hr-HR"/>
        </w:rPr>
        <w:t xml:space="preserve"> 67, OIB: 21948959221, cijela osporena tražbina u iznosu od: 316.991,95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 CE-ZA-R Centar za reciklažu, Zagreb, OIB: 03860945174, dio osporene tražbine u iznosu od: 6.201.240,59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12/3. MERITUM INŽENJERING, d.o.o., Split, OIB: 77837920878, cijela osporena tražbina u iznosu od: 173.011,38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12/4.  LEITNERLEITNER CONSULTING, d.o.o., Zagreb, cijela osporena tražbina u iznosu od: 305.650,57 kuna, ne temelji se na ovršnoj ispravi a Izvod otvorenih stavaka nije ovršna isprava u smislu članka 23. do 29, OZ-a već to može biti vjerodostojna isprava u smislu članka 31, OZ-a.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- 23 -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12/5.  EUROTIM, d.o.o., Split, OIB: 41511343191, cijela osporena tražbina u iznosu od: 1.159.631,57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12/6.   JLM CORPORATION, </w:t>
      </w:r>
      <w:proofErr w:type="spellStart"/>
      <w:r w:rsidRPr="00840AFC">
        <w:rPr>
          <w:rFonts w:cs="Times New Roman" w:eastAsia="Times New Roman"/>
          <w:bCs/>
          <w:lang w:eastAsia="hr-HR"/>
        </w:rPr>
        <w:t>Xathan</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Road</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Kowlong</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Hong</w:t>
      </w:r>
      <w:proofErr w:type="spellEnd"/>
      <w:r w:rsidRPr="00840AFC">
        <w:rPr>
          <w:rFonts w:cs="Times New Roman" w:eastAsia="Times New Roman"/>
          <w:bCs/>
          <w:lang w:eastAsia="hr-HR"/>
        </w:rPr>
        <w:t xml:space="preserve"> Kong, cijela osporena tražbina u iznosu od: 12.125.154,40 kuna, ne temelji se na ovršnoj ispravi, iako ovaj Vjerovnik po punomoćniku Draganu Šuša, odvjetniku u Zagrebu, tek u podnesku, nadnevka: „Zagrebu, 08.06.2016. godine“ ističe kako je potraživanje ovog Vjerovnika osigurano ovršnom ispravom. Ovaj podnesak Sud je tretirao kao novu Prijavu pa je ista i odbačena Rješenjem Suda od 14. lipnja 2016. godine, jer je prijavljena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stavak 2. 4. i 5, SZ, u kojem su se roku Prijave tražbina mogle podnositi u ovaj stečajni postupak te obrazlagati i dokazivati, krajnji rok od tri mjeseca od prvoga Ispitnog ročišta a koje je prvo Ispitno ročište održano dana 14. siječnja 2016. godine pa je taj rok od tri mjeseca istekao dana 15. travnja 2016. godine, iako je ovaj Vjerovnik, po punomoćniku, na posebnome Ispitnom ročištu održanom dana 14. lipnja 2016. godine isticao kako podnesak od 08. lipnja 2016. godine </w:t>
      </w:r>
      <w:r w:rsidRPr="00840AFC">
        <w:rPr>
          <w:rFonts w:cs="Times New Roman" w:eastAsia="Times New Roman"/>
          <w:bCs/>
          <w:i/>
          <w:lang w:eastAsia="hr-HR"/>
        </w:rPr>
        <w:t>...nije nova prijava tražbine ovog vjerovnika već je to samo objašnjenje ranije dostavljene tražbine za prvo Ispitno ročište, a što je vidljivo i iz iznosa tražbine i pravne osnove tražbine</w:t>
      </w:r>
      <w:r w:rsidRPr="00840AFC">
        <w:rPr>
          <w:rFonts w:cs="Times New Roman" w:eastAsia="Times New Roman"/>
          <w:bCs/>
          <w:lang w:eastAsia="hr-HR"/>
        </w:rPr>
        <w:t xml:space="preserve">. Međutim, ovaj Vjerovnik se u Prijavi od 14. prosinca 2015. godine niti poziva niti ističe kako bi se prijavljena tražbina istog temeljila na ovršnoj ispravi a niti bilo kakvu ovršnu ispravu prilaže uz Prijavu. U podnesku, nadnevka: „Zagrebu, 08.06.2016. godine“, ovaj se Vjerovnik poziva na članak 2, Ugovora 1 iz Prijave od 14. prosinca 2015. godine a to je Ugovor o prodaji potraživanja od 30. 08. 2014. godine, gdje se u članku 2, tog Ugovora 1, navodi: </w:t>
      </w:r>
      <w:r w:rsidRPr="00840AFC">
        <w:rPr>
          <w:rFonts w:cs="Times New Roman" w:eastAsia="Times New Roman"/>
          <w:bCs/>
          <w:i/>
          <w:lang w:eastAsia="hr-HR"/>
        </w:rPr>
        <w:t>Prodanim i ustupljenim potraživanjima prodavatelj prenosi na kupca i sva osiguranja koja jamče za ova potraživanja – i ona već odobrena kao i sva postojeća prava na osiguranja.</w:t>
      </w:r>
      <w:r w:rsidRPr="00840AFC">
        <w:rPr>
          <w:rFonts w:cs="Times New Roman" w:eastAsia="Times New Roman"/>
          <w:bCs/>
          <w:lang w:eastAsia="hr-HR"/>
        </w:rPr>
        <w:t xml:space="preserve"> Međutim se nigdje ne navodi koja su to konkretna osiguranja niti se ista prilažu uz Prijavu. Zato ovaj Sud smatra utvrđenim kako se tražbina ovog vjerovnika u cijelosti ne temelji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12/7.  </w:t>
      </w:r>
      <w:proofErr w:type="spellStart"/>
      <w:r w:rsidRPr="00840AFC">
        <w:rPr>
          <w:rFonts w:cs="Times New Roman" w:eastAsia="Times New Roman"/>
          <w:bCs/>
          <w:lang w:eastAsia="hr-HR"/>
        </w:rPr>
        <w:t>Tobias</w:t>
      </w:r>
      <w:proofErr w:type="spellEnd"/>
      <w:r w:rsidRPr="00840AFC">
        <w:rPr>
          <w:rFonts w:cs="Times New Roman" w:eastAsia="Times New Roman"/>
          <w:bCs/>
          <w:lang w:eastAsia="hr-HR"/>
        </w:rPr>
        <w:t xml:space="preserve"> Wagner, </w:t>
      </w:r>
      <w:proofErr w:type="spellStart"/>
      <w:r w:rsidRPr="00840AFC">
        <w:rPr>
          <w:rFonts w:cs="Times New Roman" w:eastAsia="Times New Roman"/>
          <w:bCs/>
          <w:lang w:eastAsia="hr-HR"/>
        </w:rPr>
        <w:t>Neue</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Regel</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Ventures</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Mursteinerstr</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Garmisch</w:t>
      </w:r>
      <w:proofErr w:type="spellEnd"/>
      <w:r w:rsidRPr="00840AFC">
        <w:rPr>
          <w:rFonts w:cs="Times New Roman" w:eastAsia="Times New Roman"/>
          <w:bCs/>
          <w:lang w:eastAsia="hr-HR"/>
        </w:rPr>
        <w:t>-</w:t>
      </w:r>
      <w:proofErr w:type="spellStart"/>
      <w:r w:rsidRPr="00840AFC">
        <w:rPr>
          <w:rFonts w:cs="Times New Roman" w:eastAsia="Times New Roman"/>
          <w:bCs/>
          <w:lang w:eastAsia="hr-HR"/>
        </w:rPr>
        <w:t>Parten</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Kirchen</w:t>
      </w:r>
      <w:proofErr w:type="spellEnd"/>
      <w:r w:rsidRPr="00840AFC">
        <w:rPr>
          <w:rFonts w:cs="Times New Roman" w:eastAsia="Times New Roman"/>
          <w:bCs/>
          <w:lang w:eastAsia="hr-HR"/>
        </w:rPr>
        <w:t xml:space="preserve"> 1, Njemačka, cijela osporena tražbina u iznosu od: 20.055.435,69 kuna, ne temelji se na ovršnoj ispravi, iako i ovaj Vjerovnik po punomoćniku Draganu Šuša, odvjetniku u Zagrebu, tek u podnesku, nadnevka: „Zagrebu, 08.06.2016. godine“ ističe kako je potraživanje ovog Vjerovnika osigurano ovršnom ispravom. Ovaj podnesak Sud je tretirao kao novu Prijavu pa je ista i odbačena Rješenjem Suda od 14. lipnja 2016. godine, jer je prijavljena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stavak 2. 4. i 5, SZ, u kojem su se roku Prijave tražbina mogle podnositi u ovaj stečajni postupak te obrazlagati i dokazivati, krajnji rok od tri mjeseca od prvoga Ispitnog ročišta a koje je prvo Ispitno ročište održano dana 14. siječnja 2016. godine pa je taj rok od tri mjeseca istekao dana 15. travnja 2016. godine. Međutim, ovaj Vjerovnik se u Prijavi od 14. prosinca 2015. godine niti poziva niti ističe kako bi se prijavljena tražbina istog temeljila na ovršnoj ispravi a niti bilo kakvu ovršnu ispravu prilaže uz Prijavu. U podnesku, nadnevka: „Zagrebu, 08.06.2016. godine“, ovaj se Vjerovnik poziva na članak 2, Ugovora 1 iz Prijave od 14. prosinca 2015. godine a to je Ugovor o prodaji potraživanja od 30. 06. 2014. godine, gdje se u članku 2, tog Ugovora 1, navodi: </w:t>
      </w:r>
      <w:r w:rsidRPr="00840AFC">
        <w:rPr>
          <w:rFonts w:cs="Times New Roman" w:eastAsia="Times New Roman"/>
          <w:bCs/>
          <w:i/>
          <w:lang w:eastAsia="hr-HR"/>
        </w:rPr>
        <w:t>...Prodanim i ustupljenim potraživanjima prodavatelj prenosi na kupca i sva osiguranja koja jamče za ova potraživanja – i ona već odobrena kao i sva prava na osiguranja.</w:t>
      </w:r>
      <w:r w:rsidRPr="00840AFC">
        <w:rPr>
          <w:rFonts w:cs="Times New Roman" w:eastAsia="Times New Roman"/>
          <w:bCs/>
          <w:lang w:eastAsia="hr-HR"/>
        </w:rPr>
        <w:t xml:space="preserve"> Međutim se nigdje ne navodi koja su to konkretna osiguranja niti se ista prilažu uz Prijavu. Zato ovaj Sud smatra utvrđenim kako se tražbina i ovog Vjerovnika u cijelosti ne temelji na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- 24 -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12/8.  TREPTE LEGAL AND FINANCIAL ADVISORS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Baldham</w:t>
      </w:r>
      <w:proofErr w:type="spellEnd"/>
      <w:r w:rsidRPr="00840AFC">
        <w:rPr>
          <w:rFonts w:cs="Times New Roman" w:eastAsia="Times New Roman"/>
          <w:bCs/>
          <w:lang w:eastAsia="hr-HR"/>
        </w:rPr>
        <w:t xml:space="preserve">, Njemačka, cijela osporena tražbina u iznosu od: 82.492.949,97 kuna, ne temelji se na ovršnoj ispravi, iako i ovaj Vjerovnik po punomoćniku Draganu Šuša, odvjetniku u Zagrebu, tek u podnesku, nadnevka: „U Zagrebu, 08.06.2016. godine“ ističe kako je potraživanje ovog Vjerovnika </w:t>
      </w:r>
      <w:r w:rsidRPr="00840AFC">
        <w:rPr>
          <w:rFonts w:cs="Times New Roman" w:eastAsia="Times New Roman"/>
          <w:bCs/>
          <w:i/>
          <w:lang w:eastAsia="hr-HR"/>
        </w:rPr>
        <w:t xml:space="preserve">...osigurano ovršnom ispravom, Zadužnicom od 31. 07. 2013. godine, </w:t>
      </w:r>
      <w:proofErr w:type="spellStart"/>
      <w:r w:rsidRPr="00840AFC">
        <w:rPr>
          <w:rFonts w:cs="Times New Roman" w:eastAsia="Times New Roman"/>
          <w:bCs/>
          <w:i/>
          <w:lang w:eastAsia="hr-HR"/>
        </w:rPr>
        <w:t>solemniziranog</w:t>
      </w:r>
      <w:proofErr w:type="spellEnd"/>
      <w:r w:rsidRPr="00840AFC">
        <w:rPr>
          <w:rFonts w:cs="Times New Roman" w:eastAsia="Times New Roman"/>
          <w:bCs/>
          <w:i/>
          <w:lang w:eastAsia="hr-HR"/>
        </w:rPr>
        <w:t xml:space="preserve"> od javnog bilježnika Boška Jurišića pod </w:t>
      </w:r>
      <w:proofErr w:type="spellStart"/>
      <w:r w:rsidRPr="00840AFC">
        <w:rPr>
          <w:rFonts w:cs="Times New Roman" w:eastAsia="Times New Roman"/>
          <w:bCs/>
          <w:i/>
          <w:lang w:eastAsia="hr-HR"/>
        </w:rPr>
        <w:t>posl</w:t>
      </w:r>
      <w:proofErr w:type="spellEnd"/>
      <w:r w:rsidRPr="00840AFC">
        <w:rPr>
          <w:rFonts w:cs="Times New Roman" w:eastAsia="Times New Roman"/>
          <w:bCs/>
          <w:i/>
          <w:lang w:eastAsia="hr-HR"/>
        </w:rPr>
        <w:t xml:space="preserve">. brojem OV-5592/13, izdane radi osiguranja iznosa od 2.657.002,00 EUR (dva milijuna šesto pedeset sedam tisuća dva eura i nula centi) , uz ugovornu </w:t>
      </w:r>
      <w:proofErr w:type="spellStart"/>
      <w:r w:rsidRPr="00840AFC">
        <w:rPr>
          <w:rFonts w:cs="Times New Roman" w:eastAsia="Times New Roman"/>
          <w:bCs/>
          <w:i/>
          <w:lang w:eastAsia="hr-HR"/>
        </w:rPr>
        <w:t>kamatu..</w:t>
      </w:r>
      <w:proofErr w:type="spellEnd"/>
      <w:r w:rsidRPr="00840AFC">
        <w:rPr>
          <w:rFonts w:cs="Times New Roman" w:eastAsia="Times New Roman"/>
          <w:bCs/>
          <w:i/>
          <w:lang w:eastAsia="hr-HR"/>
        </w:rPr>
        <w:t>.</w:t>
      </w:r>
      <w:r w:rsidRPr="00840AFC">
        <w:rPr>
          <w:rFonts w:cs="Times New Roman" w:eastAsia="Times New Roman"/>
          <w:bCs/>
          <w:lang w:eastAsia="hr-HR"/>
        </w:rPr>
        <w:t xml:space="preserve"> Ovaj podnesak Sud je, također, tretirao kao novu Prijavu pa je ista i odbačena Rješenjem Suda od 14. lipnja 2016. godine, jer je prijavljena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stavak 2. 4. i 5, SZ, u kojem su se roku Prijave tražbina mogle podnositi u ovaj stečajni postupak te obrazlagati i dokazivati, krajnji rok od tri mjeseca od prvoga Ispitnog ročišta a koje je prvo Ispitno ročište održano dana 14. siječnja 2016. godine pa je taj rok od tri mjeseca istekao dana 15. travnja 2016. godine, iako je ovaj Vjerovnik, po punomoćniku, na posebnome Ispitnom ročištu održanom dana 14. lipnja 2016. godine isticao kako se kod podneska od 08. lipnja 2016. godine </w:t>
      </w:r>
      <w:r w:rsidRPr="00840AFC">
        <w:rPr>
          <w:rFonts w:cs="Times New Roman" w:eastAsia="Times New Roman"/>
          <w:bCs/>
          <w:i/>
          <w:lang w:eastAsia="hr-HR"/>
        </w:rPr>
        <w:t>...ne radi o naknadnoj  tražbini niti novoj prijavi, isključivo o pojašnjenju prijave od 14.12.2015.</w:t>
      </w:r>
      <w:r w:rsidRPr="00840AFC">
        <w:rPr>
          <w:rFonts w:cs="Times New Roman" w:eastAsia="Times New Roman"/>
          <w:bCs/>
          <w:lang w:eastAsia="hr-HR"/>
        </w:rPr>
        <w:t xml:space="preserve"> Isti je, također, na tome ročištu predao u spis </w:t>
      </w:r>
      <w:r w:rsidRPr="00840AFC">
        <w:rPr>
          <w:rFonts w:cs="Times New Roman" w:eastAsia="Times New Roman"/>
          <w:bCs/>
          <w:i/>
          <w:lang w:eastAsia="hr-HR"/>
        </w:rPr>
        <w:t xml:space="preserve">...ovjerenu presliku zadužnice zajedno s ovjerenim prijevodom iz koje je vidljivo kako je najveći dio tražbine istog vjerovnika osiguran ovršnom ispravom pa bi u parnicu trebalo uputiti stečajnog </w:t>
      </w:r>
      <w:proofErr w:type="spellStart"/>
      <w:r w:rsidRPr="00840AFC">
        <w:rPr>
          <w:rFonts w:cs="Times New Roman" w:eastAsia="Times New Roman"/>
          <w:bCs/>
          <w:i/>
          <w:lang w:eastAsia="hr-HR"/>
        </w:rPr>
        <w:t>upr</w:t>
      </w:r>
      <w:proofErr w:type="spellEnd"/>
      <w:r w:rsidRPr="00840AFC">
        <w:rPr>
          <w:rFonts w:cs="Times New Roman" w:eastAsia="Times New Roman"/>
          <w:bCs/>
          <w:i/>
          <w:lang w:eastAsia="hr-HR"/>
        </w:rPr>
        <w:t>.</w:t>
      </w:r>
      <w:r w:rsidRPr="00840AFC">
        <w:rPr>
          <w:rFonts w:cs="Times New Roman" w:eastAsia="Times New Roman"/>
          <w:bCs/>
          <w:lang w:eastAsia="hr-HR"/>
        </w:rPr>
        <w:t xml:space="preserve"> Međutim, ovaj Vjerovnik se u Prijavi od 14. prosinca 2015. godine niti poziva niti ističe kako bi se prijavljena tražbina istog temeljila na ovršnoj ispravi a niti bilo kakvu ovršnu ispravu prilaže uz tu Prijavu, ne poziva se na bilo koja osiguranja iste tražbine niti bilo koja osiguranja prilaže uz Prijavu. U podnesku, nadnevka: „U Zagrebu, 08.06.2016. godine“, ovaj se Vjerovnik poziva na članak 3, Ugovora 1 iz Prijave od 14. prosinca 2015. godine a to je Ugovor o prodaji potraživanja iz zajmova od 15. 04. 2014. godine, sklopljen između ovog Vjerovnika kao kupca i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Njemačka, kao prodavatelja,  gdje se u članku 3, tog Ugovora 1, navodi: </w:t>
      </w:r>
      <w:r w:rsidRPr="00840AFC">
        <w:rPr>
          <w:rFonts w:cs="Times New Roman" w:eastAsia="Times New Roman"/>
          <w:bCs/>
          <w:i/>
          <w:lang w:eastAsia="hr-HR"/>
        </w:rPr>
        <w:t>Uz prodane i ustupljene zajmove prodavatelj prenosi na kupca i ostale moguće instrumente osiguranja istih.</w:t>
      </w:r>
      <w:r w:rsidRPr="00840AFC">
        <w:rPr>
          <w:rFonts w:cs="Times New Roman" w:eastAsia="Times New Roman"/>
          <w:bCs/>
          <w:lang w:eastAsia="hr-HR"/>
        </w:rPr>
        <w:t xml:space="preserve"> U istom se podnesku od 08. 06. 2016. godine ovaj Vjerovnik poziva na zadužnicu </w:t>
      </w:r>
      <w:r w:rsidRPr="00840AFC">
        <w:rPr>
          <w:rFonts w:cs="Times New Roman" w:eastAsia="Times New Roman"/>
          <w:bCs/>
          <w:i/>
          <w:lang w:eastAsia="hr-HR"/>
        </w:rPr>
        <w:t xml:space="preserve">...od 31. 07. 2013. godine </w:t>
      </w:r>
      <w:proofErr w:type="spellStart"/>
      <w:r w:rsidRPr="00840AFC">
        <w:rPr>
          <w:rFonts w:cs="Times New Roman" w:eastAsia="Times New Roman"/>
          <w:bCs/>
          <w:i/>
          <w:lang w:eastAsia="hr-HR"/>
        </w:rPr>
        <w:t>solemnizirane</w:t>
      </w:r>
      <w:proofErr w:type="spellEnd"/>
      <w:r w:rsidRPr="00840AFC">
        <w:rPr>
          <w:rFonts w:cs="Times New Roman" w:eastAsia="Times New Roman"/>
          <w:bCs/>
          <w:i/>
          <w:lang w:eastAsia="hr-HR"/>
        </w:rPr>
        <w:t xml:space="preserve"> od javnog bilježnika Boška Jurišića pod </w:t>
      </w:r>
      <w:proofErr w:type="spellStart"/>
      <w:r w:rsidRPr="00840AFC">
        <w:rPr>
          <w:rFonts w:cs="Times New Roman" w:eastAsia="Times New Roman"/>
          <w:bCs/>
          <w:i/>
          <w:lang w:eastAsia="hr-HR"/>
        </w:rPr>
        <w:t>posl</w:t>
      </w:r>
      <w:proofErr w:type="spellEnd"/>
      <w:r w:rsidRPr="00840AFC">
        <w:rPr>
          <w:rFonts w:cs="Times New Roman" w:eastAsia="Times New Roman"/>
          <w:bCs/>
          <w:i/>
          <w:lang w:eastAsia="hr-HR"/>
        </w:rPr>
        <w:t xml:space="preserve">. brojem OV-5592/13, izdane radi osiguranja iznosa od 2.657.002,00 EUR-a uz </w:t>
      </w:r>
      <w:proofErr w:type="spellStart"/>
      <w:r w:rsidRPr="00840AFC">
        <w:rPr>
          <w:rFonts w:cs="Times New Roman" w:eastAsia="Times New Roman"/>
          <w:bCs/>
          <w:i/>
          <w:lang w:eastAsia="hr-HR"/>
        </w:rPr>
        <w:t>ugovorinu</w:t>
      </w:r>
      <w:proofErr w:type="spellEnd"/>
      <w:r w:rsidRPr="00840AFC">
        <w:rPr>
          <w:rFonts w:cs="Times New Roman" w:eastAsia="Times New Roman"/>
          <w:bCs/>
          <w:i/>
          <w:lang w:eastAsia="hr-HR"/>
        </w:rPr>
        <w:t xml:space="preserve"> kamatu ....</w:t>
      </w:r>
      <w:r w:rsidRPr="00840AFC">
        <w:rPr>
          <w:rFonts w:cs="Times New Roman" w:eastAsia="Times New Roman"/>
          <w:bCs/>
          <w:lang w:eastAsia="hr-HR"/>
        </w:rPr>
        <w:t xml:space="preserve"> a isti je ovu Zadužnicu ovaj Vjerovnik predao Sudu tek na Ispitnom ročištu od 14. lipnja 2016. godine, dakle,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u kojem su se Prijave tražbina mogle dokazivati u stečajnom postupku. U odnosu na istu ovu Zadužnicu o kojoj je riječ, Sud utvrđuje i to kako ju je ovaj Vjerovnik od svog prednika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stekao tek 10. lipnja 2016. godine, Izjavom o prijenosu isprave – zadužnice od društva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dakle, nakon otvaranja ovoga stečajnog postupka i slijedom čega se protiv Dužnika više (nakon otvaranja stečajnog postupka) ne mogu stjecati ovršni naslovi, ovršne isprave. Zato, po shvaćanju ovog Suda, od Vjerovnika je ista Zadužnica stečena u vrijeme kada ista Zadužnica više nije provediva, jer se temeljem iste više ne može tražiti ovršna naplata potraživanja, radi čega je, po shvaćanju Suda, ista Zadužnica bez pravnog učinka u odnosu između Vjerovnika i Dužnika, jer je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- 25 -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stečena nakon otvaranja ovoga stečajnog postupka. To pored činjenice i danog obrazloženja kako se njome ovršnost prijavljene tražbine dokazuje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stavak 2. 4. i 5, SZ i unutar kojeg su se roka tražbine mogle i trebale prijaviti i dokazima dokazati u stečajnom postupku, tj., nakon isteka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SZ, za prijavljivanje, obrazlaganje i dokazivanje tražbina u stečajnom postupku. Naime, po shvaćanju Suda,</w:t>
      </w:r>
      <w:r w:rsidRPr="00840AFC">
        <w:rPr>
          <w:rFonts w:cs="Times New Roman" w:eastAsia="Times New Roman"/>
          <w:lang w:eastAsia="hr-HR"/>
        </w:rPr>
        <w:t xml:space="preserve"> ovaj rok od tri mjeseca iz članka 176, stavak 2. 4. i 5, SZ, je strogi, </w:t>
      </w:r>
      <w:proofErr w:type="spellStart"/>
      <w:r w:rsidRPr="00840AFC">
        <w:rPr>
          <w:rFonts w:cs="Times New Roman" w:eastAsia="Times New Roman"/>
          <w:lang w:eastAsia="hr-HR"/>
        </w:rPr>
        <w:t>prekluzivni</w:t>
      </w:r>
      <w:proofErr w:type="spellEnd"/>
      <w:r w:rsidRPr="00840AFC">
        <w:rPr>
          <w:rFonts w:cs="Times New Roman" w:eastAsia="Times New Roman"/>
          <w:lang w:eastAsia="hr-HR"/>
        </w:rPr>
        <w:t xml:space="preserve"> rok, što znači kako se njegovim propuštanjem gubi samo pravo daljnjeg prijavljivanja tražbina. Sud stoji na stajalištu kako se u ovom naknadnom roku od tri mjeseca od (prvoga) Ispitnog ročišta, prijavljene tražbine mogu dopunjavati, pobliže objašnjavati, prilagati dokaze kojima se dokazuju, utemeljuju na ovršnim ispravama, itd., itd. </w:t>
      </w:r>
      <w:proofErr w:type="spellStart"/>
      <w:r w:rsidRPr="00840AFC">
        <w:rPr>
          <w:rFonts w:cs="Times New Roman" w:eastAsia="Times New Roman"/>
          <w:lang w:eastAsia="hr-HR"/>
        </w:rPr>
        <w:t>Prekluzija</w:t>
      </w:r>
      <w:proofErr w:type="spellEnd"/>
      <w:r w:rsidRPr="00840AFC">
        <w:rPr>
          <w:rFonts w:cs="Times New Roman" w:eastAsia="Times New Roman"/>
          <w:lang w:eastAsia="hr-HR"/>
        </w:rPr>
        <w:t xml:space="preserve"> kao gubitak prava u odnosu na prijavljivanje tražbina a koja nastupa istekom ovog roka od tri mjeseca od prvoga Ispitnog ročišta, obuhvaća ne samo dopuštenost prijavljivanja tražbina već, po shvaćanju ovog Suda, ista </w:t>
      </w:r>
      <w:proofErr w:type="spellStart"/>
      <w:r w:rsidRPr="00840AFC">
        <w:rPr>
          <w:rFonts w:cs="Times New Roman" w:eastAsia="Times New Roman"/>
          <w:lang w:eastAsia="hr-HR"/>
        </w:rPr>
        <w:t>prekluzija</w:t>
      </w:r>
      <w:proofErr w:type="spellEnd"/>
      <w:r w:rsidRPr="00840AFC">
        <w:rPr>
          <w:rFonts w:cs="Times New Roman" w:eastAsia="Times New Roman"/>
          <w:lang w:eastAsia="hr-HR"/>
        </w:rPr>
        <w:t xml:space="preserve"> obuhvaća i svako moguće daljnje dopunjavanje već prijavljenih tražbina, njihovo pobliže objašnjavanje, prilaganje dokaza kojima se prijavljene tražbine dokazuju, kako u pogledu postojanja istih tako i u pogledu njihove utemeljenosti na ovršnoj ispravi, itd., itd. Radi se o roku istovjetnom roku za žalbu pa kako se nakon isteka roka za žalbu već izjavljena žalba ne može više dopunjavati, pobliže obrazlagati, prilagati dokazima itd. a ako je to učinjeno tada se sve to odbacuje, to se i nakon isteka roka od tri mjeseca iz članka 176, SZ, za naknadno prijavljivanje tražbina, već prijavljene tražbine više ne mogu dopunjavati, pobliže obrazlagati, prilagati dokazima, dokazivati utemeljenost istih na ovršnim ispravama itd. a ako je to učinjeno tada se sve to odbacuje. </w:t>
      </w:r>
      <w:r w:rsidRPr="00840AFC">
        <w:rPr>
          <w:rFonts w:cs="Times New Roman" w:eastAsia="Times New Roman"/>
          <w:bCs/>
          <w:lang w:eastAsia="hr-HR"/>
        </w:rPr>
        <w:t xml:space="preserve">Zbog svega navedenog ovaj Sud smatra utvrđenim kako se tražbina i ovog Vjerovnika u cijelosti ne temelji na ovršnoj ispravi. </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12/9.  D.A.R. METAL AG, </w:t>
      </w:r>
      <w:proofErr w:type="spellStart"/>
      <w:r w:rsidRPr="00840AFC">
        <w:rPr>
          <w:rFonts w:cs="Times New Roman" w:eastAsia="Times New Roman"/>
          <w:bCs/>
          <w:lang w:eastAsia="hr-HR"/>
        </w:rPr>
        <w:t>Industriegebit</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Rockensussra</w:t>
      </w:r>
      <w:proofErr w:type="spellEnd"/>
      <w:r w:rsidRPr="00840AFC">
        <w:rPr>
          <w:rFonts w:cs="Times New Roman" w:eastAsia="Times New Roman"/>
          <w:bCs/>
          <w:lang w:eastAsia="hr-HR"/>
        </w:rPr>
        <w:t>, Njemačka, cijela osporena tražbina u iznosu od: 81.855,05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12/10. DALMOND TRADE HOUSE LTD, </w:t>
      </w:r>
      <w:proofErr w:type="spellStart"/>
      <w:r w:rsidRPr="00840AFC">
        <w:rPr>
          <w:rFonts w:cs="Times New Roman" w:eastAsia="Times New Roman"/>
          <w:bCs/>
          <w:lang w:eastAsia="hr-HR"/>
        </w:rPr>
        <w:t>Spyrou</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Kyprianou</w:t>
      </w:r>
      <w:proofErr w:type="spellEnd"/>
      <w:r w:rsidRPr="00840AFC">
        <w:rPr>
          <w:rFonts w:cs="Times New Roman" w:eastAsia="Times New Roman"/>
          <w:bCs/>
          <w:lang w:eastAsia="hr-HR"/>
        </w:rPr>
        <w:t xml:space="preserve"> 20, Nicosia, Cipar, cijela osporena tražbina u iznosu od: 249.536,26 kuna, ne temelji se na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12/11/1.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xml:space="preserve">. 13/13a, Njemačka, cijela osporena tražbina u iznosu od: 105.063.309,02 kuna, ne temelji se na ovršnoj ispravi. U odnosu na ovog Vjerovnika, Sud utvrđuje kako je isti Vjerovnik u Prijavi tražbine od 14. prosinca 2015. godine, prijavio tražbinu u ovaj stečajni postupak u ukupnom iznosu od: 13.787.835,83 EUR-a od čega se iznos od: 2.406.148,39 EUR-a temelji na tzv. </w:t>
      </w:r>
      <w:r w:rsidRPr="00840AFC">
        <w:rPr>
          <w:rFonts w:cs="Times New Roman" w:eastAsia="Times New Roman"/>
          <w:bCs/>
          <w:i/>
          <w:lang w:eastAsia="hr-HR"/>
        </w:rPr>
        <w:t>Otvorenim stavkama</w:t>
      </w:r>
      <w:r w:rsidRPr="00840AFC">
        <w:rPr>
          <w:rFonts w:cs="Times New Roman" w:eastAsia="Times New Roman"/>
          <w:bCs/>
          <w:lang w:eastAsia="hr-HR"/>
        </w:rPr>
        <w:t xml:space="preserve"> (Izlazni račun, Ugovor o tehničkom savjetovanju, Ugovor o zakupu </w:t>
      </w:r>
      <w:proofErr w:type="spellStart"/>
      <w:r w:rsidRPr="00840AFC">
        <w:rPr>
          <w:rFonts w:cs="Times New Roman" w:eastAsia="Times New Roman"/>
          <w:bCs/>
          <w:lang w:eastAsia="hr-HR"/>
        </w:rPr>
        <w:t>itd</w:t>
      </w:r>
      <w:proofErr w:type="spellEnd"/>
      <w:r w:rsidRPr="00840AFC">
        <w:rPr>
          <w:rFonts w:cs="Times New Roman" w:eastAsia="Times New Roman"/>
          <w:bCs/>
          <w:lang w:eastAsia="hr-HR"/>
        </w:rPr>
        <w:t xml:space="preserve">, pobliže navedeno u točki I/ ove Prijave od 14. prosinca 2015. godine) a tražbina u iznosu od: 11.381.687,44 EUR-a, prijavljena je </w:t>
      </w:r>
      <w:r w:rsidRPr="00840AFC">
        <w:rPr>
          <w:rFonts w:cs="Times New Roman" w:eastAsia="Times New Roman"/>
          <w:b/>
          <w:bCs/>
          <w:i/>
          <w:u w:val="single"/>
          <w:lang w:eastAsia="hr-HR"/>
        </w:rPr>
        <w:t>...temeljem Ugovora o atipičnim tajnim udjelima</w:t>
      </w:r>
      <w:r w:rsidRPr="00840AFC">
        <w:rPr>
          <w:rFonts w:cs="Times New Roman" w:eastAsia="Times New Roman"/>
          <w:bCs/>
          <w:lang w:eastAsia="hr-HR"/>
        </w:rPr>
        <w:t xml:space="preserve"> sklopljenim između ovog Vjerovnika i društva FE MAGNETIT, d.o.o., kao pravnog prednika Dužnika (društvo pripojeno Dužniku, točka II/ ove Prijave od 14. prosinca 2015. godine). Istom ovom Prijavom</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- 26 -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od 14. prosinca 2015. godine, Vjerovnik je pod: </w:t>
      </w:r>
      <w:r w:rsidRPr="00840AFC">
        <w:rPr>
          <w:rFonts w:cs="Times New Roman" w:eastAsia="Times New Roman"/>
          <w:bCs/>
          <w:i/>
          <w:lang w:eastAsia="hr-HR"/>
        </w:rPr>
        <w:t xml:space="preserve">Napomena </w:t>
      </w:r>
      <w:r w:rsidRPr="00840AFC">
        <w:rPr>
          <w:rFonts w:cs="Times New Roman" w:eastAsia="Times New Roman"/>
          <w:bCs/>
          <w:lang w:eastAsia="hr-HR"/>
        </w:rPr>
        <w:t xml:space="preserve">istakao kako </w:t>
      </w:r>
      <w:r w:rsidRPr="00840AFC">
        <w:rPr>
          <w:rFonts w:cs="Times New Roman" w:eastAsia="Times New Roman"/>
          <w:bCs/>
          <w:i/>
          <w:lang w:eastAsia="hr-HR"/>
        </w:rPr>
        <w:t xml:space="preserve">...je sa dužnikom zasnovao založno pravo na pokretninama u iznosu od 12.400.000,00 €, predostrožnosti radi prijavljuje i tražbinu iz </w:t>
      </w:r>
      <w:proofErr w:type="spellStart"/>
      <w:r w:rsidRPr="00840AFC">
        <w:rPr>
          <w:rFonts w:cs="Times New Roman" w:eastAsia="Times New Roman"/>
          <w:bCs/>
          <w:i/>
          <w:lang w:eastAsia="hr-HR"/>
        </w:rPr>
        <w:t>razlučnog</w:t>
      </w:r>
      <w:proofErr w:type="spellEnd"/>
      <w:r w:rsidRPr="00840AFC">
        <w:rPr>
          <w:rFonts w:cs="Times New Roman" w:eastAsia="Times New Roman"/>
          <w:bCs/>
          <w:i/>
          <w:lang w:eastAsia="hr-HR"/>
        </w:rPr>
        <w:t xml:space="preserve"> prava.</w:t>
      </w:r>
      <w:r w:rsidRPr="00840AFC">
        <w:rPr>
          <w:rFonts w:cs="Times New Roman" w:eastAsia="Times New Roman"/>
          <w:bCs/>
          <w:lang w:eastAsia="hr-HR"/>
        </w:rPr>
        <w:t xml:space="preserve">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12/11/2.  Sud utvrđuje kako je i ovaj Vjerovnik po punomoćniku Draganu Šuša, odvjetniku u Zagrebu, tek u podnesku, nadnevka: „Zagreb, 08. 06. 2016. godine“ prijavljenu tražbinu izraženu u EUR-ima sada ističe u hrvatskoj valuti-Kunama a odnosu na tražbinu prijavljenu temeljem Ugovora o atipičnim tajnim udjelima pokušaje pobliže objasniti kako je temeljem ovog Ugovora društvu FE MAGNETIT, d.o.o., kao pravnom predniku Dužnika, platio iznos od: 11.381.687,44 EUR-a </w:t>
      </w:r>
      <w:proofErr w:type="spellStart"/>
      <w:r w:rsidRPr="00840AFC">
        <w:rPr>
          <w:rFonts w:cs="Times New Roman" w:eastAsia="Times New Roman"/>
          <w:bCs/>
          <w:lang w:eastAsia="hr-HR"/>
        </w:rPr>
        <w:t>a</w:t>
      </w:r>
      <w:proofErr w:type="spellEnd"/>
      <w:r w:rsidRPr="00840AFC">
        <w:rPr>
          <w:rFonts w:cs="Times New Roman" w:eastAsia="Times New Roman"/>
          <w:bCs/>
          <w:lang w:eastAsia="hr-HR"/>
        </w:rPr>
        <w:t xml:space="preserve"> koji se iznos sada u stečaju potražuje od ovoga stečajnog Dužnika kao pravnog slijednika društva FE MAGNETIT, d.o.o., u kunskom iznosu od:  86.695.474,16 kuna. Vjerovnik, nadalje u ovom podnesku, nadnevka: „Zagreb, 08. 06. 2016. godine“ ističe: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i/>
          <w:lang w:eastAsia="hr-HR"/>
        </w:rPr>
      </w:pPr>
      <w:r w:rsidRPr="00840AFC">
        <w:rPr>
          <w:rFonts w:cs="Times New Roman" w:eastAsia="Times New Roman"/>
          <w:bCs/>
          <w:i/>
          <w:lang w:eastAsia="hr-HR"/>
        </w:rPr>
        <w:t xml:space="preserve">Radi osiguranja potraživanja Vjerovnika iz gore </w:t>
      </w:r>
      <w:proofErr w:type="spellStart"/>
      <w:r w:rsidRPr="00840AFC">
        <w:rPr>
          <w:rFonts w:cs="Times New Roman" w:eastAsia="Times New Roman"/>
          <w:bCs/>
          <w:i/>
          <w:lang w:eastAsia="hr-HR"/>
        </w:rPr>
        <w:t>navdenog</w:t>
      </w:r>
      <w:proofErr w:type="spellEnd"/>
      <w:r w:rsidRPr="00840AFC">
        <w:rPr>
          <w:rFonts w:cs="Times New Roman" w:eastAsia="Times New Roman"/>
          <w:bCs/>
          <w:i/>
          <w:lang w:eastAsia="hr-HR"/>
        </w:rPr>
        <w:t xml:space="preserve"> Ugovora </w:t>
      </w:r>
      <w:r w:rsidRPr="00840AFC">
        <w:rPr>
          <w:rFonts w:cs="Times New Roman" w:eastAsia="Times New Roman"/>
          <w:bCs/>
          <w:lang w:eastAsia="hr-HR"/>
        </w:rPr>
        <w:t>(Ugovora o atipičnim tajnim udjelima, primjedba: sudac Jozo Ćaleta)</w:t>
      </w:r>
      <w:r w:rsidRPr="00840AFC">
        <w:rPr>
          <w:rFonts w:cs="Times New Roman" w:eastAsia="Times New Roman"/>
          <w:bCs/>
          <w:i/>
          <w:lang w:eastAsia="hr-HR"/>
        </w:rPr>
        <w:t xml:space="preserve"> Dužnik i Vjerovnik su dana 12. 11. 2014. godine sklopili Sporazum o zasnivanju lebdećeg založnog prava koji je </w:t>
      </w:r>
      <w:proofErr w:type="spellStart"/>
      <w:r w:rsidRPr="00840AFC">
        <w:rPr>
          <w:rFonts w:cs="Times New Roman" w:eastAsia="Times New Roman"/>
          <w:bCs/>
          <w:i/>
          <w:lang w:eastAsia="hr-HR"/>
        </w:rPr>
        <w:t>solemniziran</w:t>
      </w:r>
      <w:proofErr w:type="spellEnd"/>
      <w:r w:rsidRPr="00840AFC">
        <w:rPr>
          <w:rFonts w:cs="Times New Roman" w:eastAsia="Times New Roman"/>
          <w:bCs/>
          <w:i/>
          <w:lang w:eastAsia="hr-HR"/>
        </w:rPr>
        <w:t xml:space="preserve"> kod javnog bilježnika Marijana Jurića broj ovjere OV-12059/2014 (dalje: Sporazum). Navedenim Sporazumom je u korist Vjerovnika, upravo radi osiguranja gore navedene tražbine iz Ugovora, zasnovano založno pravo na predmetima zaloga specificiranim u Sporazumu.</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w:t>
      </w:r>
    </w:p>
    <w:p w:rsidRDefault="00840AFC" w:rsidP="00840AFC" w:rsidR="00840AFC" w:rsidRPr="00840AFC">
      <w:pPr>
        <w:spacing w:after="0"/>
        <w:jc w:val="both"/>
        <w:rPr>
          <w:rFonts w:cs="Times New Roman" w:eastAsia="Times New Roman"/>
          <w:bCs/>
          <w:i/>
          <w:lang w:eastAsia="hr-HR"/>
        </w:rPr>
      </w:pPr>
    </w:p>
    <w:p w:rsidRDefault="00840AFC" w:rsidP="00840AFC" w:rsidR="00840AFC" w:rsidRPr="00840AFC">
      <w:pPr>
        <w:spacing w:after="0"/>
        <w:jc w:val="both"/>
        <w:rPr>
          <w:rFonts w:cs="Times New Roman" w:eastAsia="Times New Roman"/>
          <w:bCs/>
          <w:i/>
          <w:lang w:eastAsia="hr-HR"/>
        </w:rPr>
      </w:pPr>
      <w:r w:rsidRPr="00840AFC">
        <w:rPr>
          <w:rFonts w:cs="Times New Roman" w:eastAsia="Times New Roman"/>
          <w:bCs/>
          <w:i/>
          <w:lang w:eastAsia="hr-HR"/>
        </w:rPr>
        <w:t xml:space="preserve">Vjerovnik ovime posebno ističe kako je potraživanje istoga iz Ugovora osigurano </w:t>
      </w:r>
      <w:r w:rsidRPr="00840AFC">
        <w:rPr>
          <w:rFonts w:cs="Times New Roman" w:eastAsia="Times New Roman"/>
          <w:b/>
          <w:bCs/>
          <w:i/>
          <w:lang w:eastAsia="hr-HR"/>
        </w:rPr>
        <w:t>ovršnom ispravom</w:t>
      </w:r>
      <w:r w:rsidRPr="00840AFC">
        <w:rPr>
          <w:rFonts w:cs="Times New Roman" w:eastAsia="Times New Roman"/>
          <w:bCs/>
          <w:i/>
          <w:lang w:eastAsia="hr-HR"/>
        </w:rPr>
        <w:t>, i to upravo Sporazumom. Naime, imajući u vidu odredbu članka 5. Sporazuma isti evidentno predstavlja ovršnu ispravu za iznos od 12.400.000,00 EUR, a kojim iznosom je u cijelosti pokrivena  gore navedena tražbina Vjerovnika.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12/11/3.  Ovaj podnesak i ovog Vjerovnika, nadnevka: „Zagreb, 08. 06. 2016. godine“, Sud je, također, tretirao kao novu Prijavu pa je ista i odbačena Rješenjem Suda od 14. lipnja 2016. godine, jer je prijavljena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SZ, rok od tri mjeseca od prvoga Ispitnog ročišta i u kojem su se roku Prijave tražbina mogle podnositi u ovaj stečajni postupak (o čemu je ovaj Sud dao detaljno obrazloženje u istome tome Rješenju), iako je ovaj Vjerovnik, po punomoćniku, na posebnome Ispitnom ročištu održanom dana 14. lipnja 2016. godine isticao kako se kod podneska od 08. lipnja 2016. godine ne radi o naknadnoj  tražbini niti novoj Prijavi već o pobližem objašnjenju Prijave od 14.12.2015. a isti je, također, na tome ročištu predao u spis </w:t>
      </w:r>
      <w:r w:rsidRPr="00840AFC">
        <w:rPr>
          <w:rFonts w:cs="Times New Roman" w:eastAsia="Times New Roman"/>
          <w:bCs/>
          <w:i/>
          <w:lang w:eastAsia="hr-HR"/>
        </w:rPr>
        <w:t>..2 zadužnice vjerovnika TECHOM radi osiguranja prijavljene tražbine.</w:t>
      </w:r>
      <w:r w:rsidRPr="00840AFC">
        <w:rPr>
          <w:rFonts w:cs="Times New Roman" w:eastAsia="Times New Roman"/>
          <w:bCs/>
          <w:lang w:eastAsia="hr-HR"/>
        </w:rPr>
        <w:t xml:space="preserve"> Međutim se i ovaj Vjerovnik u Prijavi od 14. prosinca 2015. godine niti poziva niti ističe kako bi se prijavljena tražbina istog temeljila na ovršnoj ispravi a niti bilo kakvu ovršnu ispravu prilaže uz Prijavu već u ovoj Prijavi od 14. prosinca 2015. godine, pod </w:t>
      </w:r>
      <w:proofErr w:type="spellStart"/>
      <w:r w:rsidRPr="00840AFC">
        <w:rPr>
          <w:rFonts w:cs="Times New Roman" w:eastAsia="Times New Roman"/>
          <w:bCs/>
          <w:lang w:eastAsia="hr-HR"/>
        </w:rPr>
        <w:t>pod</w:t>
      </w:r>
      <w:proofErr w:type="spellEnd"/>
      <w:r w:rsidRPr="00840AFC">
        <w:rPr>
          <w:rFonts w:cs="Times New Roman" w:eastAsia="Times New Roman"/>
          <w:bCs/>
          <w:lang w:eastAsia="hr-HR"/>
        </w:rPr>
        <w:t xml:space="preserve">: </w:t>
      </w:r>
      <w:r w:rsidRPr="00840AFC">
        <w:rPr>
          <w:rFonts w:cs="Times New Roman" w:eastAsia="Times New Roman"/>
          <w:bCs/>
          <w:i/>
          <w:lang w:eastAsia="hr-HR"/>
        </w:rPr>
        <w:t xml:space="preserve">Napomena </w:t>
      </w:r>
      <w:r w:rsidRPr="00840AFC">
        <w:rPr>
          <w:rFonts w:cs="Times New Roman" w:eastAsia="Times New Roman"/>
          <w:bCs/>
          <w:lang w:eastAsia="hr-HR"/>
        </w:rPr>
        <w:t xml:space="preserve">ističe kako </w:t>
      </w:r>
      <w:r w:rsidRPr="00840AFC">
        <w:rPr>
          <w:rFonts w:cs="Times New Roman" w:eastAsia="Times New Roman"/>
          <w:bCs/>
          <w:i/>
          <w:lang w:eastAsia="hr-HR"/>
        </w:rPr>
        <w:t xml:space="preserve">...je sa dužnikom zasnovao založno pravo na pokretninama u iznosu od 12.400.000,00 €, predostrožnosti radi prijavljuje i tražbinu iz </w:t>
      </w:r>
      <w:proofErr w:type="spellStart"/>
      <w:r w:rsidRPr="00840AFC">
        <w:rPr>
          <w:rFonts w:cs="Times New Roman" w:eastAsia="Times New Roman"/>
          <w:bCs/>
          <w:i/>
          <w:lang w:eastAsia="hr-HR"/>
        </w:rPr>
        <w:t>razlučnog</w:t>
      </w:r>
      <w:proofErr w:type="spellEnd"/>
      <w:r w:rsidRPr="00840AFC">
        <w:rPr>
          <w:rFonts w:cs="Times New Roman" w:eastAsia="Times New Roman"/>
          <w:bCs/>
          <w:i/>
          <w:lang w:eastAsia="hr-HR"/>
        </w:rPr>
        <w:t xml:space="preserve"> prava.</w:t>
      </w:r>
      <w:r w:rsidRPr="00840AFC">
        <w:rPr>
          <w:rFonts w:cs="Times New Roman" w:eastAsia="Times New Roman"/>
          <w:bCs/>
          <w:lang w:eastAsia="hr-HR"/>
        </w:rPr>
        <w:t xml:space="preserve">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- 27 -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12/11/4. U odnosu na navedene Zadužnice koje je ovaj Vjerovnik predao u spis na posebnome Ispitnom ročištu od 14. lipnja 2016. godine, Sud utvrđuje kako se njima ovršnost prijavljene tražbine dokazuje nakon proteka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stavak 2, 4. i 5, SZ i unutar kojeg su se roka tražbine mogle i trebale prijaviti, dokazima </w:t>
      </w:r>
      <w:proofErr w:type="spellStart"/>
      <w:r w:rsidRPr="00840AFC">
        <w:rPr>
          <w:rFonts w:cs="Times New Roman" w:eastAsia="Times New Roman"/>
          <w:bCs/>
          <w:lang w:eastAsia="hr-HR"/>
        </w:rPr>
        <w:t>dokazivti</w:t>
      </w:r>
      <w:proofErr w:type="spellEnd"/>
      <w:r w:rsidRPr="00840AFC">
        <w:rPr>
          <w:rFonts w:cs="Times New Roman" w:eastAsia="Times New Roman"/>
          <w:bCs/>
          <w:lang w:eastAsia="hr-HR"/>
        </w:rPr>
        <w:t xml:space="preserve"> kako u pogledu njihova postojanja tako i u pogledu njihove utemeljenosti na ovršnim ispravama, tj., nakon isteka </w:t>
      </w:r>
      <w:proofErr w:type="spellStart"/>
      <w:r w:rsidRPr="00840AFC">
        <w:rPr>
          <w:rFonts w:cs="Times New Roman" w:eastAsia="Times New Roman"/>
          <w:bCs/>
          <w:lang w:eastAsia="hr-HR"/>
        </w:rPr>
        <w:t>prekluzivnog</w:t>
      </w:r>
      <w:proofErr w:type="spellEnd"/>
      <w:r w:rsidRPr="00840AFC">
        <w:rPr>
          <w:rFonts w:cs="Times New Roman" w:eastAsia="Times New Roman"/>
          <w:bCs/>
          <w:lang w:eastAsia="hr-HR"/>
        </w:rPr>
        <w:t xml:space="preserve"> roka iz članka 176, SZ, za prijavljivanje, obrazlaganje i dokazivanje postojanja i </w:t>
      </w:r>
      <w:proofErr w:type="spellStart"/>
      <w:r w:rsidRPr="00840AFC">
        <w:rPr>
          <w:rFonts w:cs="Times New Roman" w:eastAsia="Times New Roman"/>
          <w:bCs/>
          <w:lang w:eastAsia="hr-HR"/>
        </w:rPr>
        <w:t>ovršivosti</w:t>
      </w:r>
      <w:proofErr w:type="spellEnd"/>
      <w:r w:rsidRPr="00840AFC">
        <w:rPr>
          <w:rFonts w:cs="Times New Roman" w:eastAsia="Times New Roman"/>
          <w:bCs/>
          <w:lang w:eastAsia="hr-HR"/>
        </w:rPr>
        <w:t xml:space="preserve"> istih tražbina u stečajnom postupku. </w:t>
      </w:r>
      <w:r w:rsidRPr="00840AFC">
        <w:rPr>
          <w:rFonts w:cs="Times New Roman" w:eastAsia="Times New Roman"/>
          <w:lang w:eastAsia="hr-HR"/>
        </w:rPr>
        <w:t xml:space="preserve">Sud i ovdje ističe stajalište kako se u ovom naknadnom roku od tri mjeseca od (prvoga) Ispitnog ročišta, prijavljene tražbine mogu dopunjavati, pobliže objašnjavati, prilagati dokaze kojima se dokazuju, utemeljuju na ovršnim ispravama, itd., itd. </w:t>
      </w:r>
      <w:proofErr w:type="spellStart"/>
      <w:r w:rsidRPr="00840AFC">
        <w:rPr>
          <w:rFonts w:cs="Times New Roman" w:eastAsia="Times New Roman"/>
          <w:lang w:eastAsia="hr-HR"/>
        </w:rPr>
        <w:t>Prekluzija</w:t>
      </w:r>
      <w:proofErr w:type="spellEnd"/>
      <w:r w:rsidRPr="00840AFC">
        <w:rPr>
          <w:rFonts w:cs="Times New Roman" w:eastAsia="Times New Roman"/>
          <w:lang w:eastAsia="hr-HR"/>
        </w:rPr>
        <w:t xml:space="preserve"> kao gubitak prava u odnosu na prijavljivanje tražbina a koja nastupa istekom ovog roka od tri mjeseca od prvoga Ispitnog ročišta, obuhvaća ne samo dopuštenost prijavljivanja tražbina već, po shvaćanju ovog Suda, ista </w:t>
      </w:r>
      <w:proofErr w:type="spellStart"/>
      <w:r w:rsidRPr="00840AFC">
        <w:rPr>
          <w:rFonts w:cs="Times New Roman" w:eastAsia="Times New Roman"/>
          <w:lang w:eastAsia="hr-HR"/>
        </w:rPr>
        <w:t>prekluzija</w:t>
      </w:r>
      <w:proofErr w:type="spellEnd"/>
      <w:r w:rsidRPr="00840AFC">
        <w:rPr>
          <w:rFonts w:cs="Times New Roman" w:eastAsia="Times New Roman"/>
          <w:lang w:eastAsia="hr-HR"/>
        </w:rPr>
        <w:t xml:space="preserve"> obuhvaća i svako moguće daljnje dopunjavanje već prijavljenih tražbina, njihovo pobliže objašnjavanje, prilaganje dokaza kojima se prijavljene tražbine dokazuju, kako u pogledu postojanja istih tako i u pogledu njihove utemeljenosti na ovršnoj ispravi, itd., itd. Radi se o roku istovjetnom roku za žalbu pa kako se nakon isteka roka za žalbu već izjavljena žalba ne može više dopunjavati, pobliže obrazlagati, prilagati dokazima itd. a ako je to učinjeno tada se sve to odbacuje, to se i nakon isteka roka od tri mjeseca iz članka 176, SZ, za naknadno prijavljivanje tražbina, već prijavljene tražbine više ne mogu dopunjavati, pobliže obrazlagati, prilagati dokazima, dokazivati utemeljenost istih na ovršnim ispravama itd. a ako je to učinjeno tada se sve to odbacuje.</w:t>
      </w:r>
      <w:r w:rsidRPr="00840AFC">
        <w:rPr>
          <w:rFonts w:cs="Times New Roman" w:eastAsia="Times New Roman"/>
          <w:bCs/>
          <w:lang w:eastAsia="hr-HR"/>
        </w:rPr>
        <w:t xml:space="preserve"> Zbog svega navedenog ovaj Sud smatra utvrđenim kako se tražbina i ovog Vjerovnika, u iznosima navedenim u tim zadužnicama, ne temelji na ovršnoj ispravi.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12/11/5.  U odnosu na navode ovog Vjerovnika kako je tražbina prijavljena temeljem Ugovora o atipičnim tajnim udjelima u iznosu od: 11.381.687,44 EUR-a, protuvrijednosti u kunama: 86.695.474,16 kuna, predstavlja tražbinu utemeljenu na ovršnoj ispravi: </w:t>
      </w:r>
      <w:r w:rsidRPr="00840AFC">
        <w:rPr>
          <w:rFonts w:cs="Times New Roman" w:eastAsia="Times New Roman"/>
          <w:bCs/>
          <w:i/>
          <w:lang w:eastAsia="hr-HR"/>
        </w:rPr>
        <w:t xml:space="preserve">Sporazumu o zasnivanju lebdećeg založnog prava koji je </w:t>
      </w:r>
      <w:proofErr w:type="spellStart"/>
      <w:r w:rsidRPr="00840AFC">
        <w:rPr>
          <w:rFonts w:cs="Times New Roman" w:eastAsia="Times New Roman"/>
          <w:bCs/>
          <w:i/>
          <w:lang w:eastAsia="hr-HR"/>
        </w:rPr>
        <w:t>solemniziran</w:t>
      </w:r>
      <w:proofErr w:type="spellEnd"/>
      <w:r w:rsidRPr="00840AFC">
        <w:rPr>
          <w:rFonts w:cs="Times New Roman" w:eastAsia="Times New Roman"/>
          <w:bCs/>
          <w:i/>
          <w:lang w:eastAsia="hr-HR"/>
        </w:rPr>
        <w:t xml:space="preserve"> kod javnog bilježnika Marijana Jurića broj ovjere OV-12059/2014 (dalje: Sporazum)</w:t>
      </w:r>
      <w:r w:rsidRPr="00840AFC">
        <w:rPr>
          <w:rFonts w:cs="Times New Roman" w:eastAsia="Times New Roman"/>
          <w:bCs/>
          <w:lang w:eastAsia="hr-HR"/>
        </w:rPr>
        <w:t xml:space="preserve">, Ovaj Sud smatra utvrđenim kako isti Sporazum nije ovršna isprava. To iz razloga što je isti Sporazum sklopljen temeljem članka 307. do 308, OZ i odredbama na koje se ove dvije odredbe pozivaju. Tako je člankom 307, stavak 1, OZ, propisano: </w:t>
      </w:r>
      <w:r w:rsidRPr="00840AFC">
        <w:rPr>
          <w:rFonts w:cs="Times New Roman" w:eastAsia="Times New Roman"/>
          <w:bCs/>
          <w:i/>
          <w:lang w:eastAsia="hr-HR"/>
        </w:rPr>
        <w:t xml:space="preserve">Sporazum vjerovnika i dužnika koji se po svom sadržaju podudara sa sporazumom stranaka iz članka 301. stavka 1. ovoga Zakona, </w:t>
      </w:r>
      <w:r w:rsidRPr="00840AFC">
        <w:rPr>
          <w:rFonts w:cs="Times New Roman" w:eastAsia="Times New Roman"/>
          <w:bCs/>
          <w:lang w:eastAsia="hr-HR"/>
        </w:rPr>
        <w:t xml:space="preserve">(...), </w:t>
      </w:r>
      <w:r w:rsidRPr="00840AFC">
        <w:rPr>
          <w:rFonts w:cs="Times New Roman" w:eastAsia="Times New Roman"/>
          <w:bCs/>
          <w:i/>
          <w:lang w:eastAsia="hr-HR"/>
        </w:rPr>
        <w:t>izjednačeni su po svom učinku sa zapisnikom iz članka 301. stavka 2. ovoga Zakona.</w:t>
      </w:r>
      <w:r w:rsidRPr="00840AFC">
        <w:rPr>
          <w:rFonts w:cs="Times New Roman" w:eastAsia="Times New Roman"/>
          <w:bCs/>
          <w:lang w:eastAsia="hr-HR"/>
        </w:rPr>
        <w:t xml:space="preserve"> A člankom 301, stavak 2, OZ, propisano je: </w:t>
      </w:r>
      <w:r w:rsidRPr="00840AFC">
        <w:rPr>
          <w:rFonts w:cs="Times New Roman" w:eastAsia="Times New Roman"/>
          <w:bCs/>
          <w:i/>
          <w:lang w:eastAsia="hr-HR"/>
        </w:rPr>
        <w:t xml:space="preserve"> Potpisani zapisnik o sporazumu stranaka iz stavka 1. ovoga članka ima snagu sudske nagodbe</w:t>
      </w:r>
      <w:r w:rsidRPr="00840AFC">
        <w:rPr>
          <w:rFonts w:cs="Times New Roman" w:eastAsia="Times New Roman"/>
          <w:bCs/>
          <w:lang w:eastAsia="hr-HR"/>
        </w:rPr>
        <w:t xml:space="preserve">. Po shvaćanju ovog Suda, sudska nagodba sama za sebe nije ovršna isprava. Da bi sudska nagodba bila ovršna isprava, tražbina koju prema nagodbi treba ispuniti mora biti dospjela, jer je tako propisano člankom 27, OZ: </w:t>
      </w:r>
      <w:r w:rsidRPr="00840AFC">
        <w:rPr>
          <w:rFonts w:cs="Times New Roman" w:eastAsia="Times New Roman"/>
          <w:bCs/>
          <w:i/>
          <w:lang w:eastAsia="hr-HR"/>
        </w:rPr>
        <w:t xml:space="preserve">Sudska </w:t>
      </w:r>
      <w:r w:rsidRPr="00840AFC">
        <w:rPr>
          <w:rFonts w:cs="Times New Roman" w:eastAsia="Times New Roman"/>
          <w:bCs/>
          <w:lang w:eastAsia="hr-HR"/>
        </w:rPr>
        <w:t>(...)</w:t>
      </w:r>
      <w:r w:rsidRPr="00840AFC">
        <w:rPr>
          <w:rFonts w:cs="Times New Roman" w:eastAsia="Times New Roman"/>
          <w:bCs/>
          <w:i/>
          <w:lang w:eastAsia="hr-HR"/>
        </w:rPr>
        <w:t xml:space="preserve"> nagodba ovršna je ako je tražbina koju prema njoj treba ispuniti dospjela.</w:t>
      </w:r>
      <w:r w:rsidRPr="00840AFC">
        <w:rPr>
          <w:rFonts w:cs="Times New Roman" w:eastAsia="Times New Roman"/>
          <w:bCs/>
          <w:lang w:eastAsia="hr-HR"/>
        </w:rPr>
        <w:t xml:space="preserve"> Prema točki 2.5, Sporazuma o zasnivanju lebdećeg založnog prava, krajnji rok otplate tražbine iz tog Sporazuma je 31. prosinca 2022. godine, pa je tražbina iz tog Sporazuma dospjela dana 01. siječnja 2023. godine i tek tada bi, </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- 28 -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po shvaćanju ovog Suda, isti Sporazum predstavljao ovršnu ispravu. Sve dotle taj Sporazum ima značenje </w:t>
      </w:r>
      <w:proofErr w:type="spellStart"/>
      <w:r w:rsidRPr="00840AFC">
        <w:rPr>
          <w:rFonts w:cs="Times New Roman" w:eastAsia="Times New Roman"/>
          <w:bCs/>
          <w:lang w:eastAsia="hr-HR"/>
        </w:rPr>
        <w:t>neovršne</w:t>
      </w:r>
      <w:proofErr w:type="spellEnd"/>
      <w:r w:rsidRPr="00840AFC">
        <w:rPr>
          <w:rFonts w:cs="Times New Roman" w:eastAsia="Times New Roman"/>
          <w:bCs/>
          <w:lang w:eastAsia="hr-HR"/>
        </w:rPr>
        <w:t xml:space="preserve"> sudske nagodbe. Da je tome tako proizlazi iz </w:t>
      </w:r>
      <w:proofErr w:type="spellStart"/>
      <w:r w:rsidRPr="00840AFC">
        <w:rPr>
          <w:rFonts w:cs="Times New Roman" w:eastAsia="Times New Roman"/>
          <w:bCs/>
          <w:lang w:eastAsia="hr-HR"/>
        </w:rPr>
        <w:t>iz</w:t>
      </w:r>
      <w:proofErr w:type="spellEnd"/>
      <w:r w:rsidRPr="00840AFC">
        <w:rPr>
          <w:rFonts w:cs="Times New Roman" w:eastAsia="Times New Roman"/>
          <w:bCs/>
          <w:lang w:eastAsia="hr-HR"/>
        </w:rPr>
        <w:t xml:space="preserve"> odredbe članka 305, stavak 1, u vezi sa člankom 308, stavak 1, OZ, prema kojoj će odredbi članka 305, stavak 1, OZ, sud, odnosno, javni bilježnik </w:t>
      </w:r>
      <w:r w:rsidRPr="00840AFC">
        <w:rPr>
          <w:rFonts w:cs="Times New Roman" w:eastAsia="Times New Roman"/>
          <w:bCs/>
          <w:i/>
          <w:lang w:eastAsia="hr-HR"/>
        </w:rPr>
        <w:t xml:space="preserve">...odrediti i provesti </w:t>
      </w:r>
      <w:proofErr w:type="spellStart"/>
      <w:r w:rsidRPr="00840AFC">
        <w:rPr>
          <w:rFonts w:cs="Times New Roman" w:eastAsia="Times New Roman"/>
          <w:bCs/>
          <w:i/>
          <w:lang w:eastAsia="hr-HR"/>
        </w:rPr>
        <w:t>ovrhu..</w:t>
      </w:r>
      <w:proofErr w:type="spellEnd"/>
      <w:r w:rsidRPr="00840AFC">
        <w:rPr>
          <w:rFonts w:cs="Times New Roman" w:eastAsia="Times New Roman"/>
          <w:bCs/>
          <w:i/>
          <w:lang w:eastAsia="hr-HR"/>
        </w:rPr>
        <w:t>.</w:t>
      </w:r>
      <w:r w:rsidRPr="00840AFC">
        <w:rPr>
          <w:rFonts w:cs="Times New Roman" w:eastAsia="Times New Roman"/>
          <w:bCs/>
          <w:lang w:eastAsia="hr-HR"/>
        </w:rPr>
        <w:t xml:space="preserve"> tek kad utvrdi da je ...</w:t>
      </w:r>
      <w:r w:rsidRPr="00840AFC">
        <w:rPr>
          <w:rFonts w:cs="Times New Roman" w:eastAsia="Times New Roman"/>
          <w:bCs/>
          <w:i/>
          <w:lang w:eastAsia="hr-HR"/>
        </w:rPr>
        <w:t xml:space="preserve">sporazum stranaka </w:t>
      </w:r>
      <w:r w:rsidRPr="00840AFC">
        <w:rPr>
          <w:rFonts w:cs="Times New Roman" w:eastAsia="Times New Roman"/>
          <w:bCs/>
          <w:lang w:eastAsia="hr-HR"/>
        </w:rPr>
        <w:t>(...)</w:t>
      </w:r>
      <w:r w:rsidRPr="00840AFC">
        <w:rPr>
          <w:rFonts w:cs="Times New Roman" w:eastAsia="Times New Roman"/>
          <w:bCs/>
          <w:i/>
          <w:lang w:eastAsia="hr-HR"/>
        </w:rPr>
        <w:t xml:space="preserve"> postao ovršan.</w:t>
      </w:r>
      <w:r w:rsidRPr="00840AFC">
        <w:rPr>
          <w:rFonts w:cs="Times New Roman" w:eastAsia="Times New Roman"/>
          <w:bCs/>
          <w:lang w:eastAsia="hr-HR"/>
        </w:rPr>
        <w:t xml:space="preserve"> Dakle, takav sporazum stranaka ne postaje ovršan </w:t>
      </w:r>
      <w:proofErr w:type="spellStart"/>
      <w:r w:rsidRPr="00840AFC">
        <w:rPr>
          <w:rFonts w:cs="Times New Roman" w:eastAsia="Times New Roman"/>
          <w:bCs/>
          <w:lang w:eastAsia="hr-HR"/>
        </w:rPr>
        <w:t>ipso</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iure</w:t>
      </w:r>
      <w:proofErr w:type="spellEnd"/>
      <w:r w:rsidRPr="00840AFC">
        <w:rPr>
          <w:rFonts w:cs="Times New Roman" w:eastAsia="Times New Roman"/>
          <w:bCs/>
          <w:lang w:eastAsia="hr-HR"/>
        </w:rPr>
        <w:t xml:space="preserve"> već takav sporazum stranaka postaje ovršan kada tražbina utvrđena tim sporazumom dospije za namirenje a sve dotle isti sporazum ima značenje </w:t>
      </w:r>
      <w:proofErr w:type="spellStart"/>
      <w:r w:rsidRPr="00840AFC">
        <w:rPr>
          <w:rFonts w:cs="Times New Roman" w:eastAsia="Times New Roman"/>
          <w:bCs/>
          <w:lang w:eastAsia="hr-HR"/>
        </w:rPr>
        <w:t>neovršne</w:t>
      </w:r>
      <w:proofErr w:type="spellEnd"/>
      <w:r w:rsidRPr="00840AFC">
        <w:rPr>
          <w:rFonts w:cs="Times New Roman" w:eastAsia="Times New Roman"/>
          <w:bCs/>
          <w:lang w:eastAsia="hr-HR"/>
        </w:rPr>
        <w:t xml:space="preserve"> sudske nagodbe. Da je tome tako proizlazi i iz sadržaja točke 5, </w:t>
      </w:r>
      <w:proofErr w:type="spellStart"/>
      <w:r w:rsidRPr="00840AFC">
        <w:rPr>
          <w:rFonts w:cs="Times New Roman" w:eastAsia="Times New Roman"/>
          <w:bCs/>
          <w:lang w:eastAsia="hr-HR"/>
        </w:rPr>
        <w:t>podtočaka</w:t>
      </w:r>
      <w:proofErr w:type="spellEnd"/>
      <w:r w:rsidRPr="00840AFC">
        <w:rPr>
          <w:rFonts w:cs="Times New Roman" w:eastAsia="Times New Roman"/>
          <w:bCs/>
          <w:lang w:eastAsia="hr-HR"/>
        </w:rPr>
        <w:t xml:space="preserve"> 1. do 6, Sporazuma o zasnivanju lebdećeg založnog prava. Tako je točkom 5.1.2, Sporazuma utanačeno: </w:t>
      </w:r>
      <w:r w:rsidRPr="00840AFC">
        <w:rPr>
          <w:rFonts w:cs="Times New Roman" w:eastAsia="Times New Roman"/>
          <w:bCs/>
          <w:i/>
          <w:lang w:eastAsia="hr-HR"/>
        </w:rPr>
        <w:t xml:space="preserve">Ugovorne strane ovime sporazumno utvrđuju da javni bilježnik ima pravo potvrditi ovršnost ovog </w:t>
      </w:r>
      <w:proofErr w:type="spellStart"/>
      <w:r w:rsidRPr="00840AFC">
        <w:rPr>
          <w:rFonts w:cs="Times New Roman" w:eastAsia="Times New Roman"/>
          <w:bCs/>
          <w:i/>
          <w:lang w:eastAsia="hr-HR"/>
        </w:rPr>
        <w:t>Sporazuma..</w:t>
      </w:r>
      <w:proofErr w:type="spellEnd"/>
      <w:r w:rsidRPr="00840AFC">
        <w:rPr>
          <w:rFonts w:cs="Times New Roman" w:eastAsia="Times New Roman"/>
          <w:bCs/>
          <w:i/>
          <w:lang w:eastAsia="hr-HR"/>
        </w:rPr>
        <w:t>.</w:t>
      </w:r>
      <w:r w:rsidRPr="00840AFC">
        <w:rPr>
          <w:rFonts w:cs="Times New Roman" w:eastAsia="Times New Roman"/>
          <w:bCs/>
          <w:lang w:eastAsia="hr-HR"/>
        </w:rPr>
        <w:t xml:space="preserve"> Prema uz Prijavu tražbine priloženi Sporazum, javni bilježnik nije utvrdio ovršnost istog Sporazuma niti se to više može zbog otvaranja ovoga stečajnog postupka nad Dužnikom. Zbog svega navedenog ovaj Sud smatra utvrđenim kako isti Sporazum nije ovršna isprava.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Cs/>
          <w:lang w:eastAsia="hr-HR"/>
        </w:rPr>
        <w:t xml:space="preserve">12/11/6.  Dodatno gore navedenom a vezano za </w:t>
      </w:r>
      <w:r w:rsidRPr="00840AFC">
        <w:rPr>
          <w:rFonts w:cs="Times New Roman" w:eastAsia="Times New Roman"/>
          <w:bCs/>
          <w:i/>
          <w:lang w:eastAsia="hr-HR"/>
        </w:rPr>
        <w:t>Sporazum o zasnivanju lebdećeg založnog prava,</w:t>
      </w:r>
      <w:r w:rsidRPr="00840AFC">
        <w:rPr>
          <w:rFonts w:cs="Times New Roman" w:eastAsia="Times New Roman"/>
          <w:bCs/>
          <w:lang w:eastAsia="hr-HR"/>
        </w:rPr>
        <w:t xml:space="preserve"> ovaj Sud utvrđuje kako je založno pravo utemeljeno na tome Sporazumu stečeno dana 13. travnja 2015. godine, kojeg je dana kod Financijske agencije, Služba upisa, Upisničko mjesto Split, zaprimljen Prijedlog za upis založnog prava na pokretninama u Upisnik sudskih i javnobilježničkih osiguranja tražbina vjerovnika na pokretnim stvarima i pravima, to temeljem članka 17, stavak 1. i 2, Zakona o upisniku sudskih i javnobilježničkih osiguranja tražbina vjerovnika na pokretnim stvarima i pravima (</w:t>
      </w:r>
      <w:r w:rsidRPr="00840AFC">
        <w:rPr>
          <w:rFonts w:cs="Times New Roman" w:eastAsia="Times New Roman"/>
          <w:bCs/>
          <w:i/>
          <w:lang w:eastAsia="hr-HR"/>
        </w:rPr>
        <w:t>Narodne novine</w:t>
      </w:r>
      <w:r w:rsidRPr="00840AFC">
        <w:rPr>
          <w:rFonts w:cs="Times New Roman" w:eastAsia="Times New Roman"/>
          <w:bCs/>
          <w:lang w:eastAsia="hr-HR"/>
        </w:rPr>
        <w:t>,</w:t>
      </w:r>
      <w:r w:rsidRPr="00840AFC">
        <w:rPr>
          <w:rFonts w:cs="Times New Roman" w:eastAsia="Times New Roman"/>
          <w:bCs/>
          <w:i/>
          <w:lang w:eastAsia="hr-HR"/>
        </w:rPr>
        <w:t xml:space="preserve"> </w:t>
      </w:r>
      <w:r w:rsidRPr="00840AFC">
        <w:rPr>
          <w:rFonts w:cs="Times New Roman" w:eastAsia="Times New Roman"/>
          <w:bCs/>
          <w:lang w:eastAsia="hr-HR"/>
        </w:rPr>
        <w:t xml:space="preserve">br.: 121/2005, dalje: Zakon o </w:t>
      </w:r>
      <w:proofErr w:type="spellStart"/>
      <w:r w:rsidRPr="00840AFC">
        <w:rPr>
          <w:rFonts w:cs="Times New Roman" w:eastAsia="Times New Roman"/>
          <w:bCs/>
          <w:lang w:eastAsia="hr-HR"/>
        </w:rPr>
        <w:t>upisniku..</w:t>
      </w:r>
      <w:proofErr w:type="spellEnd"/>
      <w:r w:rsidRPr="00840AFC">
        <w:rPr>
          <w:rFonts w:cs="Times New Roman" w:eastAsia="Times New Roman"/>
          <w:bCs/>
          <w:lang w:eastAsia="hr-HR"/>
        </w:rPr>
        <w:t xml:space="preserve">.), kojim je odredbama propisano: </w:t>
      </w:r>
      <w:r w:rsidRPr="00840AFC">
        <w:rPr>
          <w:rFonts w:cs="Times New Roman" w:eastAsia="Times New Roman"/>
          <w:bCs/>
          <w:i/>
          <w:lang w:eastAsia="hr-HR"/>
        </w:rPr>
        <w:t>(1) Sudsko i javnobilježničko založno pravo na temelju sporazuma stranaka sklopljenom u skladu s odredbama Ovršnoga zakona stječe se upisom. (2) Smatrat će se da je založno pravo stečeno u vrijeme (dan sat i minutu) kada je prijedlog za upis zaprimljen u Službi upisa. (...)</w:t>
      </w:r>
      <w:r w:rsidRPr="00840AFC">
        <w:rPr>
          <w:rFonts w:cs="Times New Roman" w:eastAsia="Times New Roman"/>
          <w:bCs/>
          <w:lang w:eastAsia="hr-HR"/>
        </w:rPr>
        <w:t xml:space="preserve">. Međutim, ovaj Sud ovdje, također, utvrđuje kako je tako stečeno založno pravo ovog Vjerovnika na pokretnima iz tog Sporazuma prestalo </w:t>
      </w:r>
      <w:proofErr w:type="spellStart"/>
      <w:r w:rsidRPr="00840AFC">
        <w:rPr>
          <w:rFonts w:cs="Times New Roman" w:eastAsia="Times New Roman"/>
          <w:bCs/>
          <w:lang w:eastAsia="hr-HR"/>
        </w:rPr>
        <w:t>ipso</w:t>
      </w:r>
      <w:proofErr w:type="spellEnd"/>
      <w:r w:rsidRPr="00840AFC">
        <w:rPr>
          <w:rFonts w:cs="Times New Roman" w:eastAsia="Times New Roman"/>
          <w:bCs/>
          <w:lang w:eastAsia="hr-HR"/>
        </w:rPr>
        <w:t xml:space="preserve"> </w:t>
      </w:r>
      <w:proofErr w:type="spellStart"/>
      <w:r w:rsidRPr="00840AFC">
        <w:rPr>
          <w:rFonts w:cs="Times New Roman" w:eastAsia="Times New Roman"/>
          <w:bCs/>
          <w:lang w:eastAsia="hr-HR"/>
        </w:rPr>
        <w:t>iure</w:t>
      </w:r>
      <w:proofErr w:type="spellEnd"/>
      <w:r w:rsidRPr="00840AFC">
        <w:rPr>
          <w:rFonts w:cs="Times New Roman" w:eastAsia="Times New Roman"/>
          <w:bCs/>
          <w:lang w:eastAsia="hr-HR"/>
        </w:rPr>
        <w:t xml:space="preserve">, po samom zakonu, dana 18. studenog 2015. godine kao dana otvaranja ovoga stečajnog postupka i to temeljem članka 97, SZ, koja odredba propisuje: </w:t>
      </w:r>
      <w:r w:rsidRPr="00840AFC">
        <w:rPr>
          <w:rFonts w:cs="Times New Roman" w:eastAsia="Times New Roman"/>
          <w:bCs/>
          <w:i/>
          <w:lang w:eastAsia="hr-HR"/>
        </w:rPr>
        <w:t xml:space="preserve">Ako stečajni vjerovnik tijekom posljednjih šezdeset dana prije podnošenja prijedloga za otvaranje stečajnoga postupka ili nakon toga sudskom ovrhom ili prisilnim sudskim osiguranjem stekne koje </w:t>
      </w:r>
      <w:proofErr w:type="spellStart"/>
      <w:r w:rsidRPr="00840AFC">
        <w:rPr>
          <w:rFonts w:cs="Times New Roman" w:eastAsia="Times New Roman"/>
          <w:bCs/>
          <w:i/>
          <w:lang w:eastAsia="hr-HR"/>
        </w:rPr>
        <w:t>razlučno</w:t>
      </w:r>
      <w:proofErr w:type="spellEnd"/>
      <w:r w:rsidRPr="00840AFC">
        <w:rPr>
          <w:rFonts w:cs="Times New Roman" w:eastAsia="Times New Roman"/>
          <w:bCs/>
          <w:i/>
          <w:lang w:eastAsia="hr-HR"/>
        </w:rPr>
        <w:t xml:space="preserve"> pravo ili slično pravo na imovini dužnika koja ulazi u stečajnu masu, to pravo otvaranjem stečajnog postupka prestaje, odnosno postupak u tijeku se obustavlja</w:t>
      </w:r>
      <w:r w:rsidRPr="00840AFC">
        <w:rPr>
          <w:rFonts w:cs="Times New Roman" w:eastAsia="Times New Roman"/>
          <w:bCs/>
          <w:lang w:eastAsia="hr-HR"/>
        </w:rPr>
        <w:t>, jer je Prijedlog za otvaranje ovoga stečajnog postupka zaprimljen u Sudu dana 08. travnja 2015. godine pa je Prijedlog za upis založnog prava u Upisnik založnih prava, podnesen 13. travnja 2015. godine, podnesen nakon podnošenja Prijedloga za otvaranje ovoga stečajnog postupka. Prestanak tako stečenog založnog/</w:t>
      </w:r>
      <w:proofErr w:type="spellStart"/>
      <w:r w:rsidRPr="00840AFC">
        <w:rPr>
          <w:rFonts w:cs="Times New Roman" w:eastAsia="Times New Roman"/>
          <w:bCs/>
          <w:lang w:eastAsia="hr-HR"/>
        </w:rPr>
        <w:t>razlučnog</w:t>
      </w:r>
      <w:proofErr w:type="spellEnd"/>
      <w:r w:rsidRPr="00840AFC">
        <w:rPr>
          <w:rFonts w:cs="Times New Roman" w:eastAsia="Times New Roman"/>
          <w:bCs/>
          <w:lang w:eastAsia="hr-HR"/>
        </w:rPr>
        <w:t xml:space="preserve"> prava je Sud utvrdio i točkom 2/B, izrijeke ovog rješenja, što</w:t>
      </w:r>
      <w:r w:rsidRPr="00840AFC">
        <w:rPr>
          <w:rFonts w:cs="Times New Roman" w:eastAsia="Times New Roman"/>
          <w:lang w:eastAsia="hr-HR"/>
        </w:rPr>
        <w:t xml:space="preserve"> Sud smatra sukladnim cilju, svrsi vođenja stečajnog postupka i radi </w:t>
      </w:r>
      <w:proofErr w:type="spellStart"/>
      <w:r w:rsidRPr="00840AFC">
        <w:rPr>
          <w:rFonts w:cs="Times New Roman" w:eastAsia="Times New Roman"/>
          <w:lang w:eastAsia="hr-HR"/>
        </w:rPr>
        <w:t>spriječavanja</w:t>
      </w:r>
      <w:proofErr w:type="spellEnd"/>
      <w:r w:rsidRPr="00840AFC">
        <w:rPr>
          <w:rFonts w:cs="Times New Roman" w:eastAsia="Times New Roman"/>
          <w:lang w:eastAsia="hr-HR"/>
        </w:rPr>
        <w:t xml:space="preserve"> zlouporabe prava u ovome stečajnom postupku.</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- 29 -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12/11/7.  Dodatno gore navedenom a vezano za </w:t>
      </w:r>
      <w:r w:rsidRPr="00840AFC">
        <w:rPr>
          <w:rFonts w:cs="Times New Roman" w:eastAsia="Times New Roman"/>
          <w:bCs/>
          <w:i/>
          <w:lang w:eastAsia="hr-HR"/>
        </w:rPr>
        <w:t>Sporazum o zasnivanju lebdećeg založnog prava,</w:t>
      </w:r>
      <w:r w:rsidRPr="00840AFC">
        <w:rPr>
          <w:rFonts w:cs="Times New Roman" w:eastAsia="Times New Roman"/>
          <w:bCs/>
          <w:lang w:eastAsia="hr-HR"/>
        </w:rPr>
        <w:t xml:space="preserve"> ovaj Sud utvrđuje kako je tražbina koja se utvrđuje tim Sporazumom utemeljena na </w:t>
      </w:r>
      <w:r w:rsidRPr="00840AFC">
        <w:rPr>
          <w:rFonts w:cs="Times New Roman" w:eastAsia="Times New Roman"/>
          <w:bCs/>
          <w:i/>
          <w:lang w:eastAsia="hr-HR"/>
        </w:rPr>
        <w:t>Ugovoru o zajmu</w:t>
      </w:r>
      <w:r w:rsidRPr="00840AFC">
        <w:rPr>
          <w:rFonts w:cs="Times New Roman" w:eastAsia="Times New Roman"/>
          <w:bCs/>
          <w:lang w:eastAsia="hr-HR"/>
        </w:rPr>
        <w:t xml:space="preserve"> od 01. lipnja 2012. godine a tražbina vjerovnika iz Prijave je utemeljena na Ugovoru o atipičnim tajnim udjelima od 01. lipnja 2012. godine, što su po shvaćanju ovog Suda dva bitno različita Ugovora. Iz sadržaja Prijave ovog Vjerovnika Sud utvrđuje kako se tražbina od 11.381.687,44 EUR-a temelji na Ugovoru o atipičnim tajnim udjelima od 01. lipnja 2012. godine a ne nekom Ugovoru o zajmu, Jer Ugovor o zajmu i nije priložen uz Prijavu tražbine dok Ugovor o atipičnim tajnim udjelima jest priložen uz Prijavu. Zato Sud smatra utvrđenim kako se </w:t>
      </w:r>
      <w:r w:rsidRPr="00840AFC">
        <w:rPr>
          <w:rFonts w:cs="Times New Roman" w:eastAsia="Times New Roman"/>
          <w:bCs/>
          <w:i/>
          <w:lang w:eastAsia="hr-HR"/>
        </w:rPr>
        <w:t>Sporazumom o zasnivanju lebdećeg založnog prava,</w:t>
      </w:r>
      <w:r w:rsidRPr="00840AFC">
        <w:rPr>
          <w:rFonts w:cs="Times New Roman" w:eastAsia="Times New Roman"/>
          <w:bCs/>
          <w:lang w:eastAsia="hr-HR"/>
        </w:rPr>
        <w:t xml:space="preserve"> založnim pravom </w:t>
      </w:r>
      <w:proofErr w:type="spellStart"/>
      <w:r w:rsidRPr="00840AFC">
        <w:rPr>
          <w:rFonts w:cs="Times New Roman" w:eastAsia="Times New Roman"/>
          <w:bCs/>
          <w:lang w:eastAsia="hr-HR"/>
        </w:rPr>
        <w:t>osiguraje</w:t>
      </w:r>
      <w:proofErr w:type="spellEnd"/>
      <w:r w:rsidRPr="00840AFC">
        <w:rPr>
          <w:rFonts w:cs="Times New Roman" w:eastAsia="Times New Roman"/>
          <w:bCs/>
          <w:lang w:eastAsia="hr-HR"/>
        </w:rPr>
        <w:t xml:space="preserve"> tražbina iz Ugovora o atipičnim tajnim udjelima a koji sadržajno predstavlja tajno društvo kako je pravno uređeno člankom 148. do 157, Zakona o trgovačkim društvima (</w:t>
      </w:r>
      <w:r w:rsidRPr="00840AFC">
        <w:rPr>
          <w:rFonts w:cs="Times New Roman" w:eastAsia="Times New Roman"/>
          <w:bCs/>
          <w:i/>
          <w:lang w:eastAsia="hr-HR"/>
        </w:rPr>
        <w:t>Narodne novine,</w:t>
      </w:r>
      <w:r w:rsidRPr="00840AFC">
        <w:rPr>
          <w:rFonts w:cs="Times New Roman" w:eastAsia="Times New Roman"/>
          <w:bCs/>
          <w:lang w:eastAsia="hr-HR"/>
        </w:rPr>
        <w:t xml:space="preserve"> br.: 111/93. do 110/15, ZTD). Ovaj Ugovor o atipičnim tajnim udjelima nije ovršna isprava pa i po ovom Sud utvrđuje kako se tražbina ovog Vjerovnika ne temelji nas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12/11/8.  Sukladno svemu navedenom, Sud smatra utvrđenim kako se i tražbina vjerovnika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13/13a, Njemačka, u cijelome osporenom iznosu od: 105.063.309,02 kuna, ne temelji na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12/12.  CENTAR ZA KOMBINIRANI TRANSPORT ZAGREB, d.d., Zagreb, OIB: 49800593791, dio osporene tražbine u iznosu od: 755.503,32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12/13.  KOMOP, d.o.o., Zagreb, OIB: 34604587904, cijela osporena tražbina u iznosu od: 47.487,57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12/14.  Dario Blažević, Split, </w:t>
      </w:r>
      <w:proofErr w:type="spellStart"/>
      <w:r w:rsidRPr="00840AFC">
        <w:rPr>
          <w:rFonts w:cs="Times New Roman" w:eastAsia="Times New Roman"/>
          <w:bCs/>
          <w:lang w:eastAsia="hr-HR"/>
        </w:rPr>
        <w:t>Mišina</w:t>
      </w:r>
      <w:proofErr w:type="spellEnd"/>
      <w:r w:rsidRPr="00840AFC">
        <w:rPr>
          <w:rFonts w:cs="Times New Roman" w:eastAsia="Times New Roman"/>
          <w:bCs/>
          <w:lang w:eastAsia="hr-HR"/>
        </w:rPr>
        <w:t xml:space="preserve"> 4, OIB: 98470567367, cijela osporena tražbina u iznosu od: 9.000,00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12/15.  SALONA VAR, d.o.o., Split, OIB: 29355720128, cijela osporena tražbina u iznosu od: 27.787,78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12/16.   BI-BRODOSPLIT, d.d., Split, OIB: 18556905592, cijela osporena tražbina u iznosu od: 189,14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12/17.  BRODOSPLIT – Tvornica dizel motora, d.o.o., Split, OIB: 08724311192, cijela osporena tražbina u iznosu od: 22.363,74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12/18.  Nenad </w:t>
      </w:r>
      <w:proofErr w:type="spellStart"/>
      <w:r w:rsidRPr="00840AFC">
        <w:rPr>
          <w:rFonts w:cs="Times New Roman" w:eastAsia="Times New Roman"/>
          <w:bCs/>
          <w:lang w:eastAsia="hr-HR"/>
        </w:rPr>
        <w:t>Kuzmanić</w:t>
      </w:r>
      <w:proofErr w:type="spellEnd"/>
      <w:r w:rsidRPr="00840AFC">
        <w:rPr>
          <w:rFonts w:cs="Times New Roman" w:eastAsia="Times New Roman"/>
          <w:bCs/>
          <w:lang w:eastAsia="hr-HR"/>
        </w:rPr>
        <w:t xml:space="preserve">, Split, </w:t>
      </w:r>
      <w:proofErr w:type="spellStart"/>
      <w:r w:rsidRPr="00840AFC">
        <w:rPr>
          <w:rFonts w:cs="Times New Roman" w:eastAsia="Times New Roman"/>
          <w:bCs/>
          <w:lang w:eastAsia="hr-HR"/>
        </w:rPr>
        <w:t>Barakovićeva</w:t>
      </w:r>
      <w:proofErr w:type="spellEnd"/>
      <w:r w:rsidRPr="00840AFC">
        <w:rPr>
          <w:rFonts w:cs="Times New Roman" w:eastAsia="Times New Roman"/>
          <w:bCs/>
          <w:lang w:eastAsia="hr-HR"/>
        </w:rPr>
        <w:t xml:space="preserve"> 19, OIB: 85077785807, cijela osporena tražbina u iznosu od: 22.812,50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12/19.  KALUN, d.d., Drniš, OIB: 34158554107, cijela osporena tražbina u iznosu od: 29.407,35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12/20.  HRT, Zagreb, OIB: 68419124305, dio osporene tražbine u iznosu od: 1.525,34 kune,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 xml:space="preserve">12/21.  KAM-BELL, d.o.o., Kaštel </w:t>
      </w:r>
      <w:proofErr w:type="spellStart"/>
      <w:r w:rsidRPr="00840AFC">
        <w:rPr>
          <w:rFonts w:cs="Times New Roman" w:eastAsia="Times New Roman"/>
          <w:bCs/>
          <w:lang w:eastAsia="hr-HR"/>
        </w:rPr>
        <w:t>Kambelovac</w:t>
      </w:r>
      <w:proofErr w:type="spellEnd"/>
      <w:r w:rsidRPr="00840AFC">
        <w:rPr>
          <w:rFonts w:cs="Times New Roman" w:eastAsia="Times New Roman"/>
          <w:bCs/>
          <w:lang w:eastAsia="hr-HR"/>
        </w:rPr>
        <w:t>, OIB: 12467921332,  cijela osporena tražbina u iznosu od: 4.142,50 kuna, ne temelji se na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- 30 -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12/22.  Hrvatski zavod za zapošljavanje, Zagreb, OIB: 91547293790, cijela osporena tražbina u iznosu od: 28.800,82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12/23.  Nedjeljko Tešija, vlasnik Obrta za prijevoz, građevinarstvo, trgovinu i usluge, Split, OIB: 63318738680, cijela osporena tražbina u iznosu od: 5.377,01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12/24.  RMV PROJEKT, d.o.o., Split, OIB: 66835220222, cijela osporena tražbina u iznosu od: 6.000,00 kuna, ne temelji se na ovršnoj ispravi.</w:t>
      </w:r>
    </w:p>
    <w:p w:rsidRDefault="00840AFC" w:rsidP="00840AFC" w:rsidR="00840AFC" w:rsidRPr="00840AFC">
      <w:pPr>
        <w:spacing w:after="0"/>
        <w:jc w:val="both"/>
        <w:rPr>
          <w:rFonts w:cs="Times New Roman" w:eastAsia="Times New Roman"/>
          <w:bCs/>
          <w:lang w:eastAsia="hr-HR"/>
        </w:rPr>
      </w:pPr>
      <w:r w:rsidRPr="00840AFC">
        <w:rPr>
          <w:rFonts w:cs="Times New Roman" w:eastAsia="Times New Roman"/>
          <w:bCs/>
          <w:lang w:eastAsia="hr-HR"/>
        </w:rPr>
        <w:t>12/25.   BRODOMERKUR, d.d., Split, OIB: 33956120458, cijela osporena tražbina u iznosu od: 264.338,96 kuna, ne temelji se na ovršnoj ispravi.</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13.  U odnosu na </w:t>
      </w:r>
      <w:proofErr w:type="spellStart"/>
      <w:r w:rsidRPr="00840AFC">
        <w:rPr>
          <w:rFonts w:cs="Times New Roman" w:eastAsia="Times New Roman"/>
          <w:lang w:eastAsia="hr-HR"/>
        </w:rPr>
        <w:t>razlučne</w:t>
      </w:r>
      <w:proofErr w:type="spellEnd"/>
      <w:r w:rsidRPr="00840AFC">
        <w:rPr>
          <w:rFonts w:cs="Times New Roman" w:eastAsia="Times New Roman"/>
          <w:lang w:eastAsia="hr-HR"/>
        </w:rPr>
        <w:t xml:space="preserve"> Vjerovnike iz točke 2, izrijeke ovog Rješenja, Sud smatra utvrđenim kako je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ovih dvoje Vjerovnika prestalo otvaranjem ovoga stečajnog  postupka nad Dužnikom i to temeljem članka 97, SZ. </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bCs/>
          <w:lang w:eastAsia="hr-HR"/>
        </w:rPr>
        <w:t xml:space="preserve">13/1.  Tako je vjerovnik CENTAR ZA KOMBINIRANI TRANSPORT ZAGREB, d.d., Zagreb, OIB: 49800593791, </w:t>
      </w:r>
      <w:proofErr w:type="spellStart"/>
      <w:r w:rsidRPr="00840AFC">
        <w:rPr>
          <w:rFonts w:cs="Times New Roman" w:eastAsia="Times New Roman"/>
          <w:bCs/>
          <w:lang w:eastAsia="hr-HR"/>
        </w:rPr>
        <w:t>razlučno</w:t>
      </w:r>
      <w:proofErr w:type="spellEnd"/>
      <w:r w:rsidRPr="00840AFC">
        <w:rPr>
          <w:rFonts w:cs="Times New Roman" w:eastAsia="Times New Roman"/>
          <w:bCs/>
          <w:lang w:eastAsia="hr-HR"/>
        </w:rPr>
        <w:t xml:space="preserve"> pravo stekao </w:t>
      </w:r>
      <w:r w:rsidRPr="00840AFC">
        <w:rPr>
          <w:rFonts w:cs="Times New Roman" w:eastAsia="Times New Roman"/>
          <w:lang w:eastAsia="hr-HR"/>
        </w:rPr>
        <w:t xml:space="preserve">zabilježbom ovrhe Rješenja o ovrsi Općinskog suda u Splitu, od dana 09. ožujka 2015. godine, broj: OVR-482/15. i od dana 10. ožujka 2015. godine, broj: OVR6787/14. na nekretninama Dužnika upisanim u zemljišnim knjigama Općinskog suda u Splitu, zemljišnoknjižni odjel Kaštel Lukšić, Katastarska općina Kaštel </w:t>
      </w:r>
      <w:proofErr w:type="spellStart"/>
      <w:r w:rsidRPr="00840AFC">
        <w:rPr>
          <w:rFonts w:cs="Times New Roman" w:eastAsia="Times New Roman"/>
          <w:lang w:eastAsia="hr-HR"/>
        </w:rPr>
        <w:t>Sućurac</w:t>
      </w:r>
      <w:proofErr w:type="spellEnd"/>
      <w:r w:rsidRPr="00840AFC">
        <w:rPr>
          <w:rFonts w:cs="Times New Roman" w:eastAsia="Times New Roman"/>
          <w:lang w:eastAsia="hr-HR"/>
        </w:rPr>
        <w:t xml:space="preserve">, pobliže navedenim u točki 2/A, izrijeke ovog Rješenja. Tako stečeno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stečeno zabilježbom navedenih Rješenja o ovrsi u zemljišnim knjigama dana 09. i 10. ožujka 2015. godine, stečeno je unutar roka od 60. dana prije podnošenja prijedloga za otvaranje ovoga stečajnog postupka, pa je otvaranjem ovoga stečajnog postupka, 18. studenog 2015. godine, tako stečeno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prestalo, kako je to i propisano gore navedenim člankom 97, SZ, jer je ovaj stečajni postupak i pokrenut prijedlogom predlagatelja </w:t>
      </w:r>
      <w:proofErr w:type="spellStart"/>
      <w:r w:rsidRPr="00840AFC">
        <w:rPr>
          <w:rFonts w:cs="Times New Roman" w:eastAsia="Times New Roman"/>
          <w:lang w:eastAsia="hr-HR"/>
        </w:rPr>
        <w:t>zaprimljnim</w:t>
      </w:r>
      <w:proofErr w:type="spellEnd"/>
      <w:r w:rsidRPr="00840AFC">
        <w:rPr>
          <w:rFonts w:cs="Times New Roman" w:eastAsia="Times New Roman"/>
          <w:lang w:eastAsia="hr-HR"/>
        </w:rPr>
        <w:t xml:space="preserve"> u Sudu dana 08. travnja 2015. godine. Ista su Rješenja o ovrsi donijeta navedenih datuma: 09, odnosno, 10. ožujka 2015. godine. Naime, temeljem rješenja o ovrsi, ovrhovoditelj stječe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na nekretnini zabilježbom ovrhe u zemljišnim knjigama, kako je to i propisano člankom 84, stavak 1. i 2, OZ-a, gdje je propisano: </w:t>
      </w:r>
      <w:r w:rsidRPr="00840AFC">
        <w:rPr>
          <w:rFonts w:cs="Times New Roman" w:eastAsia="Times New Roman"/>
          <w:i/>
          <w:lang w:eastAsia="hr-HR"/>
        </w:rPr>
        <w:t>(1) Čim donese rješenje o ovrsi, sud će po službenoj dužnosti zatražiti da se u zemljišnoj knjizi upiše zabilježba ovrhe. (2) Tom zabilježbom ovrhovoditelj stječe pravo da svoju tražbinu namiri iz nekretnine (pravo na namirenje) i u slučaju da treća osoba kasnije stekne vlasništvo te nekretnine.</w:t>
      </w:r>
      <w:r w:rsidRPr="00840AFC">
        <w:rPr>
          <w:rFonts w:cs="Times New Roman" w:eastAsia="Times New Roman"/>
          <w:lang w:eastAsia="hr-HR"/>
        </w:rPr>
        <w:t xml:space="preserve"> </w:t>
      </w:r>
      <w:r w:rsidRPr="00840AFC">
        <w:rPr>
          <w:rFonts w:cs="Times New Roman" w:eastAsia="Times New Roman"/>
          <w:i/>
          <w:lang w:eastAsia="hr-HR"/>
        </w:rPr>
        <w:t>Pravo na namirenje</w:t>
      </w:r>
      <w:r w:rsidRPr="00840AFC">
        <w:rPr>
          <w:rFonts w:cs="Times New Roman" w:eastAsia="Times New Roman"/>
          <w:lang w:eastAsia="hr-HR"/>
        </w:rPr>
        <w:t xml:space="preserve"> iz članka 84, OZ-a jest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u stečajnom postupku i to temeljem članka 81, SZ. Zabilježba rješenja o ovrsi u zemljišnim knjigama i ne može se provesti prije nego se isto rješenje o ovrsi i donese. Zato ovaj Sud smatra utvrđenim kako je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ovog Vjerovnika stečeno navedenim Rješenjima o ovrsi Općinskog suda u Splitu unutar roka od 60. dana prije podnošenja prijedloga za otvaranje ovoga stečajnog postupka, prestalo postojati otvaranjem ovoga stečajnog postupka, dana 18. studenog 2015. godine, temeljem navedenog članka 97, SZ, što je Sud i utvrdio ovim rješenjem, radi čega je riješeno kao u točki 2/A, izrijeke ovog Rješenja.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- 31 -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13/2.  Sud smatra utvrđenim kako je i </w:t>
      </w:r>
      <w:proofErr w:type="spellStart"/>
      <w:r w:rsidRPr="00840AFC">
        <w:rPr>
          <w:rFonts w:cs="Times New Roman" w:eastAsia="Times New Roman"/>
          <w:lang w:eastAsia="hr-HR"/>
        </w:rPr>
        <w:t>razlučno</w:t>
      </w:r>
      <w:proofErr w:type="spellEnd"/>
      <w:r w:rsidRPr="00840AFC">
        <w:rPr>
          <w:rFonts w:cs="Times New Roman" w:eastAsia="Times New Roman"/>
          <w:lang w:eastAsia="hr-HR"/>
        </w:rPr>
        <w:t xml:space="preserve"> pravo vjerovnika iz točke 2/B, izrijeke rješenja:</w:t>
      </w:r>
      <w:r w:rsidRPr="00840AFC">
        <w:rPr>
          <w:rFonts w:cs="Times New Roman" w:eastAsia="Times New Roman"/>
          <w:bCs/>
          <w:lang w:eastAsia="hr-HR"/>
        </w:rPr>
        <w:t xml:space="preserve"> TECHOM </w:t>
      </w:r>
      <w:proofErr w:type="spellStart"/>
      <w:r w:rsidRPr="00840AFC">
        <w:rPr>
          <w:rFonts w:cs="Times New Roman" w:eastAsia="Times New Roman"/>
          <w:bCs/>
          <w:lang w:eastAsia="hr-HR"/>
        </w:rPr>
        <w:t>GmbH</w:t>
      </w:r>
      <w:proofErr w:type="spellEnd"/>
      <w:r w:rsidRPr="00840AFC">
        <w:rPr>
          <w:rFonts w:cs="Times New Roman" w:eastAsia="Times New Roman"/>
          <w:bCs/>
          <w:lang w:eastAsia="hr-HR"/>
        </w:rPr>
        <w:t xml:space="preserve">, München, </w:t>
      </w:r>
      <w:proofErr w:type="spellStart"/>
      <w:r w:rsidRPr="00840AFC">
        <w:rPr>
          <w:rFonts w:cs="Times New Roman" w:eastAsia="Times New Roman"/>
          <w:bCs/>
          <w:lang w:eastAsia="hr-HR"/>
        </w:rPr>
        <w:t>Pommernstr</w:t>
      </w:r>
      <w:proofErr w:type="spellEnd"/>
      <w:r w:rsidRPr="00840AFC">
        <w:rPr>
          <w:rFonts w:cs="Times New Roman" w:eastAsia="Times New Roman"/>
          <w:bCs/>
          <w:lang w:eastAsia="hr-HR"/>
        </w:rPr>
        <w:t>. 13/13a, Njemačka,</w:t>
      </w:r>
      <w:r w:rsidRPr="00840AFC">
        <w:rPr>
          <w:rFonts w:cs="Times New Roman" w:eastAsia="Times New Roman"/>
          <w:lang w:eastAsia="hr-HR"/>
        </w:rPr>
        <w:t xml:space="preserve"> prestalo postojati zbog istih razloga i temeljem istog članka 97, SZ, kako je to pobliže obrazloženo u točki 12/11/6, ovog Obrazloženja.</w:t>
      </w: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14. Radi svega izloženog i temeljem navedenih pozitivnih propisa, riješeno je kao u izrijeci rješenja.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15.  Na kraju se ističe kako je Sud primjenjivao odredbe SZ a ne odredbe SZ/15., što je utemeljeno na odredbi članka 441, SZ/15.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center"/>
        <w:rPr>
          <w:rFonts w:cs="Times New Roman" w:eastAsia="Times New Roman"/>
          <w:lang w:eastAsia="hr-HR"/>
        </w:rPr>
      </w:pPr>
      <w:r w:rsidRPr="00840AFC">
        <w:rPr>
          <w:rFonts w:cs="Times New Roman" w:eastAsia="Times New Roman"/>
          <w:lang w:eastAsia="hr-HR"/>
        </w:rPr>
        <w:t>Split,  05. rujna 2016. godine.</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STEČAJNI SUDAC:</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Jozo Ćaleta, v.r.,</w:t>
      </w: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u w:val="single"/>
          <w:lang w:eastAsia="hr-HR"/>
        </w:rPr>
        <w:t>Pravna pouka:</w:t>
      </w:r>
      <w:r w:rsidRPr="00840AFC">
        <w:rPr>
          <w:rFonts w:cs="Times New Roman" w:eastAsia="Times New Roman"/>
          <w:lang w:eastAsia="hr-HR"/>
        </w:rPr>
        <w:t xml:space="preserve"> Protiv ovog rješenja iz točke 1, izrijeke, može izjaviti žalbu svaki vjerovnik i to u dijelu koji se tiče njegove prijavljene tražbine, odnosno, tražbine koju je osporio kao i Stečajni upravitelj. Protiv ostalog dijela rješenja žalbu može izjaviti osoba koja ima pravni interes. Žalba se izjavljuje u roku od osam (8.) dana, podnosi se u tri primjerka Trgovačkom sudu u Splitu, Split, </w:t>
      </w:r>
      <w:proofErr w:type="spellStart"/>
      <w:r w:rsidRPr="00840AFC">
        <w:rPr>
          <w:rFonts w:cs="Times New Roman" w:eastAsia="Times New Roman"/>
          <w:lang w:eastAsia="hr-HR"/>
        </w:rPr>
        <w:t>Sukoišanska</w:t>
      </w:r>
      <w:proofErr w:type="spellEnd"/>
      <w:r w:rsidRPr="00840AFC">
        <w:rPr>
          <w:rFonts w:cs="Times New Roman" w:eastAsia="Times New Roman"/>
          <w:lang w:eastAsia="hr-HR"/>
        </w:rPr>
        <w:t xml:space="preserve"> 6., kao sudu prvog stupnja a o istoj žalbi u drugom stupnju odlučuje Visoki trgovački sud Republike Hrvatske u Zagrebu.</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bCs/>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- 32 -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u w:val="single"/>
          <w:lang w:eastAsia="hr-HR"/>
        </w:rPr>
      </w:pPr>
      <w:r w:rsidRPr="00840AFC">
        <w:rPr>
          <w:rFonts w:cs="Times New Roman" w:eastAsia="Times New Roman"/>
          <w:u w:val="single"/>
          <w:lang w:eastAsia="hr-HR"/>
        </w:rPr>
        <w:t>DNA: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1)  Stečajni upravitelj: Berislav Bušelić, Mravince, Ante Starčevića 21.,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  Odvjetnica Ivana Tabak, Split, Hercegovačka 30. (za Roberta </w:t>
      </w:r>
      <w:proofErr w:type="spellStart"/>
      <w:r w:rsidRPr="00840AFC">
        <w:rPr>
          <w:rFonts w:cs="Times New Roman" w:eastAsia="Times New Roman"/>
          <w:lang w:eastAsia="hr-HR"/>
        </w:rPr>
        <w:t>Vujnović</w:t>
      </w:r>
      <w:proofErr w:type="spellEnd"/>
      <w:r w:rsidRPr="00840AFC">
        <w:rPr>
          <w:rFonts w:cs="Times New Roman" w:eastAsia="Times New Roman"/>
          <w:lang w:eastAsia="hr-HR"/>
        </w:rPr>
        <w:t>), dostaviti joj ove</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stranice: 1, 8,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3)  Odvjetnik Ante Glamuzina, Zagreb, Krajiška 27. (za CE-ZA-R i dr.), dostaviti mu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ove stranice rješenja: 1, 9. do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4)  MERITUM INŽENJERING, d.o.o., Split, Poljička cesta 32,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5)  LEITNERLEITNER CONSULTING, d.o.o., Zagreb, </w:t>
      </w:r>
      <w:proofErr w:type="spellStart"/>
      <w:r w:rsidRPr="00840AFC">
        <w:rPr>
          <w:rFonts w:cs="Times New Roman" w:eastAsia="Times New Roman"/>
          <w:lang w:eastAsia="hr-HR"/>
        </w:rPr>
        <w:t>Heinzelova</w:t>
      </w:r>
      <w:proofErr w:type="spellEnd"/>
      <w:r w:rsidRPr="00840AFC">
        <w:rPr>
          <w:rFonts w:cs="Times New Roman" w:eastAsia="Times New Roman"/>
          <w:lang w:eastAsia="hr-HR"/>
        </w:rPr>
        <w:t xml:space="preserve"> 70, dostaviti mu ove</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stranice rješenja: 1, 9, 12, 13, 14, 16, 17, 18, 20, 21, 22 i 31.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6)  EUROTIM, d.o.o., </w:t>
      </w:r>
      <w:proofErr w:type="spellStart"/>
      <w:r w:rsidRPr="00840AFC">
        <w:rPr>
          <w:rFonts w:cs="Times New Roman" w:eastAsia="Times New Roman"/>
          <w:lang w:eastAsia="hr-HR"/>
        </w:rPr>
        <w:t>Splitm</w:t>
      </w:r>
      <w:proofErr w:type="spellEnd"/>
      <w:r w:rsidRPr="00840AFC">
        <w:rPr>
          <w:rFonts w:cs="Times New Roman" w:eastAsia="Times New Roman"/>
          <w:lang w:eastAsia="hr-HR"/>
        </w:rPr>
        <w:t xml:space="preserve">, Dubrovačka 51,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7)  Odvjetnik Dragan Suša, Zagreb, Kralja Zvonimira 62. (za JLM </w:t>
      </w:r>
      <w:proofErr w:type="spellStart"/>
      <w:r w:rsidRPr="00840AFC">
        <w:rPr>
          <w:rFonts w:cs="Times New Roman" w:eastAsia="Times New Roman"/>
          <w:lang w:eastAsia="hr-HR"/>
        </w:rPr>
        <w:t>CORPORATION..</w:t>
      </w:r>
      <w:proofErr w:type="spellEnd"/>
      <w:r w:rsidRPr="00840AFC">
        <w:rPr>
          <w:rFonts w:cs="Times New Roman" w:eastAsia="Times New Roman"/>
          <w:lang w:eastAsia="hr-HR"/>
        </w:rPr>
        <w:t xml:space="preserv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Dr. </w:t>
      </w:r>
      <w:proofErr w:type="spellStart"/>
      <w:r w:rsidRPr="00840AFC">
        <w:rPr>
          <w:rFonts w:cs="Times New Roman" w:eastAsia="Times New Roman"/>
          <w:lang w:eastAsia="hr-HR"/>
        </w:rPr>
        <w:t>Tobias</w:t>
      </w:r>
      <w:proofErr w:type="spellEnd"/>
      <w:r w:rsidRPr="00840AFC">
        <w:rPr>
          <w:rFonts w:cs="Times New Roman" w:eastAsia="Times New Roman"/>
          <w:lang w:eastAsia="hr-HR"/>
        </w:rPr>
        <w:t xml:space="preserve"> Wagner, TREPTE LEGAL AND </w:t>
      </w:r>
      <w:proofErr w:type="spellStart"/>
      <w:r w:rsidRPr="00840AFC">
        <w:rPr>
          <w:rFonts w:cs="Times New Roman" w:eastAsia="Times New Roman"/>
          <w:lang w:eastAsia="hr-HR"/>
        </w:rPr>
        <w:t>FINANCIAL..</w:t>
      </w:r>
      <w:proofErr w:type="spellEnd"/>
      <w:r w:rsidRPr="00840AFC">
        <w:rPr>
          <w:rFonts w:cs="Times New Roman" w:eastAsia="Times New Roman"/>
          <w:lang w:eastAsia="hr-HR"/>
        </w:rPr>
        <w:t xml:space="preserve">., TECHOM), dostaviti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mu ove stranice rješenja: 1, 9. do 31.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8)  Odvjetnik Marko </w:t>
      </w:r>
      <w:proofErr w:type="spellStart"/>
      <w:r w:rsidRPr="00840AFC">
        <w:rPr>
          <w:rFonts w:cs="Times New Roman" w:eastAsia="Times New Roman"/>
          <w:lang w:eastAsia="hr-HR"/>
        </w:rPr>
        <w:t>Kallay</w:t>
      </w:r>
      <w:proofErr w:type="spellEnd"/>
      <w:r w:rsidRPr="00840AFC">
        <w:rPr>
          <w:rFonts w:cs="Times New Roman" w:eastAsia="Times New Roman"/>
          <w:lang w:eastAsia="hr-HR"/>
        </w:rPr>
        <w:t xml:space="preserve">, Zagreb, Ilica 1A/III. (za JLM </w:t>
      </w:r>
      <w:proofErr w:type="spellStart"/>
      <w:r w:rsidRPr="00840AFC">
        <w:rPr>
          <w:rFonts w:cs="Times New Roman" w:eastAsia="Times New Roman"/>
          <w:lang w:eastAsia="hr-HR"/>
        </w:rPr>
        <w:t>CORPORATION..</w:t>
      </w:r>
      <w:proofErr w:type="spellEnd"/>
      <w:r w:rsidRPr="00840AFC">
        <w:rPr>
          <w:rFonts w:cs="Times New Roman" w:eastAsia="Times New Roman"/>
          <w:lang w:eastAsia="hr-HR"/>
        </w:rPr>
        <w:t xml:space="preserv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Dr. </w:t>
      </w:r>
      <w:proofErr w:type="spellStart"/>
      <w:r w:rsidRPr="00840AFC">
        <w:rPr>
          <w:rFonts w:cs="Times New Roman" w:eastAsia="Times New Roman"/>
          <w:lang w:eastAsia="hr-HR"/>
        </w:rPr>
        <w:t>Tobias</w:t>
      </w:r>
      <w:proofErr w:type="spellEnd"/>
      <w:r w:rsidRPr="00840AFC">
        <w:rPr>
          <w:rFonts w:cs="Times New Roman" w:eastAsia="Times New Roman"/>
          <w:lang w:eastAsia="hr-HR"/>
        </w:rPr>
        <w:t xml:space="preserve"> Wagner, TREPTE LEGAL AND </w:t>
      </w:r>
      <w:proofErr w:type="spellStart"/>
      <w:r w:rsidRPr="00840AFC">
        <w:rPr>
          <w:rFonts w:cs="Times New Roman" w:eastAsia="Times New Roman"/>
          <w:lang w:eastAsia="hr-HR"/>
        </w:rPr>
        <w:t>FINANCIAL..</w:t>
      </w:r>
      <w:proofErr w:type="spellEnd"/>
      <w:r w:rsidRPr="00840AFC">
        <w:rPr>
          <w:rFonts w:cs="Times New Roman" w:eastAsia="Times New Roman"/>
          <w:lang w:eastAsia="hr-HR"/>
        </w:rPr>
        <w:t xml:space="preserve">., TECHOM), dostaviti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mu ove stranice rješenja: 1, 9. do 31.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9)  Odvjetnica Ana </w:t>
      </w:r>
      <w:proofErr w:type="spellStart"/>
      <w:r w:rsidRPr="00840AFC">
        <w:rPr>
          <w:rFonts w:cs="Times New Roman" w:eastAsia="Times New Roman"/>
          <w:lang w:eastAsia="hr-HR"/>
        </w:rPr>
        <w:t>Bokulić</w:t>
      </w:r>
      <w:proofErr w:type="spellEnd"/>
      <w:r w:rsidRPr="00840AFC">
        <w:rPr>
          <w:rFonts w:cs="Times New Roman" w:eastAsia="Times New Roman"/>
          <w:lang w:eastAsia="hr-HR"/>
        </w:rPr>
        <w:t xml:space="preserve">, Zagreb, Martićeva 10. (za D.A.R. METAL AG, DALMOND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TRADE </w:t>
      </w:r>
      <w:proofErr w:type="spellStart"/>
      <w:r w:rsidRPr="00840AFC">
        <w:rPr>
          <w:rFonts w:cs="Times New Roman" w:eastAsia="Times New Roman"/>
          <w:lang w:eastAsia="hr-HR"/>
        </w:rPr>
        <w:t>HOUSE..</w:t>
      </w:r>
      <w:proofErr w:type="spellEnd"/>
      <w:r w:rsidRPr="00840AFC">
        <w:rPr>
          <w:rFonts w:cs="Times New Roman" w:eastAsia="Times New Roman"/>
          <w:lang w:eastAsia="hr-HR"/>
        </w:rPr>
        <w:t xml:space="preserve">. i </w:t>
      </w:r>
      <w:proofErr w:type="spellStart"/>
      <w:r w:rsidRPr="00840AFC">
        <w:rPr>
          <w:rFonts w:cs="Times New Roman" w:eastAsia="Times New Roman"/>
          <w:lang w:eastAsia="hr-HR"/>
        </w:rPr>
        <w:t>dr</w:t>
      </w:r>
      <w:proofErr w:type="spellEnd"/>
      <w:r w:rsidRPr="00840AFC">
        <w:rPr>
          <w:rFonts w:cs="Times New Roman" w:eastAsia="Times New Roman"/>
          <w:lang w:eastAsia="hr-HR"/>
        </w:rPr>
        <w:t xml:space="preserve">), dostaviti joj ove stranice rješenja: 1, 9. do 31.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10)  Odvjetnica Jadranka Meštrović </w:t>
      </w:r>
      <w:proofErr w:type="spellStart"/>
      <w:r w:rsidRPr="00840AFC">
        <w:rPr>
          <w:rFonts w:cs="Times New Roman" w:eastAsia="Times New Roman"/>
          <w:lang w:eastAsia="hr-HR"/>
        </w:rPr>
        <w:t>Kologranić</w:t>
      </w:r>
      <w:proofErr w:type="spellEnd"/>
      <w:r w:rsidRPr="00840AFC">
        <w:rPr>
          <w:rFonts w:cs="Times New Roman" w:eastAsia="Times New Roman"/>
          <w:lang w:eastAsia="hr-HR"/>
        </w:rPr>
        <w:t xml:space="preserve">, Zagreb, Zagorska 22. (za CKTZ) , dostaviti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joj ove stranice rješenja: 1, 9. do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11)  KOMOP, d.o.o., Zagreb, Kovinska 21,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10,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12)  Dario Blažević, Split, </w:t>
      </w:r>
      <w:proofErr w:type="spellStart"/>
      <w:r w:rsidRPr="00840AFC">
        <w:rPr>
          <w:rFonts w:cs="Times New Roman" w:eastAsia="Times New Roman"/>
          <w:lang w:eastAsia="hr-HR"/>
        </w:rPr>
        <w:t>Mišina</w:t>
      </w:r>
      <w:proofErr w:type="spellEnd"/>
      <w:r w:rsidRPr="00840AFC">
        <w:rPr>
          <w:rFonts w:cs="Times New Roman" w:eastAsia="Times New Roman"/>
          <w:lang w:eastAsia="hr-HR"/>
        </w:rPr>
        <w:t xml:space="preserve"> 4,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10,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13)  SALONA VAR, d.o.o., Split, Krležina 10,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10,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14)  BI-BRODOSPLIT, d.d., Split, Put </w:t>
      </w:r>
      <w:proofErr w:type="spellStart"/>
      <w:r w:rsidRPr="00840AFC">
        <w:rPr>
          <w:rFonts w:cs="Times New Roman" w:eastAsia="Times New Roman"/>
          <w:lang w:eastAsia="hr-HR"/>
        </w:rPr>
        <w:t>Supavla</w:t>
      </w:r>
      <w:proofErr w:type="spellEnd"/>
      <w:r w:rsidRPr="00840AFC">
        <w:rPr>
          <w:rFonts w:cs="Times New Roman" w:eastAsia="Times New Roman"/>
          <w:lang w:eastAsia="hr-HR"/>
        </w:rPr>
        <w:t xml:space="preserve"> 21,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10,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15)  BRODOSPLIT-Tvornica dizel motora, d.o.o., Split, Put </w:t>
      </w:r>
      <w:proofErr w:type="spellStart"/>
      <w:r w:rsidRPr="00840AFC">
        <w:rPr>
          <w:rFonts w:cs="Times New Roman" w:eastAsia="Times New Roman"/>
          <w:lang w:eastAsia="hr-HR"/>
        </w:rPr>
        <w:t>Supavla</w:t>
      </w:r>
      <w:proofErr w:type="spellEnd"/>
      <w:r w:rsidRPr="00840AFC">
        <w:rPr>
          <w:rFonts w:cs="Times New Roman" w:eastAsia="Times New Roman"/>
          <w:lang w:eastAsia="hr-HR"/>
        </w:rPr>
        <w:t xml:space="preserve"> 21, dostaviti mu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ove stranice rješenja: 1, 9, 10,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16)  KAESER KOMPRESSOREN, d.o.o., Sesvete, Rimski put 11d,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10, 12, 13, 14, 15,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17)  Nenad </w:t>
      </w:r>
      <w:proofErr w:type="spellStart"/>
      <w:r w:rsidRPr="00840AFC">
        <w:rPr>
          <w:rFonts w:cs="Times New Roman" w:eastAsia="Times New Roman"/>
          <w:lang w:eastAsia="hr-HR"/>
        </w:rPr>
        <w:t>Kuzmanić</w:t>
      </w:r>
      <w:proofErr w:type="spellEnd"/>
      <w:r w:rsidRPr="00840AFC">
        <w:rPr>
          <w:rFonts w:cs="Times New Roman" w:eastAsia="Times New Roman"/>
          <w:lang w:eastAsia="hr-HR"/>
        </w:rPr>
        <w:t xml:space="preserve">, Split, </w:t>
      </w:r>
      <w:proofErr w:type="spellStart"/>
      <w:r w:rsidRPr="00840AFC">
        <w:rPr>
          <w:rFonts w:cs="Times New Roman" w:eastAsia="Times New Roman"/>
          <w:lang w:eastAsia="hr-HR"/>
        </w:rPr>
        <w:t>Barakovićeva</w:t>
      </w:r>
      <w:proofErr w:type="spellEnd"/>
      <w:r w:rsidRPr="00840AFC">
        <w:rPr>
          <w:rFonts w:cs="Times New Roman" w:eastAsia="Times New Roman"/>
          <w:lang w:eastAsia="hr-HR"/>
        </w:rPr>
        <w:t xml:space="preserve"> 19,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18)  KALUN, d.d., Drniš, Stjepana Radića 5,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19)  Odvjetnik Josip </w:t>
      </w:r>
      <w:proofErr w:type="spellStart"/>
      <w:r w:rsidRPr="00840AFC">
        <w:rPr>
          <w:rFonts w:cs="Times New Roman" w:eastAsia="Times New Roman"/>
          <w:lang w:eastAsia="hr-HR"/>
        </w:rPr>
        <w:t>Madirazza</w:t>
      </w:r>
      <w:proofErr w:type="spellEnd"/>
      <w:r w:rsidRPr="00840AFC">
        <w:rPr>
          <w:rFonts w:cs="Times New Roman" w:eastAsia="Times New Roman"/>
          <w:lang w:eastAsia="hr-HR"/>
        </w:rPr>
        <w:t xml:space="preserve">, Zagreb, </w:t>
      </w:r>
      <w:proofErr w:type="spellStart"/>
      <w:r w:rsidRPr="00840AFC">
        <w:rPr>
          <w:rFonts w:cs="Times New Roman" w:eastAsia="Times New Roman"/>
          <w:lang w:eastAsia="hr-HR"/>
        </w:rPr>
        <w:t>Masarykova</w:t>
      </w:r>
      <w:proofErr w:type="spellEnd"/>
      <w:r w:rsidRPr="00840AFC">
        <w:rPr>
          <w:rFonts w:cs="Times New Roman" w:eastAsia="Times New Roman"/>
          <w:lang w:eastAsia="hr-HR"/>
        </w:rPr>
        <w:t xml:space="preserve"> 21. (za HRT),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15, 16, 17, 18, 20, 21, 22 i 31.</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r w:rsidRPr="00840AFC">
        <w:rPr>
          <w:rFonts w:cs="Times New Roman" w:eastAsia="Times New Roman"/>
          <w:b/>
          <w:lang w:eastAsia="hr-HR"/>
        </w:rPr>
        <w:t>- 33 -</w:t>
      </w:r>
      <w:r w:rsidRPr="00840AFC">
        <w:rPr>
          <w:rFonts w:cs="Times New Roman" w:eastAsia="Times New Roman"/>
          <w:lang w:eastAsia="hr-HR"/>
        </w:rPr>
        <w:t xml:space="preserve">                               </w:t>
      </w:r>
      <w:proofErr w:type="spellStart"/>
      <w:r w:rsidRPr="00840AFC">
        <w:rPr>
          <w:rFonts w:cs="Times New Roman" w:eastAsia="Times New Roman"/>
          <w:b/>
          <w:lang w:eastAsia="hr-HR" w:val="en-AU"/>
        </w:rPr>
        <w:t>Broj</w:t>
      </w:r>
      <w:proofErr w:type="spellEnd"/>
      <w:r w:rsidRPr="00840AFC">
        <w:rPr>
          <w:rFonts w:cs="Times New Roman" w:eastAsia="Times New Roman"/>
          <w:b/>
          <w:lang w:eastAsia="hr-HR" w:val="en-AU"/>
        </w:rPr>
        <w:t xml:space="preserve">: 14. </w:t>
      </w:r>
      <w:r w:rsidRPr="00840AFC">
        <w:rPr>
          <w:rFonts w:cs="Times New Roman" w:eastAsia="Times New Roman"/>
          <w:b/>
          <w:lang w:eastAsia="hr-HR"/>
        </w:rPr>
        <w:t>St-45/2015.</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20)  KAM-BELL, d.o.o., Kaštel </w:t>
      </w:r>
      <w:proofErr w:type="spellStart"/>
      <w:r w:rsidRPr="00840AFC">
        <w:rPr>
          <w:rFonts w:cs="Times New Roman" w:eastAsia="Times New Roman"/>
          <w:lang w:eastAsia="hr-HR"/>
        </w:rPr>
        <w:t>Kambelovac</w:t>
      </w:r>
      <w:proofErr w:type="spellEnd"/>
      <w:r w:rsidRPr="00840AFC">
        <w:rPr>
          <w:rFonts w:cs="Times New Roman" w:eastAsia="Times New Roman"/>
          <w:lang w:eastAsia="hr-HR"/>
        </w:rPr>
        <w:t xml:space="preserve">, Ante Starčevića 2,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21)  Hrvatski zavod za zapošljavanje, Zagreb, Radnička cesta 1,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22)  Zavod za vještačenje, profesionalnu rehabilitaciju i zapošljavanje osoba s invaliditetom,</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Zagreb, Andrije </w:t>
      </w:r>
      <w:proofErr w:type="spellStart"/>
      <w:r w:rsidRPr="00840AFC">
        <w:rPr>
          <w:rFonts w:cs="Times New Roman" w:eastAsia="Times New Roman"/>
          <w:lang w:eastAsia="hr-HR"/>
        </w:rPr>
        <w:t>hebranga</w:t>
      </w:r>
      <w:proofErr w:type="spellEnd"/>
      <w:r w:rsidRPr="00840AFC">
        <w:rPr>
          <w:rFonts w:cs="Times New Roman" w:eastAsia="Times New Roman"/>
          <w:lang w:eastAsia="hr-HR"/>
        </w:rPr>
        <w:t xml:space="preserve"> 4/I,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15,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23)  Odvjetnik Dejan Bilić, Kaštel Stari, Vukovarska 24 C (za Nedjeljka Tešiju kao vlasnika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w:t>
      </w:r>
      <w:proofErr w:type="spellStart"/>
      <w:r w:rsidRPr="00840AFC">
        <w:rPr>
          <w:rFonts w:cs="Times New Roman" w:eastAsia="Times New Roman"/>
          <w:lang w:eastAsia="hr-HR"/>
        </w:rPr>
        <w:t>Obrta..</w:t>
      </w:r>
      <w:proofErr w:type="spellEnd"/>
      <w:r w:rsidRPr="00840AFC">
        <w:rPr>
          <w:rFonts w:cs="Times New Roman" w:eastAsia="Times New Roman"/>
          <w:lang w:eastAsia="hr-HR"/>
        </w:rPr>
        <w:t>., dostaviti mu ove stranice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24)  RMV PROJEKT, d.o.o., Split, </w:t>
      </w:r>
      <w:proofErr w:type="spellStart"/>
      <w:r w:rsidRPr="00840AFC">
        <w:rPr>
          <w:rFonts w:cs="Times New Roman" w:eastAsia="Times New Roman"/>
          <w:lang w:eastAsia="hr-HR"/>
        </w:rPr>
        <w:t>Gospinica</w:t>
      </w:r>
      <w:proofErr w:type="spellEnd"/>
      <w:r w:rsidRPr="00840AFC">
        <w:rPr>
          <w:rFonts w:cs="Times New Roman" w:eastAsia="Times New Roman"/>
          <w:lang w:eastAsia="hr-HR"/>
        </w:rPr>
        <w:t xml:space="preserve"> 6,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11,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25)  BRODOMERKUR, d.d., Split, Poljička cesta 35, dostaviti mu ove stranice </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rješenja: 1, 9, 12, 13, 14, 16, 17, 18, 20, 21, 22 i 31.</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26) e-Oglasna ploča Suda – rok 30. dana,</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27)  Spis.</w:t>
      </w: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Split,  05. rujna 2016. godine.</w:t>
      </w:r>
      <w:r w:rsidRPr="00840AFC">
        <w:rPr>
          <w:rFonts w:cs="Times New Roman" w:eastAsia="Times New Roman"/>
          <w:b/>
          <w:lang w:eastAsia="hr-HR"/>
        </w:rPr>
        <w:t xml:space="preserve">                                        </w:t>
      </w:r>
      <w:r w:rsidRPr="00840AFC">
        <w:rPr>
          <w:rFonts w:cs="Times New Roman" w:eastAsia="Times New Roman"/>
          <w:lang w:eastAsia="hr-HR"/>
        </w:rPr>
        <w:t>STEČAJNI SUDAC:</w:t>
      </w:r>
    </w:p>
    <w:p w:rsidRDefault="00840AFC" w:rsidP="00840AFC" w:rsidR="00840AFC" w:rsidRPr="00840AFC">
      <w:pPr>
        <w:spacing w:after="0"/>
        <w:jc w:val="both"/>
        <w:rPr>
          <w:rFonts w:cs="Times New Roman" w:eastAsia="Times New Roman"/>
          <w:lang w:eastAsia="hr-HR"/>
        </w:rPr>
      </w:pPr>
      <w:r w:rsidRPr="00840AFC">
        <w:rPr>
          <w:rFonts w:cs="Times New Roman" w:eastAsia="Times New Roman"/>
          <w:lang w:eastAsia="hr-HR"/>
        </w:rPr>
        <w:t xml:space="preserve">                                                                                                 Jozo Ćaleta,</w:t>
      </w: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lang w:eastAsia="hr-HR"/>
        </w:rPr>
      </w:pPr>
    </w:p>
    <w:p w:rsidRDefault="00840AFC" w:rsidP="00840AFC" w:rsidR="00840AFC" w:rsidRPr="00840AFC">
      <w:pPr>
        <w:spacing w:after="0"/>
        <w:jc w:val="both"/>
        <w:rPr>
          <w:rFonts w:cs="Times New Roman" w:eastAsia="Times New Roman"/>
          <w:szCs w:val="20"/>
          <w:lang w:eastAsia="hr-HR"/>
        </w:rPr>
      </w:pPr>
    </w:p>
    <w:p w:rsidRDefault="00840AFC" w:rsidP="00840AFC" w:rsidR="00840AFC" w:rsidRPr="00840AFC">
      <w:pPr>
        <w:spacing w:after="0"/>
        <w:jc w:val="both"/>
        <w:rPr>
          <w:rFonts w:cs="Times New Roman" w:eastAsia="Times New Roman"/>
          <w:b/>
          <w:u w:val="single"/>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AF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3"/>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840AFC"/>
  </w:style>
  <w:style w:customStyle="true" w:styleId="TijelotekstaChar1" w:type="character">
    <w:name w:val="Tijelo teksta Char1"/>
    <w:aliases w:val="uvlaka 3 Char1,uvlaka 2 Char1"/>
    <w:basedOn w:val="Zadanifontodlomka"/>
    <w:semiHidden/>
    <w:rsid w:val="00840AFC"/>
    <w:rPr>
      <w:rFonts w:cs="Times New Roman" w:eastAsia="Times New Roman" w:hAnsi="Times New Roman" w:ascii="Times New Roman"/>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3"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840AFC"/>
  </w:style>
  <w:style w:customStyle="1" w:styleId="TijelotekstaChar1" w:type="character">
    <w:name w:val="Tijelo teksta Char1"/>
    <w:aliases w:val="uvlaka 3 Char1,uvlaka 2 Char1"/>
    <w:basedOn w:val="Zadanifontodlomka"/>
    <w:semiHidden/>
    <w:rsid w:val="00840AFC"/>
    <w:rPr>
      <w:rFonts w:ascii="Times New Roman" w:cs="Times New Roman" w:eastAsia="Times New Roman" w:hAnsi="Times New Roman"/>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47607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St-45/2015-194</izvorni_sadrzaj>
    <derivirana_varijabla naziv="DomainObject.Oznaka_1">St-45/2015-194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St-45/2015-194</izvorni_sadrzaj>
    <derivirana_varijabla naziv="DomainObject.PoslovniBrojDokumenta_1">St-45/2015-194</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B09149-907E-49A1-A4F5-B6E6495B04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35</properties:Pages>
  <properties:Words>11556</properties:Words>
  <properties:Characters>64570</properties:Characters>
  <properties:Lines>2329</properties:Lines>
  <properties:Paragraphs>1046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2016-09-05T07:41:00Z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35</vt:i4>
  </prop:property>
  <prop:property name="Naslov" pid="5" fmtid="{D5CDD505-2E9C-101B-9397-08002B2CF9AE}">
    <vt:lpwstr>St-45/2015-194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