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67729" w14:paraId="5f67729" w:rsidRDefault="00AA6056" w:rsidP="00AA6056" w:rsidR="005E22E9" w:rsidRPr="00624A46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BB107A">
        <w:t>1 St-411/16-220</w:t>
      </w:r>
    </w:p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5E22E9" w:rsidP="005E22E9" w:rsidR="005E22E9" w:rsidRPr="00624A46"/>
    <w:p w:rsidRDefault="00AA6056" w:rsidP="00AA6056" w:rsidR="00AA6056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AA6056" w:rsidP="00AA6056" w:rsidR="00AA6056" w:rsidRPr="000C3CA4">
      <w:pPr>
        <w:ind w:right="6378" w:left="284"/>
        <w:jc w:val="center"/>
      </w:pPr>
      <w:r>
        <w:t>Trgovački sud u Zadru</w:t>
      </w:r>
    </w:p>
    <w:p w:rsidRDefault="00AA6056" w:rsidP="00AA6056" w:rsidR="00AA6056">
      <w:pPr>
        <w:ind w:right="6378" w:left="284"/>
        <w:jc w:val="center"/>
      </w:pPr>
      <w:r>
        <w:t>Dr. Franje Tuđmana 35</w:t>
      </w:r>
    </w:p>
    <w:p w:rsidRDefault="00AA6056" w:rsidP="00AA6056" w:rsidR="00AA6056">
      <w:pPr>
        <w:ind w:right="6378" w:left="284"/>
        <w:jc w:val="center"/>
      </w:pPr>
      <w:r>
        <w:t>23 000 Zadar</w:t>
      </w:r>
    </w:p>
    <w:p w:rsidRDefault="00624A46" w:rsidP="005E22E9" w:rsidR="005E22E9" w:rsidRPr="00624A46">
      <w:r w:rsidRPr="00624A46">
        <w:tab/>
      </w:r>
      <w:r w:rsidRPr="00624A46">
        <w:tab/>
      </w:r>
      <w:r w:rsidRPr="00624A46">
        <w:tab/>
      </w:r>
      <w:r w:rsidRPr="00624A46">
        <w:tab/>
      </w:r>
      <w:r w:rsidRPr="00624A46">
        <w:tab/>
      </w:r>
    </w:p>
    <w:p w:rsidRDefault="005E22E9" w:rsidP="005E22E9" w:rsidR="005E22E9" w:rsidRPr="00624A46"/>
    <w:p w:rsidRDefault="005E22E9" w:rsidP="005E22E9" w:rsidR="005E22E9" w:rsidRPr="00624A46">
      <w:pPr>
        <w:jc w:val="center"/>
      </w:pPr>
      <w:r w:rsidRPr="00624A46">
        <w:t>R J E Š E N J E</w:t>
      </w:r>
    </w:p>
    <w:p w:rsidRDefault="005E22E9" w:rsidP="005E22E9" w:rsidR="005E22E9" w:rsidRPr="00624A46"/>
    <w:p w:rsidRDefault="005E22E9" w:rsidP="005E22E9" w:rsidR="005E22E9" w:rsidRPr="00624A46"/>
    <w:p w:rsidRDefault="005E22E9" w:rsidP="00624A46" w:rsidR="005E22E9" w:rsidRPr="00624A46">
      <w:pPr>
        <w:jc w:val="both"/>
      </w:pPr>
      <w:r w:rsidRPr="00624A46">
        <w:tab/>
      </w:r>
      <w:r w:rsidR="00624A46" w:rsidRPr="00624A46">
        <w:t xml:space="preserve">Trgovački sud u Zadru (39670464653) po sucu Ardeni Bajlo kao stečajnom sucu nad stečajnim dužnikom </w:t>
      </w:r>
      <w:r w:rsidR="00475658" w:rsidRPr="005806BB">
        <w:t>TLM TVORNICA LAKIH METALA d.d., Šibenik, Ulica Narodnog preporoda 12, OIB: 71112635487</w:t>
      </w:r>
      <w:r w:rsidR="00475658">
        <w:t>, koga zastupa stečajni upravitelj</w:t>
      </w:r>
      <w:r w:rsidR="00624A46" w:rsidRPr="00624A46">
        <w:t xml:space="preserve"> </w:t>
      </w:r>
      <w:r w:rsidR="00475658">
        <w:t>Milan Ljubičić</w:t>
      </w:r>
      <w:r w:rsidR="00BB107A">
        <w:t>, dana 6</w:t>
      </w:r>
      <w:r w:rsidR="00624A46" w:rsidRPr="00624A46">
        <w:t xml:space="preserve">. </w:t>
      </w:r>
      <w:r w:rsidR="001608AC">
        <w:t>travnja</w:t>
      </w:r>
      <w:r w:rsidR="00475658">
        <w:t xml:space="preserve"> 2018</w:t>
      </w:r>
      <w:r w:rsidR="00AD7B38">
        <w:t>.</w:t>
      </w:r>
    </w:p>
    <w:p w:rsidRDefault="005E22E9" w:rsidP="005E22E9" w:rsidR="005E22E9" w:rsidRPr="00624A46">
      <w:pPr>
        <w:jc w:val="center"/>
      </w:pPr>
    </w:p>
    <w:p w:rsidRDefault="005E22E9" w:rsidP="005E22E9" w:rsidR="005E22E9" w:rsidRPr="00624A46">
      <w:pPr>
        <w:jc w:val="center"/>
      </w:pPr>
      <w:r w:rsidRPr="00624A46">
        <w:t>r i j e š i o   j e</w:t>
      </w:r>
    </w:p>
    <w:p w:rsidRDefault="005E22E9" w:rsidP="00BB107A" w:rsidR="00993C85">
      <w:pPr>
        <w:ind w:firstLine="705"/>
        <w:jc w:val="both"/>
      </w:pPr>
      <w:r w:rsidRPr="00624A46">
        <w:tab/>
      </w:r>
    </w:p>
    <w:p w:rsidRDefault="00993C85" w:rsidP="00993C85" w:rsidR="00993C85">
      <w:pPr>
        <w:ind w:firstLine="705"/>
        <w:jc w:val="both"/>
      </w:pPr>
      <w:r>
        <w:t>I</w:t>
      </w:r>
      <w:r w:rsidRPr="00624A46">
        <w:t xml:space="preserve"> </w:t>
      </w:r>
      <w:r>
        <w:t>Odobrava</w:t>
      </w:r>
      <w:r w:rsidRPr="00624A46">
        <w:t xml:space="preserve"> se </w:t>
      </w:r>
      <w:r>
        <w:t>trošak</w:t>
      </w:r>
      <w:r w:rsidRPr="00624A46">
        <w:t xml:space="preserve"> </w:t>
      </w:r>
      <w:r>
        <w:t xml:space="preserve">članu odbora vjerovnika </w:t>
      </w:r>
      <w:r w:rsidR="00BB107A">
        <w:t>Nikoli Raku</w:t>
      </w:r>
      <w:r>
        <w:t xml:space="preserve"> u iznosu od </w:t>
      </w:r>
      <w:r w:rsidR="00BB107A">
        <w:t>3</w:t>
      </w:r>
      <w:r>
        <w:t>.</w:t>
      </w:r>
      <w:r w:rsidR="00BB107A">
        <w:t>189</w:t>
      </w:r>
      <w:r>
        <w:t>,28 kuna.</w:t>
      </w:r>
    </w:p>
    <w:p w:rsidRDefault="00BB107A" w:rsidP="00993C85" w:rsidR="00993C85">
      <w:pPr>
        <w:ind w:firstLine="705"/>
        <w:jc w:val="both"/>
      </w:pPr>
      <w:r>
        <w:t>I</w:t>
      </w:r>
      <w:r w:rsidR="00993C85">
        <w:t>I Troškovi će se isplatiti sa računa stečajnog dužnika.</w:t>
      </w:r>
    </w:p>
    <w:p w:rsidRDefault="00993C85" w:rsidP="005E22E9" w:rsidR="00993C85">
      <w:pPr>
        <w:ind w:firstLine="705"/>
        <w:jc w:val="both"/>
      </w:pPr>
    </w:p>
    <w:p w:rsidRDefault="005E22E9" w:rsidP="005E22E9" w:rsidR="005E22E9" w:rsidRPr="00624A46">
      <w:pPr>
        <w:ind w:firstLine="705"/>
        <w:jc w:val="center"/>
      </w:pPr>
      <w:r w:rsidRPr="00624A46">
        <w:t>Obrazloženje</w:t>
      </w:r>
    </w:p>
    <w:p w:rsidRDefault="001608AC" w:rsidP="00AD7B38" w:rsidR="001608AC">
      <w:pPr>
        <w:ind w:firstLine="705"/>
        <w:jc w:val="both"/>
      </w:pPr>
    </w:p>
    <w:p w:rsidRDefault="00AD7B38" w:rsidP="00993C85" w:rsidR="00AD7B38">
      <w:pPr>
        <w:ind w:firstLine="705"/>
        <w:jc w:val="both"/>
      </w:pPr>
      <w:r>
        <w:t xml:space="preserve">Podneskom od </w:t>
      </w:r>
      <w:r w:rsidR="0083692B">
        <w:t>14</w:t>
      </w:r>
      <w:r>
        <w:t xml:space="preserve">. </w:t>
      </w:r>
      <w:r w:rsidR="0083692B">
        <w:t>ožujka 2018</w:t>
      </w:r>
      <w:r>
        <w:t xml:space="preserve">. </w:t>
      </w:r>
      <w:r w:rsidR="0037049E">
        <w:t xml:space="preserve">od </w:t>
      </w:r>
      <w:r>
        <w:t>suda</w:t>
      </w:r>
      <w:r w:rsidR="0037049E">
        <w:t xml:space="preserve"> je zatraženo</w:t>
      </w:r>
      <w:r>
        <w:t xml:space="preserve"> </w:t>
      </w:r>
      <w:r w:rsidR="00993C85">
        <w:t>odobravanje</w:t>
      </w:r>
      <w:r>
        <w:t xml:space="preserve"> </w:t>
      </w:r>
      <w:r w:rsidR="00993C85">
        <w:t>troškova stečajnog upravitelja i članova odbora vjerovnika, koje troškove je popisao i izračunao stečajni upravitelj, a na temelju dokumentacije kojom dokazuje nazočnost odboru vjerovnika.</w:t>
      </w:r>
    </w:p>
    <w:p w:rsidRDefault="005E22E9" w:rsidP="00A77734" w:rsidR="005E22E9" w:rsidRPr="00624A46">
      <w:pPr>
        <w:ind w:firstLine="705"/>
        <w:jc w:val="both"/>
      </w:pPr>
      <w:r w:rsidRPr="00624A46">
        <w:t>Stoga je odlučeno kao u izreci.</w:t>
      </w:r>
    </w:p>
    <w:p w:rsidRDefault="005E22E9" w:rsidP="005E22E9" w:rsidR="005E22E9" w:rsidRPr="00624A46">
      <w:pPr>
        <w:jc w:val="both"/>
      </w:pPr>
    </w:p>
    <w:p w:rsidRDefault="005E22E9" w:rsidP="005E22E9" w:rsidR="005E22E9" w:rsidRPr="00624A46">
      <w:pPr>
        <w:ind w:left="705"/>
        <w:jc w:val="center"/>
      </w:pPr>
      <w:r w:rsidRPr="00624A46">
        <w:t xml:space="preserve">U Zadru, </w:t>
      </w:r>
      <w:r w:rsidR="00624A46" w:rsidRPr="00624A46">
        <w:t xml:space="preserve">dana </w:t>
      </w:r>
      <w:r w:rsidR="00BB107A">
        <w:t>6</w:t>
      </w:r>
      <w:r w:rsidR="00624A46" w:rsidRPr="00624A46">
        <w:t xml:space="preserve">. </w:t>
      </w:r>
      <w:r w:rsidR="001608AC">
        <w:t>travnja</w:t>
      </w:r>
      <w:r w:rsidR="00756E33">
        <w:t xml:space="preserve"> 201</w:t>
      </w:r>
      <w:r w:rsidR="0083692B">
        <w:t>8</w:t>
      </w:r>
      <w:r w:rsidRPr="00624A46">
        <w:t>.</w:t>
      </w:r>
    </w:p>
    <w:p w:rsidRDefault="005E22E9" w:rsidP="00624A46" w:rsidR="005E22E9" w:rsidRPr="00624A46">
      <w:pPr>
        <w:jc w:val="both"/>
      </w:pPr>
    </w:p>
    <w:p w:rsidRDefault="00EA138A" w:rsidP="00EA138A" w:rsidR="00EA138A">
      <w:pPr>
        <w:jc w:val="both"/>
      </w:pPr>
      <w:r>
        <w:t>Za točnost otpravka – ovlašteni službenik</w:t>
      </w:r>
      <w:r>
        <w:tab/>
      </w:r>
      <w:r>
        <w:tab/>
      </w:r>
      <w:r>
        <w:tab/>
      </w:r>
      <w:r>
        <w:tab/>
      </w:r>
      <w:r w:rsidR="00624A46" w:rsidRPr="00624A46">
        <w:t>Sutkinja</w:t>
      </w:r>
    </w:p>
    <w:p w:rsidRDefault="00EA138A" w:rsidP="00EA138A" w:rsidR="00624A46" w:rsidRPr="00624A46">
      <w:pPr>
        <w:jc w:val="both"/>
      </w:pPr>
      <w:r>
        <w:t>Ante Rubelj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4A46">
        <w:t>Ardena Bajlo</w:t>
      </w:r>
      <w:r>
        <w:t>, v.r.</w:t>
      </w:r>
    </w:p>
    <w:p w:rsidRDefault="00624A46" w:rsidP="005E22E9" w:rsidR="00624A46">
      <w:pPr>
        <w:tabs>
          <w:tab w:pos="6840" w:val="left"/>
        </w:tabs>
      </w:pPr>
    </w:p>
    <w:p w:rsidRDefault="00624A46" w:rsidP="005E22E9" w:rsidR="00624A46">
      <w:pPr>
        <w:tabs>
          <w:tab w:pos="6840" w:val="left"/>
        </w:tabs>
      </w:pPr>
    </w:p>
    <w:p w:rsidRDefault="00392200" w:rsidP="005E22E9" w:rsidR="00392200">
      <w:pPr>
        <w:tabs>
          <w:tab w:pos="6840" w:val="left"/>
        </w:tabs>
      </w:pPr>
    </w:p>
    <w:p w:rsidRDefault="005E22E9" w:rsidP="005E22E9" w:rsidR="005E22E9" w:rsidRPr="00624A46">
      <w:pPr>
        <w:tabs>
          <w:tab w:pos="6840" w:val="left"/>
        </w:tabs>
      </w:pPr>
      <w:r w:rsidRPr="00624A46">
        <w:t xml:space="preserve">Pouka o pravnom lijeku: </w:t>
      </w:r>
    </w:p>
    <w:p w:rsidRDefault="005E22E9" w:rsidP="00624A46" w:rsidR="005E22E9" w:rsidRPr="00624A46">
      <w:pPr>
        <w:jc w:val="both"/>
      </w:pPr>
      <w:r w:rsidRPr="00624A46">
        <w:t>Protiv ovog rješenja pravo na žalbu imaju članovi Odbora vjerovnika</w:t>
      </w:r>
      <w:r w:rsidR="00A77734">
        <w:t xml:space="preserve"> i stečajni upravitelj</w:t>
      </w:r>
      <w:r w:rsidRPr="00624A46">
        <w:t xml:space="preserve"> (čl. </w:t>
      </w:r>
      <w:r w:rsidR="00A77734">
        <w:t>102</w:t>
      </w:r>
      <w:r w:rsidRPr="00624A46">
        <w:t xml:space="preserve">. st. 5. SZ). </w:t>
      </w:r>
      <w:r w:rsidR="00624A46" w:rsidRPr="00624A46">
        <w:t xml:space="preserve">Žalba se može </w:t>
      </w:r>
      <w:r w:rsidR="00A77734">
        <w:t>podnijeti</w:t>
      </w:r>
      <w:r w:rsidR="00624A46" w:rsidRPr="00624A46">
        <w:t xml:space="preserve"> u roku od osam dana od obavljene dostave istog</w:t>
      </w:r>
      <w:r w:rsidR="00A77734">
        <w:t xml:space="preserve">. </w:t>
      </w:r>
      <w:r w:rsidR="00624A46" w:rsidRPr="00624A46">
        <w:t>Žalba se podnosi ovom sudu u tri istovjetna primjerka, a o istoj odlučuje Visoki trgovački sud Republike Hrvatske</w:t>
      </w:r>
      <w:r w:rsidR="00A77734">
        <w:t>.</w:t>
      </w:r>
    </w:p>
    <w:p w:rsidRDefault="005E22E9" w:rsidP="005E22E9" w:rsidR="005E22E9" w:rsidRPr="00624A46"/>
    <w:p w:rsidRDefault="00624A46" w:rsidP="005E22E9" w:rsidR="00624A46" w:rsidRPr="00624A46"/>
    <w:p w:rsidRDefault="005E22E9" w:rsidP="005E22E9" w:rsidR="005E22E9" w:rsidRPr="00624A46">
      <w:r w:rsidRPr="00624A46">
        <w:t>DNA</w:t>
      </w:r>
      <w:r w:rsidR="00624A46" w:rsidRPr="00624A46">
        <w:t>:</w:t>
      </w:r>
    </w:p>
    <w:p w:rsidRDefault="005E22E9" w:rsidP="005E22E9" w:rsidR="005E22E9" w:rsidRPr="00624A46">
      <w:pPr>
        <w:numPr>
          <w:ilvl w:val="1"/>
          <w:numId w:val="1"/>
        </w:numPr>
      </w:pPr>
      <w:r w:rsidRPr="00624A46">
        <w:t>Članovima Odbora vjerovnika</w:t>
      </w:r>
    </w:p>
    <w:p w:rsidRDefault="00624A46" w:rsidP="005E22E9" w:rsidR="00624A46" w:rsidRPr="00624A46">
      <w:pPr>
        <w:numPr>
          <w:ilvl w:val="1"/>
          <w:numId w:val="1"/>
        </w:numPr>
      </w:pPr>
      <w:r w:rsidRPr="00624A46">
        <w:t>E-Oglasna ploča</w:t>
      </w:r>
    </w:p>
    <w:p w:rsidRDefault="0083692B" w:rsidP="005E22E9" w:rsidR="005E22E9" w:rsidRPr="00624A46">
      <w:pPr>
        <w:numPr>
          <w:ilvl w:val="1"/>
          <w:numId w:val="1"/>
        </w:numPr>
      </w:pPr>
      <w:r>
        <w:t>Stečajnom upravitelju</w:t>
      </w:r>
    </w:p>
    <w:p w:rsidRDefault="005E22E9" w:rsidP="00BB107A" w:rsidR="005E22E9" w:rsidRPr="00624A46">
      <w:pPr>
        <w:numPr>
          <w:ilvl w:val="1"/>
          <w:numId w:val="1"/>
        </w:numPr>
      </w:pPr>
      <w:r w:rsidRPr="00624A46">
        <w:t>U spis</w:t>
      </w:r>
    </w:p>
    <w:sectPr w:rsidSect="00685D22" w:rsidR="005E22E9" w:rsidRPr="00624A46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38" w:rsidR="00AD7B38">
      <w:r>
        <w:separator/>
      </w:r>
    </w:p>
  </w:endnote>
  <w:endnote w:id="0" w:type="continuationSeparator">
    <w:p w:rsidRDefault="00AD7B38" w:rsidR="00AD7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P="00685D22" w:rsidR="00AD7B38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38" w:rsidR="00AD7B38">
      <w:r>
        <w:separator/>
      </w:r>
    </w:p>
  </w:footnote>
  <w:footnote w:id="0" w:type="continuationSeparator">
    <w:p w:rsidRDefault="00AD7B38" w:rsidR="00AD7B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B38" w:rsidR="00AD7B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B38" w:rsidP="00685D22" w:rsidR="00AD7B38" w:rsidRPr="00974A43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74A43">
      <w:rPr>
        <w:rStyle w:val="Brojstranice"/>
        <w:rFonts w:cs="Arial" w:hAnsi="Arial" w:ascii="Arial"/>
      </w:rPr>
      <w:fldChar w:fldCharType="begin"/>
    </w:r>
    <w:r w:rsidRPr="00974A43">
      <w:rPr>
        <w:rStyle w:val="Brojstranice"/>
        <w:rFonts w:cs="Arial" w:hAnsi="Arial" w:ascii="Arial"/>
      </w:rPr>
      <w:instrText xml:space="preserve">PAGE  </w:instrText>
    </w:r>
    <w:r w:rsidRPr="00974A43">
      <w:rPr>
        <w:rStyle w:val="Brojstranice"/>
        <w:rFonts w:cs="Arial" w:hAnsi="Arial" w:ascii="Arial"/>
      </w:rPr>
      <w:fldChar w:fldCharType="separate"/>
    </w:r>
    <w:r w:rsidR="00BB107A">
      <w:rPr>
        <w:rStyle w:val="Brojstranice"/>
        <w:rFonts w:cs="Arial" w:hAnsi="Arial" w:ascii="Arial"/>
        <w:noProof/>
      </w:rPr>
      <w:t>2</w:t>
    </w:r>
    <w:r w:rsidRPr="00974A43">
      <w:rPr>
        <w:rStyle w:val="Brojstranice"/>
        <w:rFonts w:cs="Arial" w:hAnsi="Arial" w:ascii="Arial"/>
      </w:rPr>
      <w:fldChar w:fldCharType="end"/>
    </w:r>
  </w:p>
  <w:p w:rsidRDefault="00AD7B38" w:rsidP="00685D22" w:rsidR="00AD7B38" w:rsidRPr="00624A46">
    <w:pPr>
      <w:pStyle w:val="Zaglavlje"/>
      <w:jc w:val="right"/>
    </w:pPr>
    <w:r w:rsidRPr="00624A46">
      <w:t>Poslovni broj 1 St-</w:t>
    </w:r>
    <w:r w:rsidR="0083692B">
      <w:t>411</w:t>
    </w:r>
    <w:r w:rsidRPr="00624A46">
      <w:t>/16</w:t>
    </w:r>
    <w:r w:rsidR="00A77734">
      <w:t>-</w:t>
    </w:r>
    <w:r w:rsidR="001608AC">
      <w:t>21</w:t>
    </w:r>
    <w:r w:rsidR="000813D4">
      <w:t>9</w:t>
    </w: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>
    <w:pPr>
      <w:pStyle w:val="Zaglavlje"/>
      <w:jc w:val="right"/>
      <w:rPr>
        <w:rFonts w:cs="Arial" w:hAnsi="Arial" w:ascii="Arial"/>
        <w:sz w:val="22"/>
        <w:szCs w:val="22"/>
      </w:rPr>
    </w:pPr>
  </w:p>
  <w:p w:rsidRDefault="00AD7B38" w:rsidP="00685D22" w:rsidR="00AD7B38" w:rsidRPr="00974A43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AC3491"/>
    <w:multiLevelType w:val="hybridMultilevel"/>
    <w:tmpl w:val="4B382C84"/>
    <w:lvl w:tplc="A2AC42FC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">
    <w:nsid w:val="6E0D4879"/>
    <w:multiLevelType w:val="hybridMultilevel"/>
    <w:tmpl w:val="2A88161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1F46CEA" w:ilvl="1">
      <w:start w:val="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2E9"/>
    <w:rsid w:val="0001148E"/>
    <w:rsid w:val="000813D4"/>
    <w:rsid w:val="001608AC"/>
    <w:rsid w:val="0037049E"/>
    <w:rsid w:val="00372004"/>
    <w:rsid w:val="00392200"/>
    <w:rsid w:val="00475658"/>
    <w:rsid w:val="004949DA"/>
    <w:rsid w:val="005E22E9"/>
    <w:rsid w:val="00624A46"/>
    <w:rsid w:val="00685D22"/>
    <w:rsid w:val="00756E33"/>
    <w:rsid w:val="007D5A3B"/>
    <w:rsid w:val="0083692B"/>
    <w:rsid w:val="00993C85"/>
    <w:rsid w:val="00A63CEC"/>
    <w:rsid w:val="00A77734"/>
    <w:rsid w:val="00AA6056"/>
    <w:rsid w:val="00AD7B38"/>
    <w:rsid w:val="00AF5021"/>
    <w:rsid w:val="00BB107A"/>
    <w:rsid w:val="00BF7951"/>
    <w:rsid w:val="00C134BA"/>
    <w:rsid w:val="00CF466B"/>
    <w:rsid w:val="00E13BE5"/>
    <w:rsid w:val="00EA138A"/>
    <w:rsid w:val="00EF5E41"/>
    <w:rsid w:val="00F46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E22E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cs="Arial" w:hAnsi="Arial" w:asci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A3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3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13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13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13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13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E22E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E22E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E22E9"/>
  </w:style>
  <w:style w:styleId="Uvuenotijeloteksta" w:type="paragraph">
    <w:name w:val="Body Text Indent"/>
    <w:basedOn w:val="Normal"/>
    <w:rsid w:val="005E22E9"/>
    <w:pPr>
      <w:ind w:firstLine="708"/>
      <w:jc w:val="both"/>
    </w:pPr>
    <w:rPr>
      <w:rFonts w:ascii="Arial" w:cs="Arial" w:hAnsi="Arial"/>
    </w:rPr>
  </w:style>
  <w:style w:styleId="Zaglavlje" w:type="paragraph">
    <w:name w:val="header"/>
    <w:basedOn w:val="Normal"/>
    <w:rsid w:val="005E22E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D5A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A3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A13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13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13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13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13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Jerko Bumbak; Željko Klarić; Dragica Lalić; Ivan Laća; Miloš Đurica</izvorni_sadrzaj>
    <derivirana_varijabla naziv="DomainObject.Predmet.StrankaFormated_1">  FINA - Podružnica Šibenik; Jerko Bumbak; Željko Klarić; Dragica Lalić; Ivan Laća; Miloš Đurica</derivirana_varijabla>
  </DomainObject.Predmet.StrankaFormated>
  <DomainObject.Predmet.StrankaFormatedOIB>
    <izvorni_sadrzaj>  FINA - Podružnica Šibenik, OIB 85821130368; Jerko Bumbak, OIB 52014332906; Željko Klarić, OIB 17362907795; Dragica Lalić, OIB 42776961146; Ivan Laća, OIB 64344603327; Miloš Đurica, OIB 65813187930</izvorni_sadrzaj>
    <derivirana_varijabla naziv="DomainObject.Predmet.StrankaFormatedOIB_1">  FINA - Podružnica Šibenik, OIB 85821130368; Jerko Bumbak, OIB 52014332906; Željko Klarić, OIB 17362907795; Dragica Lalić, OIB 42776961146; Ivan Laća, OIB 64344603327; Miloš Đurica, OIB 65813187930</derivirana_varijabla>
  </DomainObject.Predmet.StrankaFormatedOIB>
  <DomainObject.Predmet.StrankaFormatedWithAdress>
    <izvorni_sadrzaj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izvorni_sadrzaj>
    <derivirana_varijabla naziv="DomainObject.Predmet.StrankaFormatedWithAdress_1"> FINA - Podružnica Šibenik, Perivoj L. Marune 1, 22000 Šibenik; Jerko Bumbak, Put Grbina 10a, 22000 Jadrtovac; Željko Klarić, 113.šibenske Brigade Hv-a 145, 22000 Bilice; Dragica Lalić, Put Gimnazije 13, 22000 Šibenik; Ivan Laća, Stanka Mićina 7, 22211 Vodice; Miloš Đurica, Trtarska 124, 22000 Šibenik</derivirana_varijabla>
  </DomainObject.Predmet.StrankaFormatedWithAdress>
  <DomainObject.Predmet.StrankaFormatedWithAdressOIB>
    <izvorni_sadrzaj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izvorni_sadrzaj>
    <derivirana_varijabla naziv="DomainObject.Predmet.StrankaFormatedWithAdressOIB_1"> FINA - Podružnica Šibenik, OIB 85821130368, Perivoj L. Marune 1, 22000 Šibenik; Jerko Bumbak, OIB 52014332906, Put Grbina 10a, 22000 Jadrtovac; Željko Klarić, OIB 17362907795, 113.šibenske Brigade Hv-a 145, 22000 Bilice; Dragica Lalić, OIB 42776961146, Put Gimnazije 13, 22000 Šibenik; Ivan Laća, OIB 64344603327, Stanka Mićina 7, 22211 Vodice; Miloš Đurica, OIB 65813187930, Trtarska 124, 22000 Šibenik</derivirana_varijabla>
  </DomainObject.Predmet.StrankaFormatedWithAdressOIB>
  <DomainObject.Predmet.StrankaWithAdress>
    <izvorni_sadrzaj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izvorni_sadrzaj>
    <derivirana_varijabla naziv="DomainObject.Predmet.StrankaWithAdress_1">FINA - Podružnica Šibenik Perivoj L. Marune 1,22000 Šibenik,Jerko Bumbak Put Grbina 10a,22000 Jadrtovac,Željko Klarić 113.šibenske Brigade Hv-a 145,22000 Bilice,Dragica Lalić Put Gimnazije 13,22000 Šibenik,Ivan Laća Stanka Mićina 7,22211 Vodice,Miloš Đurica Trtarska 124,22000 Šibenik</derivirana_varijabla>
  </DomainObject.Predmet.StrankaWithAdress>
  <DomainObject.Predmet.StrankaWithAdressOIB>
    <izvorni_sadrzaj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izvorni_sadrzaj>
    <derivirana_varijabla naziv="DomainObject.Predmet.StrankaWithAdressOIB_1">FINA - Podružnica Šibenik, OIB 85821130368, Perivoj L. Marune 1,22000 Šibenik,Jerko Bumbak, OIB 52014332906, Put Grbina 10a,22000 Jadrtovac,Željko Klarić, OIB 17362907795, 113.šibenske Brigade Hv-a 145,22000 Bilice,Dragica Lalić, OIB 42776961146, Put Gimnazije 13,22000 Šibenik,Ivan Laća, OIB 64344603327, Stanka Mićina 7,22211 Vodice,Miloš Đurica, OIB 65813187930, Trtarska 124,22000 Šibenik</derivirana_varijabla>
  </DomainObject.Predmet.StrankaWithAdressOIB>
  <DomainObject.Predmet.StrankaNazivFormated>
    <izvorni_sadrzaj>FINA - Podružnica Šibenik,Jerko Bumbak,Željko Klarić,Dragica Lalić,Ivan Laća,Miloš Đurica</izvorni_sadrzaj>
    <derivirana_varijabla naziv="DomainObject.Predmet.StrankaNazivFormated_1">FINA - Podružnica Šibenik,Jerko Bumbak,Željko Klarić,Dragica Lalić,Ivan Laća,Miloš Đurica</derivirana_varijabla>
  </DomainObject.Predmet.StrankaNazivFormated>
  <DomainObject.Predmet.StrankaNazivFormatedOIB>
    <izvorni_sadrzaj>FINA - Podružnica Šibenik, OIB 85821130368,Jerko Bumbak, OIB 52014332906,Željko Klarić, OIB 17362907795,Dragica Lalić, OIB 42776961146,Ivan Laća, OIB 64344603327,Miloš Đurica, OIB 65813187930</izvorni_sadrzaj>
    <derivirana_varijabla naziv="DomainObject.Predmet.StrankaNazivFormatedOIB_1">FINA - Podružnica Šibenik, OIB 85821130368,Jerko Bumbak, OIB 52014332906,Željko Klarić, OIB 17362907795,Dragica Lalić, OIB 42776961146,Ivan Laća, OIB 64344603327,Miloš Đurica, OIB 65813187930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Formated>
  <DomainObject.Predmet.StrankaList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FormatedOIB>
  <DomainObject.Predmet.StrankaListFormatedWithAdress>
    <izvorni_sadrzaj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izvorni_sadrzaj>
    <derivirana_varijabla naziv="DomainObject.Predmet.StrankaListFormatedWithAdress_1">
      <item>FINA - Podružnica Šibenik, Perivoj L. Marune 1, 22000 Šibenik</item>
      <item>Jerko Bumbak, Put Grbina 10a, 22000 Jadrtovac</item>
      <item>Željko Klarić, 113.šibenske Brigade Hv-a 145, 22000 Bilice</item>
      <item>Dragica Lalić, Put Gimnazije 13, 22000 Šibenik</item>
      <item>Ivan Laća, Stanka Mićina 7, 22211 Vodice</item>
      <item>Miloš Đurica, Trtarska 124,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izvorni_sadrzaj>
    <derivirana_varijabla naziv="DomainObject.Predmet.StrankaListFormatedWithAdressOIB_1">
      <item>FINA - Podružnica Šibenik, OIB 85821130368, Perivoj L. Marune 1, 22000 Šibenik</item>
      <item>Jerko Bumbak, OIB 52014332906, Put Grbina 10a, 22000 Jadrtovac</item>
      <item>Željko Klarić, OIB 17362907795, 113.šibenske Brigade Hv-a 145, 22000 Bilice</item>
      <item>Dragica Lalić, OIB 42776961146, Put Gimnazije 13, 22000 Šibenik</item>
      <item>Ivan Laća, OIB 64344603327, Stanka Mićina 7, 22211 Vodice</item>
      <item>Miloš Đurica, OIB 65813187930, Trtarska 124, 22000 Šibenik</item>
    </derivirana_varijabla>
  </DomainObject.Predmet.StrankaListFormatedWithAdressOIB>
  <DomainObject.Predmet.StrankaListNazivFormated>
    <izvorni_sadrzaj>
      <item>FINA - Podružnica Šibenik</item>
      <item>Jerko Bumbak</item>
      <item>Željko Klarić</item>
      <item>Dragica Lalić</item>
      <item>Ivan Laća</item>
      <item>Miloš Đurica</item>
    </izvorni_sadrzaj>
    <derivirana_varijabla naziv="DomainObject.Predmet.StrankaListNazivFormated_1">
      <item>FINA - Podružnica Šibenik</item>
      <item>Jerko Bumbak</item>
      <item>Željko Klarić</item>
      <item>Dragica Lalić</item>
      <item>Ivan Laća</item>
      <item>Miloš Đurica</item>
    </derivirana_varijabla>
  </DomainObject.Predmet.StrankaListNazivFormated>
  <DomainObject.Predmet.StrankaListNazivFormatedOIB>
    <izvorni_sadrzaj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izvorni_sadrzaj>
    <derivirana_varijabla naziv="DomainObject.Predmet.StrankaListNazivFormatedOIB_1">
      <item>FINA - Podružnica Šibenik, OIB 85821130368</item>
      <item>Jerko Bumbak, OIB 52014332906</item>
      <item>Željko Klarić, OIB 17362907795</item>
      <item>Dragica Lalić, OIB 42776961146</item>
      <item>Ivan Laća, OIB 64344603327</item>
      <item>Miloš Đurica, OIB 65813187930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izvorni_sadrzaj>
    <derivirana_varijabla naziv="DomainObject.Predmet.SudioniciListNaziv_1">
      <item>FINA - Podružnica Šibenik</item>
      <item>TLM TVORNICA LAKIH METALA d.d.</item>
      <item>Nikola Rak</item>
      <item>Jerko Bumbak</item>
      <item>Željko Klarić</item>
      <item>Dragica Lalić</item>
      <item>Ivan Laća</item>
      <item>Miloš Đurica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  <item>Jerko Bumbak, OIB 52014332906, Put Grbina 10a,22000 Jadrtovac</item>
      <item>Željko Klarić, OIB 17362907795, 113.šibenske Brigade Hv-a 145,22000 Bilice</item>
      <item>Dragica Lalić, OIB 42776961146, Put Gimnazije 13,22000 Šibenik</item>
      <item>Ivan Laća, OIB 64344603327, Stanka Mićina 7,22211 Vodice</item>
      <item>Miloš Đurica, OIB 65813187930, Trtarska 124,22000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izvorni_sadrzaj>
    <derivirana_varijabla naziv="DomainObject.Predmet.SudioniciListNazivOIB_1">
      <item>, OIB 85821130368</item>
      <item>, OIB 71112635487</item>
      <item>, OIB 19713796284</item>
      <item>, OIB 52014332906</item>
      <item>, OIB 17362907795</item>
      <item>, OIB 42776961146</item>
      <item>, OIB 64344603327</item>
      <item>, OIB 65813187930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219</properties:Words>
  <properties:Characters>1139</properties:Characters>
  <properties:Lines>50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2018-04-06T08:23:00Z</dcterms:created>
  <dc:creator>Ardena Bajlo</dc:creator>
  <cp:lastModifiedBy>Ante Rubelj</cp:lastModifiedBy>
  <cp:lastPrinted>2018-04-06T08:24:00Z</cp:lastPrinted>
  <dcterms:modified xmlns:xsi="http://www.w3.org/2001/XMLSchema-instance" xsi:type="dcterms:W3CDTF">2018-04-06T09:42:00Z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(St-411-16-6.4. trošak čl. Odbora vjerovnika TLM d.d.docx)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