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ebc15" w14:paraId="53ebc15" w:rsidRDefault="00386198" w:rsidP="00E51FDF" w:rsidR="00386198" w:rsidRPr="004D592F">
      <w:pPr>
        <w:jc w:val="right"/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4D592F">
        <w:rPr>
          <w:rFonts w:cstheme="majorBidi" w:hAnsiTheme="majorBidi" w:asciiTheme="majorBidi"/>
        </w:rPr>
        <w:tab/>
      </w:r>
    </w:p>
    <w:p w:rsidRDefault="00386198" w:rsidP="00825537" w:rsidR="00386198" w:rsidRPr="004D592F">
      <w:pPr>
        <w:rPr>
          <w:rFonts w:cstheme="majorBidi" w:hAnsiTheme="majorBidi" w:asciiTheme="majorBidi"/>
        </w:rPr>
      </w:pPr>
    </w:p>
    <w:p w:rsidRDefault="00386198" w:rsidP="00825537" w:rsidR="00386198" w:rsidRPr="004D592F">
      <w:pPr>
        <w:rPr>
          <w:rFonts w:cstheme="majorBidi" w:hAnsiTheme="majorBidi" w:asciiTheme="majorBidi"/>
        </w:rPr>
      </w:pPr>
    </w:p>
    <w:p w:rsidRDefault="00386198" w:rsidP="00825537" w:rsidR="00386198" w:rsidRPr="004D592F">
      <w:pPr>
        <w:rPr>
          <w:rFonts w:cstheme="majorBidi" w:hAnsiTheme="majorBidi" w:asciiTheme="majorBidi"/>
          <w:b/>
          <w:bCs/>
        </w:rPr>
      </w:pPr>
      <w:r w:rsidRPr="004D592F">
        <w:rPr>
          <w:rFonts w:cstheme="majorBidi" w:hAnsiTheme="majorBidi" w:asciiTheme="majorBidi"/>
          <w:b/>
          <w:bCs/>
        </w:rPr>
        <w:t>REPUBLIKA HRVATSKA</w:t>
      </w:r>
    </w:p>
    <w:p w:rsidRDefault="00386198" w:rsidP="00825537" w:rsidR="00386198" w:rsidRPr="004D592F">
      <w:pPr>
        <w:rPr>
          <w:rFonts w:cstheme="majorBidi" w:hAnsiTheme="majorBidi" w:asciiTheme="majorBidi"/>
          <w:b/>
          <w:bCs/>
        </w:rPr>
      </w:pPr>
      <w:r w:rsidRPr="004D592F">
        <w:rPr>
          <w:rFonts w:cstheme="majorBidi" w:hAnsiTheme="majorBidi" w:asciiTheme="majorBidi"/>
          <w:b/>
          <w:bCs/>
        </w:rPr>
        <w:t>TRGOVAČKI SUD U ZADRU</w:t>
      </w:r>
    </w:p>
    <w:p w:rsidRDefault="00345BC5" w:rsidP="00825537" w:rsidR="00345BC5" w:rsidRPr="004D592F">
      <w:p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Dr. Franje Tuđmana 35</w:t>
      </w:r>
    </w:p>
    <w:p w:rsidRDefault="00386198" w:rsidP="00825537" w:rsidR="00386198" w:rsidRPr="004D592F">
      <w:pPr>
        <w:jc w:val="center"/>
        <w:rPr>
          <w:rFonts w:cstheme="majorBidi" w:hAnsiTheme="majorBidi" w:asciiTheme="majorBidi"/>
        </w:rPr>
      </w:pPr>
    </w:p>
    <w:p w:rsidRDefault="00386198" w:rsidP="00825537" w:rsidR="00386198" w:rsidRPr="004D592F">
      <w:pPr>
        <w:jc w:val="center"/>
        <w:rPr>
          <w:rFonts w:cstheme="majorBidi" w:hAnsiTheme="majorBidi" w:asciiTheme="majorBidi"/>
          <w:b/>
          <w:bCs/>
        </w:rPr>
      </w:pPr>
      <w:r w:rsidRPr="004D592F">
        <w:rPr>
          <w:rFonts w:cstheme="majorBidi" w:hAnsiTheme="majorBidi" w:asciiTheme="majorBidi"/>
          <w:b/>
          <w:bCs/>
        </w:rPr>
        <w:t xml:space="preserve">U   I M E  R E  P U B L I K E  H R V A T S K E </w:t>
      </w:r>
    </w:p>
    <w:p w:rsidRDefault="00386198" w:rsidP="00825537" w:rsidR="00386198" w:rsidRPr="004D592F">
      <w:pPr>
        <w:rPr>
          <w:rFonts w:cstheme="majorBidi" w:hAnsiTheme="majorBidi" w:asciiTheme="majorBidi"/>
          <w:b/>
          <w:bCs/>
        </w:rPr>
      </w:pPr>
    </w:p>
    <w:p w:rsidRDefault="00386198" w:rsidP="00825537" w:rsidR="00386198" w:rsidRPr="004D592F">
      <w:pPr>
        <w:jc w:val="center"/>
        <w:rPr>
          <w:rFonts w:cstheme="majorBidi" w:hAnsiTheme="majorBidi" w:asciiTheme="majorBidi"/>
          <w:b/>
          <w:bCs/>
        </w:rPr>
      </w:pPr>
      <w:r w:rsidRPr="004D592F">
        <w:rPr>
          <w:rFonts w:cstheme="majorBidi" w:hAnsiTheme="majorBidi" w:asciiTheme="majorBidi"/>
          <w:b/>
          <w:bCs/>
        </w:rPr>
        <w:t>R J E Š E N J E</w:t>
      </w:r>
    </w:p>
    <w:p w:rsidRDefault="00386198" w:rsidP="00825537" w:rsidR="00386198" w:rsidRPr="004D592F">
      <w:pPr>
        <w:rPr>
          <w:rFonts w:cstheme="majorBidi" w:hAnsiTheme="majorBidi" w:asciiTheme="majorBidi"/>
        </w:rPr>
      </w:pPr>
    </w:p>
    <w:p w:rsidRDefault="00E51FDF" w:rsidP="00D64240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ab/>
        <w:t xml:space="preserve">Trgovački sud u Zadru, </w:t>
      </w:r>
      <w:r w:rsidR="00386198" w:rsidRPr="004D592F">
        <w:rPr>
          <w:rFonts w:cstheme="majorBidi" w:hAnsiTheme="majorBidi" w:asciiTheme="majorBidi"/>
        </w:rPr>
        <w:t>po su</w:t>
      </w:r>
      <w:r w:rsidRPr="004D592F">
        <w:rPr>
          <w:rFonts w:cstheme="majorBidi" w:hAnsiTheme="majorBidi" w:asciiTheme="majorBidi"/>
        </w:rPr>
        <w:t>tkinji</w:t>
      </w:r>
      <w:r w:rsidR="00386198" w:rsidRPr="004D592F">
        <w:rPr>
          <w:rFonts w:cstheme="majorBidi" w:hAnsiTheme="majorBidi" w:asciiTheme="majorBidi"/>
        </w:rPr>
        <w:t xml:space="preserve"> A</w:t>
      </w:r>
      <w:r w:rsidRPr="004D592F">
        <w:rPr>
          <w:rFonts w:cstheme="majorBidi" w:hAnsiTheme="majorBidi" w:asciiTheme="majorBidi"/>
        </w:rPr>
        <w:t xml:space="preserve">ni Markač </w:t>
      </w:r>
      <w:r w:rsidR="00386198" w:rsidRPr="004D592F">
        <w:rPr>
          <w:rFonts w:cstheme="majorBidi" w:hAnsiTheme="majorBidi" w:asciiTheme="majorBidi"/>
        </w:rPr>
        <w:t>u stečajnom postupku nad stečajnim dužnikom</w:t>
      </w:r>
      <w:r w:rsidR="00562664" w:rsidRPr="00562664">
        <w:t xml:space="preserve"> </w:t>
      </w:r>
      <w:r w:rsidR="00562664">
        <w:t>NOVA PLUS d.o.o., "u likvidaciji", OIB:18933258662, sa sjedištem u Stablinac IV 68, Vodice</w:t>
      </w:r>
      <w:r w:rsidR="004D592F" w:rsidRPr="004D592F">
        <w:rPr>
          <w:rFonts w:cstheme="majorBidi" w:hAnsiTheme="majorBidi" w:asciiTheme="majorBidi"/>
        </w:rPr>
        <w:t>,</w:t>
      </w:r>
      <w:r w:rsidR="00D02221" w:rsidRPr="004D592F">
        <w:rPr>
          <w:rFonts w:cstheme="majorBidi" w:hAnsiTheme="majorBidi" w:asciiTheme="majorBidi"/>
        </w:rPr>
        <w:t xml:space="preserve"> </w:t>
      </w:r>
      <w:r w:rsidR="00386198" w:rsidRPr="004D592F">
        <w:rPr>
          <w:rFonts w:cstheme="majorBidi" w:hAnsiTheme="majorBidi" w:asciiTheme="majorBidi"/>
        </w:rPr>
        <w:t xml:space="preserve">sukladno čl. </w:t>
      </w:r>
      <w:r w:rsidR="006104B9" w:rsidRPr="004D592F">
        <w:rPr>
          <w:rFonts w:cstheme="majorBidi" w:hAnsiTheme="majorBidi" w:asciiTheme="majorBidi"/>
        </w:rPr>
        <w:t>132</w:t>
      </w:r>
      <w:r w:rsidR="00386198" w:rsidRPr="004D592F">
        <w:rPr>
          <w:rFonts w:cstheme="majorBidi" w:hAnsiTheme="majorBidi" w:asciiTheme="majorBidi"/>
        </w:rPr>
        <w:t>.</w:t>
      </w:r>
      <w:r w:rsidR="006104B9" w:rsidRPr="004D592F">
        <w:rPr>
          <w:rFonts w:cstheme="majorBidi" w:hAnsiTheme="majorBidi" w:asciiTheme="majorBidi"/>
        </w:rPr>
        <w:t xml:space="preserve"> st. 2.</w:t>
      </w:r>
      <w:r w:rsidR="00386198" w:rsidRPr="004D592F">
        <w:rPr>
          <w:rFonts w:cstheme="majorBidi" w:hAnsiTheme="majorBidi" w:asciiTheme="majorBidi"/>
        </w:rPr>
        <w:t xml:space="preserve"> Stečajnog zakona (Narodne novine br. </w:t>
      </w:r>
      <w:r w:rsidR="006104B9" w:rsidRPr="004D592F">
        <w:rPr>
          <w:rFonts w:cstheme="majorBidi" w:hAnsiTheme="majorBidi" w:asciiTheme="majorBidi"/>
        </w:rPr>
        <w:t>71/15</w:t>
      </w:r>
      <w:r w:rsidR="00C03119">
        <w:rPr>
          <w:rFonts w:cstheme="majorBidi" w:hAnsiTheme="majorBidi" w:asciiTheme="majorBidi"/>
        </w:rPr>
        <w:t>, nadalje SZ</w:t>
      </w:r>
      <w:r w:rsidR="00386198" w:rsidRPr="004D592F">
        <w:rPr>
          <w:rFonts w:cstheme="majorBidi" w:hAnsiTheme="majorBidi" w:asciiTheme="majorBidi"/>
        </w:rPr>
        <w:t xml:space="preserve">), dana </w:t>
      </w:r>
      <w:r w:rsidR="00562664">
        <w:rPr>
          <w:rFonts w:cstheme="majorBidi" w:hAnsiTheme="majorBidi" w:asciiTheme="majorBidi"/>
        </w:rPr>
        <w:t>17. srpnja 2017.</w:t>
      </w:r>
      <w:r w:rsidR="000A1F5A" w:rsidRPr="004D592F">
        <w:rPr>
          <w:rFonts w:cstheme="majorBidi" w:hAnsiTheme="majorBidi" w:asciiTheme="majorBidi"/>
        </w:rPr>
        <w:t>,</w:t>
      </w:r>
    </w:p>
    <w:p w:rsidRDefault="00386198" w:rsidP="00825537" w:rsidR="00386198" w:rsidRPr="004D592F">
      <w:pPr>
        <w:jc w:val="center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r i j e š i o  j e</w:t>
      </w:r>
    </w:p>
    <w:p w:rsidRDefault="00386198" w:rsidP="00825537" w:rsidR="00386198" w:rsidRPr="004D592F">
      <w:pPr>
        <w:jc w:val="both"/>
        <w:rPr>
          <w:rFonts w:cstheme="majorBidi" w:hAnsiTheme="majorBidi" w:asciiTheme="majorBidi"/>
        </w:rPr>
      </w:pPr>
    </w:p>
    <w:p w:rsidRDefault="00654A2D" w:rsidP="00880F0D" w:rsidR="00654A2D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I.</w:t>
      </w:r>
      <w:r w:rsidRPr="004D592F">
        <w:rPr>
          <w:rFonts w:cstheme="majorBidi" w:hAnsiTheme="majorBidi" w:asciiTheme="majorBidi"/>
        </w:rPr>
        <w:tab/>
      </w:r>
      <w:r w:rsidR="00386198" w:rsidRPr="004D592F">
        <w:rPr>
          <w:rFonts w:cstheme="majorBidi" w:hAnsiTheme="majorBidi" w:asciiTheme="majorBidi"/>
        </w:rPr>
        <w:t>Otvara se stečajni postupak nad stečajnim dužnikom</w:t>
      </w:r>
      <w:r w:rsidR="00562664" w:rsidRPr="00562664">
        <w:t xml:space="preserve"> </w:t>
      </w:r>
      <w:r w:rsidR="00562664">
        <w:t>NOVA PLUS d.o.o., "u likvidaciji", OIB:18933258662, sa sjedištem u Stablinac IV 68, Vodice</w:t>
      </w:r>
      <w:r w:rsidR="00D02221" w:rsidRPr="004D592F">
        <w:rPr>
          <w:rFonts w:cstheme="majorBidi" w:hAnsiTheme="majorBidi" w:asciiTheme="majorBidi"/>
        </w:rPr>
        <w:t xml:space="preserve">, s danom </w:t>
      </w:r>
      <w:r w:rsidR="00562664">
        <w:rPr>
          <w:rFonts w:cstheme="majorBidi" w:hAnsiTheme="majorBidi" w:asciiTheme="majorBidi"/>
        </w:rPr>
        <w:t xml:space="preserve">17. srpnja </w:t>
      </w:r>
      <w:r w:rsidR="00081BCF">
        <w:rPr>
          <w:rFonts w:cstheme="majorBidi" w:hAnsiTheme="majorBidi" w:asciiTheme="majorBidi"/>
        </w:rPr>
        <w:t xml:space="preserve">2017. </w:t>
      </w:r>
      <w:r w:rsidR="00E776FF" w:rsidRPr="004D592F">
        <w:rPr>
          <w:rFonts w:cstheme="majorBidi" w:hAnsiTheme="majorBidi" w:asciiTheme="majorBidi"/>
        </w:rPr>
        <w:t xml:space="preserve">u </w:t>
      </w:r>
      <w:r w:rsidR="000255DD">
        <w:rPr>
          <w:rFonts w:cstheme="majorBidi" w:hAnsiTheme="majorBidi" w:asciiTheme="majorBidi"/>
        </w:rPr>
        <w:t>14,1</w:t>
      </w:r>
      <w:r w:rsidR="00C52CCD">
        <w:rPr>
          <w:rFonts w:cstheme="majorBidi" w:hAnsiTheme="majorBidi" w:asciiTheme="majorBidi"/>
        </w:rPr>
        <w:t>5</w:t>
      </w:r>
      <w:r w:rsidR="00081BCF">
        <w:rPr>
          <w:rFonts w:cstheme="majorBidi" w:hAnsiTheme="majorBidi" w:asciiTheme="majorBidi"/>
        </w:rPr>
        <w:t xml:space="preserve"> </w:t>
      </w:r>
      <w:r w:rsidRPr="004D592F">
        <w:rPr>
          <w:rFonts w:cstheme="majorBidi" w:hAnsiTheme="majorBidi" w:asciiTheme="majorBidi"/>
          <w:bCs/>
        </w:rPr>
        <w:t>sati kada</w:t>
      </w:r>
      <w:r w:rsidRPr="004D592F">
        <w:rPr>
          <w:rFonts w:cstheme="majorBidi" w:hAnsiTheme="majorBidi" w:asciiTheme="majorBidi"/>
        </w:rPr>
        <w:t xml:space="preserve"> će se ovo rješenje objaviti na mrežnoj stranici e-Oglasna ploča sudova. </w:t>
      </w:r>
    </w:p>
    <w:p w:rsidRDefault="00654A2D" w:rsidP="00F1126F" w:rsidR="00654A2D" w:rsidRPr="004D592F">
      <w:pPr>
        <w:ind w:hanging="709" w:left="709"/>
        <w:jc w:val="both"/>
        <w:rPr>
          <w:rFonts w:cstheme="majorBidi" w:hAnsiTheme="majorBidi" w:asciiTheme="majorBidi"/>
        </w:rPr>
      </w:pPr>
    </w:p>
    <w:p w:rsidRDefault="00654A2D" w:rsidP="00880F0D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II.</w:t>
      </w:r>
      <w:r w:rsidRPr="004D592F">
        <w:rPr>
          <w:rFonts w:cstheme="majorBidi" w:hAnsiTheme="majorBidi" w:asciiTheme="majorBidi"/>
        </w:rPr>
        <w:tab/>
      </w:r>
      <w:r w:rsidR="00D855AC" w:rsidRPr="00D20FB2">
        <w:t xml:space="preserve">Antun Kovačević iz Zadra, </w:t>
      </w:r>
      <w:r w:rsidR="00D855AC" w:rsidRPr="00D20FB2">
        <w:rPr>
          <w:bCs/>
        </w:rPr>
        <w:t>P.D.G. Krambergera 13, OIB:77489220307</w:t>
      </w:r>
      <w:r w:rsidR="00D855AC" w:rsidRPr="00D20FB2">
        <w:t>,</w:t>
      </w:r>
      <w:r w:rsidR="00D855AC">
        <w:t xml:space="preserve"> </w:t>
      </w:r>
      <w:r w:rsidR="00386198" w:rsidRPr="004D592F">
        <w:rPr>
          <w:rFonts w:cstheme="majorBidi" w:hAnsiTheme="majorBidi" w:asciiTheme="majorBidi"/>
        </w:rPr>
        <w:t>imenuje se za stečajnog upravitelja.</w:t>
      </w:r>
    </w:p>
    <w:p w:rsidRDefault="00386198" w:rsidP="00013993" w:rsidR="00386198" w:rsidRPr="004D592F">
      <w:pPr>
        <w:jc w:val="both"/>
        <w:rPr>
          <w:rFonts w:cstheme="majorBidi" w:hAnsiTheme="majorBidi" w:asciiTheme="majorBidi"/>
        </w:rPr>
      </w:pPr>
    </w:p>
    <w:p w:rsidRDefault="00654A2D" w:rsidP="00880F0D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III.</w:t>
      </w:r>
      <w:r w:rsidRPr="004D592F">
        <w:rPr>
          <w:rFonts w:cstheme="majorBidi" w:hAnsiTheme="majorBidi" w:asciiTheme="majorBidi"/>
        </w:rPr>
        <w:tab/>
      </w:r>
      <w:r w:rsidR="00386198" w:rsidRPr="004D592F">
        <w:rPr>
          <w:rFonts w:cstheme="majorBidi" w:hAnsiTheme="majorBidi" w:asciiTheme="majorBidi"/>
        </w:rPr>
        <w:t>Zaključuje se stečajni postupak nad stečajnim dužnikom</w:t>
      </w:r>
      <w:r w:rsidR="00081BCF" w:rsidRPr="00081BCF">
        <w:rPr>
          <w:rFonts w:cstheme="majorBidi" w:hAnsiTheme="majorBidi" w:asciiTheme="majorBidi"/>
        </w:rPr>
        <w:t xml:space="preserve"> </w:t>
      </w:r>
      <w:r w:rsidR="00562664">
        <w:t>NOVA PLUS d.o.o., "u likvidaciji", OIB:18933258662, sa sjedištem u Stablinac IV 68, Vodice.</w:t>
      </w:r>
    </w:p>
    <w:p w:rsidRDefault="00386198" w:rsidP="00013993" w:rsidR="00386198" w:rsidRPr="004D592F">
      <w:pPr>
        <w:jc w:val="both"/>
        <w:rPr>
          <w:rFonts w:cstheme="majorBidi" w:hAnsiTheme="majorBidi" w:asciiTheme="majorBidi"/>
        </w:rPr>
      </w:pPr>
    </w:p>
    <w:p w:rsidRDefault="00081BCF" w:rsidP="00654A2D" w:rsidR="00386198" w:rsidRPr="004D592F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</w:t>
      </w:r>
      <w:r w:rsidR="00654A2D" w:rsidRPr="004D592F">
        <w:rPr>
          <w:rFonts w:cstheme="majorBidi" w:hAnsiTheme="majorBidi" w:asciiTheme="majorBidi"/>
        </w:rPr>
        <w:t>V.</w:t>
      </w:r>
      <w:r w:rsidR="00654A2D" w:rsidRPr="004D592F"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>Ovo rješenje objavit će se na</w:t>
      </w:r>
      <w:r w:rsidR="006C1D4F" w:rsidRPr="004D592F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>mrežnoj stranici e-Og</w:t>
      </w:r>
      <w:r w:rsidR="006C1D4F" w:rsidRPr="004D592F">
        <w:rPr>
          <w:rFonts w:cstheme="majorBidi" w:hAnsiTheme="majorBidi" w:asciiTheme="majorBidi"/>
        </w:rPr>
        <w:t>lasn</w:t>
      </w:r>
      <w:r>
        <w:rPr>
          <w:rFonts w:cstheme="majorBidi" w:hAnsiTheme="majorBidi" w:asciiTheme="majorBidi"/>
        </w:rPr>
        <w:t xml:space="preserve">a ploča sudova </w:t>
      </w:r>
      <w:r w:rsidR="00386198" w:rsidRPr="004D592F">
        <w:rPr>
          <w:rFonts w:cstheme="majorBidi" w:hAnsiTheme="majorBidi" w:asciiTheme="majorBidi"/>
        </w:rPr>
        <w:t>i dostav</w:t>
      </w:r>
      <w:r>
        <w:rPr>
          <w:rFonts w:cstheme="majorBidi" w:hAnsiTheme="majorBidi" w:asciiTheme="majorBidi"/>
        </w:rPr>
        <w:t>iti</w:t>
      </w:r>
      <w:r w:rsidR="00386198" w:rsidRPr="004D592F">
        <w:rPr>
          <w:rFonts w:cstheme="majorBidi" w:hAnsiTheme="majorBidi" w:asciiTheme="majorBidi"/>
        </w:rPr>
        <w:t xml:space="preserve"> sudskom registru radi </w:t>
      </w:r>
      <w:r w:rsidR="006104B9" w:rsidRPr="004D592F">
        <w:rPr>
          <w:rFonts w:cstheme="majorBidi" w:hAnsiTheme="majorBidi" w:asciiTheme="majorBidi"/>
        </w:rPr>
        <w:t>upisa činjenice otvaranja stečajnog postupka odmah</w:t>
      </w:r>
      <w:r>
        <w:rPr>
          <w:rFonts w:cstheme="majorBidi" w:hAnsiTheme="majorBidi" w:asciiTheme="majorBidi"/>
        </w:rPr>
        <w:t xml:space="preserve"> po objavi na e-O</w:t>
      </w:r>
      <w:r w:rsidR="006104B9" w:rsidRPr="004D592F">
        <w:rPr>
          <w:rFonts w:cstheme="majorBidi" w:hAnsiTheme="majorBidi" w:asciiTheme="majorBidi"/>
        </w:rPr>
        <w:t>glasn</w:t>
      </w:r>
      <w:r>
        <w:rPr>
          <w:rFonts w:cstheme="majorBidi" w:hAnsiTheme="majorBidi" w:asciiTheme="majorBidi"/>
        </w:rPr>
        <w:t>a</w:t>
      </w:r>
      <w:r w:rsidR="006104B9" w:rsidRPr="004D592F">
        <w:rPr>
          <w:rFonts w:cstheme="majorBidi" w:hAnsiTheme="majorBidi" w:asciiTheme="majorBidi"/>
        </w:rPr>
        <w:t xml:space="preserve"> ploči </w:t>
      </w:r>
      <w:r>
        <w:rPr>
          <w:rFonts w:cstheme="majorBidi" w:hAnsiTheme="majorBidi" w:asciiTheme="majorBidi"/>
        </w:rPr>
        <w:t xml:space="preserve">sudova </w:t>
      </w:r>
      <w:r w:rsidR="006104B9" w:rsidRPr="004D592F">
        <w:rPr>
          <w:rFonts w:cstheme="majorBidi" w:hAnsiTheme="majorBidi" w:asciiTheme="majorBidi"/>
        </w:rPr>
        <w:t xml:space="preserve">i po pravomoćnosti radi </w:t>
      </w:r>
      <w:r w:rsidR="00386198" w:rsidRPr="004D592F">
        <w:rPr>
          <w:rFonts w:cstheme="majorBidi" w:hAnsiTheme="majorBidi" w:asciiTheme="majorBidi"/>
        </w:rPr>
        <w:t>brisanja stečajnog dužnika iz registra.</w:t>
      </w:r>
    </w:p>
    <w:p w:rsidRDefault="00386198" w:rsidP="00013993" w:rsidR="00386198" w:rsidRPr="004D592F">
      <w:pPr>
        <w:ind w:hanging="705" w:left="705"/>
        <w:jc w:val="both"/>
        <w:rPr>
          <w:rFonts w:cstheme="majorBidi" w:hAnsiTheme="majorBidi" w:asciiTheme="majorBidi"/>
        </w:rPr>
      </w:pPr>
    </w:p>
    <w:p w:rsidRDefault="00081BCF" w:rsidP="00081BCF" w:rsidR="00081BCF" w:rsidRPr="00EF12DB">
      <w:pPr>
        <w:jc w:val="both"/>
      </w:pPr>
      <w:r>
        <w:t>V</w:t>
      </w:r>
      <w:r w:rsidRPr="00EF12DB">
        <w:t>.</w:t>
      </w:r>
      <w:r w:rsidRPr="00EF12DB">
        <w:tab/>
        <w:t>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386198" w:rsidP="00825537" w:rsidR="00386198" w:rsidRPr="004D592F">
      <w:pPr>
        <w:rPr>
          <w:rFonts w:cstheme="majorBidi" w:hAnsiTheme="majorBidi" w:asciiTheme="majorBidi"/>
        </w:rPr>
      </w:pPr>
    </w:p>
    <w:p w:rsidRDefault="00386198" w:rsidP="00825537" w:rsidR="00386198" w:rsidRPr="004D592F">
      <w:pPr>
        <w:ind w:hanging="705" w:left="705"/>
        <w:jc w:val="center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Obrazloženje</w:t>
      </w:r>
    </w:p>
    <w:p w:rsidRDefault="00386198" w:rsidP="00825537" w:rsidR="00386198" w:rsidRPr="004D592F">
      <w:pPr>
        <w:ind w:hanging="705" w:left="705"/>
        <w:jc w:val="center"/>
        <w:rPr>
          <w:rFonts w:cstheme="majorBidi" w:hAnsiTheme="majorBidi" w:asciiTheme="majorBidi"/>
        </w:rPr>
      </w:pPr>
    </w:p>
    <w:p w:rsidRDefault="00386198" w:rsidP="00562664" w:rsidR="00386198" w:rsidRPr="00562664">
      <w:pPr>
        <w:ind w:firstLine="705"/>
        <w:jc w:val="both"/>
      </w:pPr>
      <w:r w:rsidRPr="004D592F">
        <w:rPr>
          <w:rFonts w:cstheme="majorBidi" w:hAnsiTheme="majorBidi" w:asciiTheme="majorBidi"/>
        </w:rPr>
        <w:t>Financijska agencija, R</w:t>
      </w:r>
      <w:r w:rsidR="00EF2122" w:rsidRPr="004D592F">
        <w:rPr>
          <w:rFonts w:cstheme="majorBidi" w:hAnsiTheme="majorBidi" w:asciiTheme="majorBidi"/>
        </w:rPr>
        <w:t>C</w:t>
      </w:r>
      <w:r w:rsidRPr="004D592F">
        <w:rPr>
          <w:rFonts w:cstheme="majorBidi" w:hAnsiTheme="majorBidi" w:asciiTheme="majorBidi"/>
        </w:rPr>
        <w:t xml:space="preserve"> Split</w:t>
      </w:r>
      <w:r w:rsidR="00F1126F" w:rsidRPr="004D592F">
        <w:rPr>
          <w:rFonts w:cstheme="majorBidi" w:hAnsiTheme="majorBidi" w:asciiTheme="majorBidi"/>
        </w:rPr>
        <w:t xml:space="preserve">, Podružnica </w:t>
      </w:r>
      <w:r w:rsidR="00C03119">
        <w:rPr>
          <w:rFonts w:cstheme="majorBidi" w:hAnsiTheme="majorBidi" w:asciiTheme="majorBidi"/>
        </w:rPr>
        <w:t>Šibenik</w:t>
      </w:r>
      <w:r w:rsidR="00880F0D">
        <w:rPr>
          <w:rFonts w:cstheme="majorBidi" w:hAnsiTheme="majorBidi" w:asciiTheme="majorBidi"/>
        </w:rPr>
        <w:t xml:space="preserve"> </w:t>
      </w:r>
      <w:r w:rsidRPr="004D592F">
        <w:rPr>
          <w:rFonts w:cstheme="majorBidi" w:hAnsiTheme="majorBidi" w:asciiTheme="majorBidi"/>
        </w:rPr>
        <w:t xml:space="preserve">dostavila </w:t>
      </w:r>
      <w:r w:rsidR="00654A2D" w:rsidRPr="004D592F">
        <w:rPr>
          <w:rFonts w:cstheme="majorBidi" w:hAnsiTheme="majorBidi" w:asciiTheme="majorBidi"/>
        </w:rPr>
        <w:t xml:space="preserve">je </w:t>
      </w:r>
      <w:r w:rsidR="000D155F" w:rsidRPr="004D592F">
        <w:rPr>
          <w:rFonts w:cstheme="majorBidi" w:hAnsiTheme="majorBidi" w:asciiTheme="majorBidi"/>
        </w:rPr>
        <w:t>ovom S</w:t>
      </w:r>
      <w:r w:rsidRPr="004D592F">
        <w:rPr>
          <w:rFonts w:cstheme="majorBidi" w:hAnsiTheme="majorBidi" w:asciiTheme="majorBidi"/>
        </w:rPr>
        <w:t xml:space="preserve">udu prijedlog za pokretanje stečajnog postupka nad </w:t>
      </w:r>
      <w:r w:rsidR="006A571E">
        <w:rPr>
          <w:rFonts w:cstheme="majorBidi" w:hAnsiTheme="majorBidi" w:asciiTheme="majorBidi"/>
        </w:rPr>
        <w:t xml:space="preserve">uvodno označenim </w:t>
      </w:r>
      <w:r w:rsidRPr="004D592F">
        <w:rPr>
          <w:rFonts w:cstheme="majorBidi" w:hAnsiTheme="majorBidi" w:asciiTheme="majorBidi"/>
        </w:rPr>
        <w:t>stečajnim dužnikom</w:t>
      </w:r>
      <w:r w:rsidR="00D02221" w:rsidRPr="004D592F">
        <w:rPr>
          <w:rFonts w:cstheme="majorBidi" w:hAnsiTheme="majorBidi" w:asciiTheme="majorBidi"/>
        </w:rPr>
        <w:t xml:space="preserve"> </w:t>
      </w:r>
      <w:r w:rsidRPr="004D592F">
        <w:rPr>
          <w:rFonts w:cstheme="majorBidi" w:hAnsiTheme="majorBidi" w:asciiTheme="majorBidi"/>
        </w:rPr>
        <w:t xml:space="preserve">postupajući temeljem članka </w:t>
      </w:r>
      <w:r w:rsidR="00C03119">
        <w:rPr>
          <w:rFonts w:cstheme="majorBidi" w:hAnsiTheme="majorBidi" w:asciiTheme="majorBidi"/>
        </w:rPr>
        <w:t>444. st. 2</w:t>
      </w:r>
      <w:r w:rsidR="006A571E">
        <w:rPr>
          <w:rFonts w:cstheme="majorBidi" w:hAnsiTheme="majorBidi" w:asciiTheme="majorBidi"/>
        </w:rPr>
        <w:t xml:space="preserve">. </w:t>
      </w:r>
      <w:r w:rsidR="00F1126F" w:rsidRPr="004D592F">
        <w:rPr>
          <w:rFonts w:cstheme="majorBidi" w:hAnsiTheme="majorBidi" w:asciiTheme="majorBidi"/>
        </w:rPr>
        <w:t>S</w:t>
      </w:r>
      <w:r w:rsidR="00C03119">
        <w:rPr>
          <w:rFonts w:cstheme="majorBidi" w:hAnsiTheme="majorBidi" w:asciiTheme="majorBidi"/>
        </w:rPr>
        <w:t>Z-a</w:t>
      </w:r>
      <w:r w:rsidR="006A571E">
        <w:rPr>
          <w:rFonts w:cstheme="majorBidi" w:hAnsiTheme="majorBidi" w:asciiTheme="majorBidi"/>
        </w:rPr>
        <w:t xml:space="preserve">, navodeći u prijedlogu da dužnik na dan </w:t>
      </w:r>
      <w:r w:rsidR="00C03119">
        <w:rPr>
          <w:rFonts w:cstheme="majorBidi" w:hAnsiTheme="majorBidi" w:asciiTheme="majorBidi"/>
        </w:rPr>
        <w:t xml:space="preserve">1. rujna 2015. </w:t>
      </w:r>
      <w:r w:rsidR="006A571E" w:rsidRPr="00EF12DB">
        <w:t xml:space="preserve">u Očevidniku redoslijeda osnova za plaćanje ima evidentirane neizvršene osnove za plaćanje u neprekinutom razdoblju od 120 dana u ukupnom iznosu od </w:t>
      </w:r>
      <w:r w:rsidR="00C03119">
        <w:t xml:space="preserve">36.883,93 </w:t>
      </w:r>
      <w:r w:rsidR="006A571E" w:rsidRPr="00EF12DB">
        <w:t xml:space="preserve">kn, da </w:t>
      </w:r>
      <w:r w:rsidR="006A571E">
        <w:t>ima jedno zaposlenog</w:t>
      </w:r>
      <w:r w:rsidR="006A571E" w:rsidRPr="00EF12DB">
        <w:t xml:space="preserve">, da ima otvoren račun kod </w:t>
      </w:r>
      <w:r w:rsidR="00C03119">
        <w:t xml:space="preserve">Jadranske banke d.d., Šibenik, te da nema </w:t>
      </w:r>
      <w:r w:rsidR="006A571E" w:rsidRPr="00EF12DB">
        <w:t>zaplijenjen</w:t>
      </w:r>
      <w:r w:rsidR="006A571E">
        <w:t>a</w:t>
      </w:r>
      <w:r w:rsidR="006A571E" w:rsidRPr="00EF12DB">
        <w:t xml:space="preserve"> sredstava na ime predujma za namirenje troškova stečajnog postupka u smislu odredbe čl. 112. st. 5. SZ-a</w:t>
      </w:r>
      <w:r w:rsidR="00C03119">
        <w:t>.</w:t>
      </w:r>
    </w:p>
    <w:p w:rsidRDefault="00C03119" w:rsidP="00880F0D" w:rsidR="00386198" w:rsidRPr="004D592F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 xml:space="preserve">Rješenjem </w:t>
      </w:r>
      <w:r w:rsidR="000D155F" w:rsidRPr="004D592F">
        <w:rPr>
          <w:rFonts w:cstheme="majorBidi" w:hAnsiTheme="majorBidi" w:asciiTheme="majorBidi"/>
        </w:rPr>
        <w:t>S</w:t>
      </w:r>
      <w:r w:rsidR="00EF2122" w:rsidRPr="004D592F">
        <w:rPr>
          <w:rFonts w:cstheme="majorBidi" w:hAnsiTheme="majorBidi" w:asciiTheme="majorBidi"/>
        </w:rPr>
        <w:t xml:space="preserve">uda od </w:t>
      </w:r>
      <w:r>
        <w:rPr>
          <w:rFonts w:cstheme="majorBidi" w:hAnsiTheme="majorBidi" w:asciiTheme="majorBidi"/>
        </w:rPr>
        <w:t xml:space="preserve">15. srpnja 2017. </w:t>
      </w:r>
      <w:r w:rsidR="00386198" w:rsidRPr="004D592F">
        <w:rPr>
          <w:rFonts w:cstheme="majorBidi" w:hAnsiTheme="majorBidi" w:asciiTheme="majorBidi"/>
        </w:rPr>
        <w:t>pokrenut je prethodni postupak nad dužnikom</w:t>
      </w:r>
      <w:r w:rsidR="00D02221" w:rsidRPr="004D592F">
        <w:rPr>
          <w:rFonts w:cstheme="majorBidi" w:hAnsiTheme="majorBidi" w:asciiTheme="majorBidi"/>
        </w:rPr>
        <w:t xml:space="preserve"> </w:t>
      </w:r>
      <w:r>
        <w:t>NOVA PLUS d.o.o., "u likvidaciji", OIB:18933258662, sa sjedištem u Stablinac IV 68, Vodice.</w:t>
      </w:r>
    </w:p>
    <w:p w:rsidRDefault="00386198" w:rsidP="00EF2122" w:rsidR="00C24780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ab/>
      </w:r>
      <w:r w:rsidR="00D02221" w:rsidRPr="004D592F">
        <w:rPr>
          <w:rFonts w:cstheme="majorBidi" w:hAnsiTheme="majorBidi" w:asciiTheme="majorBidi"/>
        </w:rPr>
        <w:t xml:space="preserve">Na </w:t>
      </w:r>
      <w:r w:rsidR="00C03119">
        <w:rPr>
          <w:rFonts w:cstheme="majorBidi" w:hAnsiTheme="majorBidi" w:asciiTheme="majorBidi"/>
        </w:rPr>
        <w:t xml:space="preserve">ročištu radi utvrđivanja pretpostavi za otvaranje stečajnog postupka i očitovanja o prijedlogu za otvaranje stečajnog postupka </w:t>
      </w:r>
      <w:r w:rsidR="004D592F">
        <w:rPr>
          <w:rFonts w:cstheme="majorBidi" w:hAnsiTheme="majorBidi" w:asciiTheme="majorBidi"/>
        </w:rPr>
        <w:t xml:space="preserve">održanom dana </w:t>
      </w:r>
      <w:r w:rsidR="006A571E">
        <w:rPr>
          <w:rFonts w:cstheme="majorBidi" w:hAnsiTheme="majorBidi" w:asciiTheme="majorBidi"/>
        </w:rPr>
        <w:t>2</w:t>
      </w:r>
      <w:r w:rsidR="00C03119">
        <w:rPr>
          <w:rFonts w:cstheme="majorBidi" w:hAnsiTheme="majorBidi" w:asciiTheme="majorBidi"/>
        </w:rPr>
        <w:t xml:space="preserve">. kolovoza </w:t>
      </w:r>
      <w:r w:rsidR="006A571E">
        <w:rPr>
          <w:rFonts w:cstheme="majorBidi" w:hAnsiTheme="majorBidi" w:asciiTheme="majorBidi"/>
        </w:rPr>
        <w:t xml:space="preserve">2016. </w:t>
      </w:r>
      <w:r w:rsidR="00D02221" w:rsidRPr="004D592F">
        <w:rPr>
          <w:rFonts w:cstheme="majorBidi" w:hAnsiTheme="majorBidi" w:asciiTheme="majorBidi"/>
        </w:rPr>
        <w:t xml:space="preserve">zastupnik dužnika po zakonu </w:t>
      </w:r>
      <w:r w:rsidR="00C24780" w:rsidRPr="004D592F">
        <w:rPr>
          <w:rFonts w:cstheme="majorBidi" w:hAnsiTheme="majorBidi" w:asciiTheme="majorBidi"/>
        </w:rPr>
        <w:t xml:space="preserve">koji je prethodno bio upozoren na dužnost davanja točnih podataka kao i </w:t>
      </w:r>
      <w:r w:rsidR="00C24780" w:rsidRPr="004D592F">
        <w:rPr>
          <w:rFonts w:cstheme="majorBidi" w:hAnsiTheme="majorBidi" w:asciiTheme="majorBidi"/>
        </w:rPr>
        <w:lastRenderedPageBreak/>
        <w:t>na posljedice suprotnog postupanja, a u smislu čl. 117., 177., 178. i 180. S</w:t>
      </w:r>
      <w:r w:rsidR="00C03119">
        <w:rPr>
          <w:rFonts w:cstheme="majorBidi" w:hAnsiTheme="majorBidi" w:asciiTheme="majorBidi"/>
        </w:rPr>
        <w:t>Z-a</w:t>
      </w:r>
      <w:r w:rsidR="00C24780" w:rsidRPr="004D592F">
        <w:rPr>
          <w:rFonts w:cstheme="majorBidi" w:hAnsiTheme="majorBidi" w:asciiTheme="majorBidi"/>
        </w:rPr>
        <w:t xml:space="preserve"> </w:t>
      </w:r>
      <w:r w:rsidR="00D02221" w:rsidRPr="004D592F">
        <w:rPr>
          <w:rFonts w:cstheme="majorBidi" w:hAnsiTheme="majorBidi" w:asciiTheme="majorBidi"/>
        </w:rPr>
        <w:t xml:space="preserve">naveo je da dužnik nema u vlasništvu nikakvu nepokretnu kao ni pokretnu imovinu. </w:t>
      </w:r>
    </w:p>
    <w:p w:rsidRDefault="006A571E" w:rsidP="00D64240" w:rsidR="00D64240" w:rsidRPr="00EB259E">
      <w:pPr>
        <w:jc w:val="both"/>
        <w:rPr>
          <w:rFonts w:cstheme="majorBidi" w:hAnsiTheme="majorBidi" w:asciiTheme="majorBidi"/>
        </w:rPr>
      </w:pPr>
      <w:r w:rsidRPr="00EF12DB">
        <w:t>Obzirom na sadržaj navedenog iskaza zastupnika dužnika po zakonu Sud je zaključio da su ispunjeni uvjeti iz čl. 132. st. 1. S</w:t>
      </w:r>
      <w:r w:rsidR="00C03119">
        <w:t>Z-a</w:t>
      </w:r>
      <w:r>
        <w:t>,</w:t>
      </w:r>
      <w:r w:rsidRPr="00EF12DB">
        <w:t xml:space="preserve"> odnosno da se iz sada raspoložive stečajne mase ne mogu namiriti niti troškovi postupka pa se stoga ni stečajni postupak ne može provesti. Stoga je Sud postupajući u skladu sa čl. 132. st. 1. S</w:t>
      </w:r>
      <w:r w:rsidR="00C03119">
        <w:t>Z-a</w:t>
      </w:r>
      <w:r>
        <w:t xml:space="preserve"> </w:t>
      </w:r>
      <w:r w:rsidRPr="00EF12DB">
        <w:t>pozvao osobe zainteresirane za provedbu stečajnog postupka nad u</w:t>
      </w:r>
      <w:r w:rsidR="00C03119">
        <w:t xml:space="preserve">vodno </w:t>
      </w:r>
      <w:r w:rsidRPr="00EF12DB">
        <w:t xml:space="preserve">označenim stečajnim dužnikom da predujme dostatan iznos novca za pokriće troškova postupka, a koje </w:t>
      </w:r>
      <w:r>
        <w:t xml:space="preserve">je Sud procijenio na iznos od </w:t>
      </w:r>
      <w:r w:rsidR="00C03119">
        <w:t xml:space="preserve">11.000,00 </w:t>
      </w:r>
      <w:r w:rsidRPr="00EF12DB">
        <w:t>kn</w:t>
      </w:r>
      <w:r w:rsidR="00D64240" w:rsidRPr="00D64240">
        <w:rPr>
          <w:rFonts w:cstheme="majorBidi" w:hAnsiTheme="majorBidi" w:asciiTheme="majorBidi"/>
        </w:rPr>
        <w:t xml:space="preserve"> </w:t>
      </w:r>
      <w:r w:rsidR="00D64240" w:rsidRPr="00EB259E">
        <w:rPr>
          <w:rFonts w:cstheme="majorBidi" w:hAnsiTheme="majorBidi" w:asciiTheme="majorBidi"/>
        </w:rPr>
        <w:t xml:space="preserve">budući se iznos od 3.000,00 kuna odnosi na nagradu privremenog stečajnog upravitelja, daljnji iznos od 5.000,00 kuna na nagradu stečajnog upravitelja, a preostali iznos od 3.000,00 kuna trebao bi pokriti troškove izrade pečata, sređivanja knjigovodstvenog stanja i arhiviranja dokumentacije stečajnog dužnika. </w:t>
      </w:r>
    </w:p>
    <w:p w:rsidRDefault="009220AB" w:rsidP="009220AB" w:rsidR="009220AB" w:rsidRPr="00EB259E">
      <w:pPr>
        <w:ind w:firstLine="708"/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Rješenje kojim su zainteresirane osobe pozvane na uplatu predujma objavljeno je na </w:t>
      </w:r>
      <w:r>
        <w:rPr>
          <w:rFonts w:cstheme="majorBidi" w:hAnsiTheme="majorBidi" w:asciiTheme="majorBidi"/>
        </w:rPr>
        <w:t>mrežnoj stranici e-O</w:t>
      </w:r>
      <w:r w:rsidRPr="004D592F">
        <w:rPr>
          <w:rFonts w:cstheme="majorBidi" w:hAnsiTheme="majorBidi" w:asciiTheme="majorBidi"/>
        </w:rPr>
        <w:t>glasn</w:t>
      </w:r>
      <w:r>
        <w:rPr>
          <w:rFonts w:cstheme="majorBidi" w:hAnsiTheme="majorBidi" w:asciiTheme="majorBidi"/>
        </w:rPr>
        <w:t>a ploča</w:t>
      </w:r>
      <w:r w:rsidRPr="004D592F">
        <w:rPr>
          <w:rFonts w:cstheme="majorBidi" w:hAnsiTheme="majorBidi" w:asciiTheme="majorBidi"/>
        </w:rPr>
        <w:t xml:space="preserve"> sud</w:t>
      </w:r>
      <w:r>
        <w:rPr>
          <w:rFonts w:cstheme="majorBidi" w:hAnsiTheme="majorBidi" w:asciiTheme="majorBidi"/>
        </w:rPr>
        <w:t>ov</w:t>
      </w:r>
      <w:r w:rsidRPr="004D592F">
        <w:rPr>
          <w:rFonts w:cstheme="majorBidi" w:hAnsiTheme="majorBidi" w:asciiTheme="majorBidi"/>
        </w:rPr>
        <w:t xml:space="preserve">a dana </w:t>
      </w:r>
      <w:r w:rsidR="00D64240">
        <w:rPr>
          <w:rFonts w:cstheme="majorBidi" w:hAnsiTheme="majorBidi" w:asciiTheme="majorBidi"/>
        </w:rPr>
        <w:t xml:space="preserve">20. rujna 2016. </w:t>
      </w:r>
      <w:r w:rsidRPr="004D592F">
        <w:rPr>
          <w:rFonts w:cstheme="majorBidi" w:hAnsiTheme="majorBidi" w:asciiTheme="majorBidi"/>
        </w:rPr>
        <w:t xml:space="preserve">temeljem čega je rok za uplatu predujma istekao dana </w:t>
      </w:r>
      <w:r w:rsidR="000255DD">
        <w:rPr>
          <w:rFonts w:cstheme="majorBidi" w:hAnsiTheme="majorBidi" w:asciiTheme="majorBidi"/>
        </w:rPr>
        <w:t>13</w:t>
      </w:r>
      <w:r w:rsidR="00D64240">
        <w:rPr>
          <w:rFonts w:cstheme="majorBidi" w:hAnsiTheme="majorBidi" w:asciiTheme="majorBidi"/>
        </w:rPr>
        <w:t>.</w:t>
      </w:r>
      <w:r w:rsidR="000255DD">
        <w:rPr>
          <w:rFonts w:cstheme="majorBidi" w:hAnsiTheme="majorBidi" w:asciiTheme="majorBidi"/>
        </w:rPr>
        <w:t xml:space="preserve"> </w:t>
      </w:r>
      <w:r w:rsidR="00D64240">
        <w:rPr>
          <w:rFonts w:cstheme="majorBidi" w:hAnsiTheme="majorBidi" w:asciiTheme="majorBidi"/>
        </w:rPr>
        <w:t xml:space="preserve">listopada 2017. </w:t>
      </w:r>
    </w:p>
    <w:p w:rsidRDefault="006A571E" w:rsidP="006A571E" w:rsidR="006A571E" w:rsidRPr="00EF12DB">
      <w:pPr>
        <w:ind w:firstLine="708"/>
        <w:jc w:val="both"/>
      </w:pPr>
      <w:r w:rsidRPr="00EF12DB">
        <w:t xml:space="preserve">Kako u ostavljenom roku nitko od zainteresiranih osoba nije predujmio novac za pokriće troškova vođenja stečajnog postupka, to je odlučeno kao u izreci. </w:t>
      </w:r>
    </w:p>
    <w:p w:rsidRDefault="006A571E" w:rsidP="006A571E" w:rsidR="006A571E" w:rsidRPr="00EF12DB">
      <w:pPr>
        <w:ind w:firstLine="708"/>
        <w:jc w:val="both"/>
        <w:rPr>
          <w:bCs/>
        </w:rPr>
      </w:pPr>
      <w:r w:rsidRPr="00EF12DB">
        <w:rPr>
          <w:bCs/>
        </w:rPr>
        <w:t>Imenovanje stečajnog upravitelja izvršeno je sukladno odredbi čl. 85. st. 1., a u svezi odredbe čl. 84. st. 1. S</w:t>
      </w:r>
      <w:r w:rsidR="00D64240">
        <w:rPr>
          <w:bCs/>
        </w:rPr>
        <w:t>Z-a</w:t>
      </w:r>
      <w:r w:rsidRPr="00EF12DB">
        <w:rPr>
          <w:bCs/>
        </w:rPr>
        <w:t xml:space="preserve"> odnosno metodom slučajnog odabira s liste A stečajnih upravitelja za područje ovog Suda kao nadležnog suda.</w:t>
      </w:r>
    </w:p>
    <w:p w:rsidRDefault="006A571E" w:rsidP="00D64240" w:rsidR="006A571E">
      <w:pPr>
        <w:ind w:firstLine="708"/>
        <w:jc w:val="both"/>
      </w:pPr>
      <w:r w:rsidRPr="00EF12DB">
        <w:t xml:space="preserve">Nalog iz točke </w:t>
      </w:r>
      <w:r>
        <w:t>I</w:t>
      </w:r>
      <w:r w:rsidRPr="00EF12DB">
        <w:t>V.</w:t>
      </w:r>
      <w:r w:rsidRPr="00EF12DB">
        <w:rPr>
          <w:b/>
        </w:rPr>
        <w:t xml:space="preserve"> </w:t>
      </w:r>
      <w:r>
        <w:t>i V</w:t>
      </w:r>
      <w:r w:rsidRPr="00EF12DB">
        <w:t>. ovog rješenja temelji se na odredbi članka 129. stavak 2. i čl. 34. st. 3. S</w:t>
      </w:r>
      <w:r w:rsidR="00D64240">
        <w:t>Z-a</w:t>
      </w:r>
      <w:r w:rsidRPr="00EF12DB">
        <w:t>, a radi postupanja navedenih tijela u skladu sa odredbom čl</w:t>
      </w:r>
      <w:r w:rsidR="00D64240">
        <w:t>. 131. st. 2. SZ-a.</w:t>
      </w:r>
    </w:p>
    <w:p w:rsidRDefault="006A571E" w:rsidP="006A571E" w:rsidR="006A571E" w:rsidRPr="00EF12DB">
      <w:pPr>
        <w:ind w:firstLine="708"/>
        <w:jc w:val="both"/>
      </w:pPr>
      <w:r w:rsidRPr="00EF12DB">
        <w:t>Slijedom navedenog odlučeno je kao u izreci rješenja.</w:t>
      </w:r>
    </w:p>
    <w:p w:rsidRDefault="00386198" w:rsidP="0072725E" w:rsidR="00386198" w:rsidRPr="004D592F">
      <w:pPr>
        <w:jc w:val="both"/>
        <w:rPr>
          <w:rFonts w:cstheme="majorBidi" w:hAnsiTheme="majorBidi" w:asciiTheme="majorBidi"/>
        </w:rPr>
      </w:pPr>
    </w:p>
    <w:p w:rsidRDefault="00386198" w:rsidP="00F1126F" w:rsidR="00386198" w:rsidRPr="004D592F">
      <w:pPr>
        <w:ind w:hanging="705" w:left="705"/>
        <w:jc w:val="center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U Zadru</w:t>
      </w:r>
      <w:r w:rsidR="009220AB">
        <w:rPr>
          <w:rFonts w:cstheme="majorBidi" w:hAnsiTheme="majorBidi" w:asciiTheme="majorBidi"/>
        </w:rPr>
        <w:t xml:space="preserve"> </w:t>
      </w:r>
      <w:r w:rsidR="00C03119">
        <w:rPr>
          <w:rFonts w:cstheme="majorBidi" w:hAnsiTheme="majorBidi" w:asciiTheme="majorBidi"/>
        </w:rPr>
        <w:t>17. srpnja 2</w:t>
      </w:r>
      <w:r w:rsidR="009220AB">
        <w:rPr>
          <w:rFonts w:cstheme="majorBidi" w:hAnsiTheme="majorBidi" w:asciiTheme="majorBidi"/>
        </w:rPr>
        <w:t>017.</w:t>
      </w:r>
      <w:r w:rsidRPr="004D592F">
        <w:rPr>
          <w:rFonts w:cstheme="majorBidi" w:hAnsiTheme="majorBidi" w:asciiTheme="majorBidi"/>
        </w:rPr>
        <w:t xml:space="preserve"> </w:t>
      </w:r>
    </w:p>
    <w:p w:rsidRDefault="00F7059A" w:rsidP="00F7059A" w:rsidR="00F7059A" w:rsidRPr="004D592F">
      <w:pPr>
        <w:rPr>
          <w:rFonts w:cstheme="majorBidi" w:hAnsiTheme="majorBidi" w:asciiTheme="majorBidi"/>
        </w:rPr>
      </w:pPr>
    </w:p>
    <w:p w:rsidRDefault="00EE4DFD" w:rsidP="00EE4DFD" w:rsidR="00D855AC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                           </w:t>
      </w:r>
      <w:r w:rsidR="00386198" w:rsidRPr="004D592F">
        <w:rPr>
          <w:rFonts w:cstheme="majorBidi" w:hAnsiTheme="majorBidi" w:asciiTheme="majorBidi"/>
        </w:rPr>
        <w:t>S</w:t>
      </w:r>
      <w:r w:rsidR="00F1126F" w:rsidRPr="004D592F">
        <w:rPr>
          <w:rFonts w:cstheme="majorBidi" w:hAnsiTheme="majorBidi" w:asciiTheme="majorBidi"/>
        </w:rPr>
        <w:t>utkinja</w:t>
      </w:r>
    </w:p>
    <w:p w:rsidRDefault="00EE4DFD" w:rsidP="00EE4DFD" w:rsidR="00386198" w:rsidRPr="004D592F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 w:rsidR="0058009C">
        <w:rPr>
          <w:rFonts w:cstheme="majorBidi" w:hAnsiTheme="majorBidi" w:asciiTheme="majorBidi"/>
        </w:rPr>
        <w:tab/>
      </w:r>
      <w:r w:rsidR="0058009C">
        <w:rPr>
          <w:rFonts w:cstheme="majorBidi" w:hAnsiTheme="majorBidi" w:asciiTheme="majorBidi"/>
        </w:rPr>
        <w:tab/>
      </w:r>
      <w:r w:rsidR="0058009C">
        <w:rPr>
          <w:rFonts w:cstheme="majorBidi" w:hAnsiTheme="majorBidi" w:asciiTheme="majorBidi"/>
        </w:rPr>
        <w:tab/>
      </w:r>
      <w:r w:rsidR="0058009C">
        <w:rPr>
          <w:rFonts w:cstheme="majorBidi" w:hAnsiTheme="majorBidi" w:asciiTheme="majorBidi"/>
        </w:rPr>
        <w:tab/>
      </w:r>
      <w:r w:rsidR="0058009C">
        <w:rPr>
          <w:rFonts w:cstheme="majorBidi" w:hAnsiTheme="majorBidi" w:asciiTheme="majorBidi"/>
        </w:rPr>
        <w:tab/>
      </w:r>
      <w:r w:rsidR="0058009C">
        <w:rPr>
          <w:rFonts w:cstheme="majorBidi" w:hAnsiTheme="majorBidi" w:asciiTheme="majorBidi"/>
        </w:rPr>
        <w:tab/>
      </w:r>
      <w:r w:rsidR="0058009C">
        <w:rPr>
          <w:rFonts w:cstheme="majorBidi" w:hAnsiTheme="majorBidi" w:asciiTheme="majorBidi"/>
        </w:rPr>
        <w:tab/>
      </w:r>
      <w:r w:rsidR="0058009C">
        <w:rPr>
          <w:rFonts w:cstheme="majorBidi" w:hAnsiTheme="majorBidi" w:asciiTheme="majorBidi"/>
        </w:rPr>
        <w:tab/>
      </w:r>
      <w:r w:rsidR="000D155F" w:rsidRPr="004D592F">
        <w:rPr>
          <w:rFonts w:cstheme="majorBidi" w:hAnsiTheme="majorBidi" w:asciiTheme="majorBidi"/>
        </w:rPr>
        <w:t xml:space="preserve">  </w:t>
      </w:r>
      <w:r w:rsidR="00D855AC">
        <w:rPr>
          <w:rFonts w:cstheme="majorBidi" w:hAnsiTheme="majorBidi" w:asciiTheme="majorBidi"/>
        </w:rPr>
        <w:t xml:space="preserve">  </w:t>
      </w:r>
      <w:r w:rsidR="00F1126F" w:rsidRPr="004D592F">
        <w:rPr>
          <w:rFonts w:cstheme="majorBidi" w:hAnsiTheme="majorBidi" w:asciiTheme="majorBidi"/>
        </w:rPr>
        <w:t>Ana Markač</w:t>
      </w:r>
    </w:p>
    <w:p w:rsidRDefault="00F7059A" w:rsidP="00825537" w:rsidR="00F7059A" w:rsidRPr="004D592F">
      <w:pPr>
        <w:jc w:val="both"/>
        <w:rPr>
          <w:rFonts w:cstheme="majorBidi" w:hAnsiTheme="majorBidi" w:asciiTheme="majorBidi"/>
        </w:rPr>
      </w:pPr>
    </w:p>
    <w:p w:rsidRDefault="00386198" w:rsidP="00825537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UPUTA O PRAVNOM LIJEKU:</w:t>
      </w:r>
    </w:p>
    <w:p w:rsidRDefault="00386198" w:rsidP="0029546C" w:rsidR="0029546C" w:rsidRPr="004D592F">
      <w:pPr>
        <w:ind w:firstLine="705"/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ab/>
      </w:r>
      <w:r w:rsidR="0029546C" w:rsidRPr="004D592F">
        <w:rPr>
          <w:rFonts w:cstheme="majorBidi" w:hAnsiTheme="majorBidi" w:asciiTheme="majorBidi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29546C" w:rsidP="0029546C" w:rsidR="0029546C" w:rsidRPr="004D592F">
      <w:pPr>
        <w:ind w:firstLine="705"/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Žalba se podnosi ovom sudu za Visoki trgovački sud Republike Hrvatske u 2 (dva) primjerka u roku od 8 (osam) dana od prijema rješenja, odnosno od isteka </w:t>
      </w:r>
      <w:r w:rsidR="009220AB">
        <w:rPr>
          <w:rFonts w:cstheme="majorBidi" w:hAnsiTheme="majorBidi" w:asciiTheme="majorBidi"/>
        </w:rPr>
        <w:t>osmog dana od dana objave na e-O</w:t>
      </w:r>
      <w:r w:rsidRPr="004D592F">
        <w:rPr>
          <w:rFonts w:cstheme="majorBidi" w:hAnsiTheme="majorBidi" w:asciiTheme="majorBidi"/>
        </w:rPr>
        <w:t>glasnoj ploči sud</w:t>
      </w:r>
      <w:r w:rsidR="009220AB">
        <w:rPr>
          <w:rFonts w:cstheme="majorBidi" w:hAnsiTheme="majorBidi" w:asciiTheme="majorBidi"/>
        </w:rPr>
        <w:t>ova</w:t>
      </w:r>
      <w:r w:rsidRPr="004D592F">
        <w:rPr>
          <w:rFonts w:cstheme="majorBidi" w:hAnsiTheme="majorBidi" w:asciiTheme="majorBidi"/>
        </w:rPr>
        <w:t>.</w:t>
      </w:r>
    </w:p>
    <w:p w:rsidRDefault="00F25254" w:rsidP="0029546C" w:rsidR="00F25254">
      <w:pPr>
        <w:jc w:val="both"/>
        <w:rPr>
          <w:rFonts w:cstheme="majorBidi" w:hAnsiTheme="majorBidi" w:asciiTheme="majorBidi"/>
        </w:rPr>
      </w:pPr>
    </w:p>
    <w:p w:rsidRDefault="00386198" w:rsidP="0029546C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Dostaviti: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Stečajnom dužniku</w:t>
      </w:r>
      <w:r w:rsidR="00B05CF9" w:rsidRPr="004D592F">
        <w:rPr>
          <w:rFonts w:cstheme="majorBidi" w:hAnsiTheme="majorBidi" w:asciiTheme="majorBidi"/>
        </w:rPr>
        <w:t>,</w:t>
      </w:r>
      <w:r w:rsidRPr="004D592F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Stečajnom upravitelju uz </w:t>
      </w:r>
      <w:r w:rsidR="00C03119">
        <w:rPr>
          <w:rFonts w:cstheme="majorBidi" w:hAnsiTheme="majorBidi" w:asciiTheme="majorBidi"/>
        </w:rPr>
        <w:t xml:space="preserve">izjavu i </w:t>
      </w:r>
      <w:r w:rsidRPr="004D592F">
        <w:rPr>
          <w:rFonts w:cstheme="majorBidi" w:hAnsiTheme="majorBidi" w:asciiTheme="majorBidi"/>
        </w:rPr>
        <w:t>potvrdu o imenovanju</w:t>
      </w:r>
      <w:r w:rsidR="00B05CF9" w:rsidRPr="004D592F">
        <w:rPr>
          <w:rFonts w:cstheme="majorBidi" w:hAnsiTheme="majorBidi" w:asciiTheme="majorBidi"/>
        </w:rPr>
        <w:t>,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FINA</w:t>
      </w:r>
      <w:r w:rsidR="00942352" w:rsidRPr="004D592F">
        <w:rPr>
          <w:rFonts w:cstheme="majorBidi" w:hAnsiTheme="majorBidi" w:asciiTheme="majorBidi"/>
        </w:rPr>
        <w:t>,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ŽDO </w:t>
      </w:r>
      <w:r w:rsidR="00B05CF9" w:rsidRPr="004D592F">
        <w:rPr>
          <w:rFonts w:cstheme="majorBidi" w:hAnsiTheme="majorBidi" w:asciiTheme="majorBidi"/>
        </w:rPr>
        <w:t>–</w:t>
      </w:r>
      <w:r w:rsidR="00C03119">
        <w:rPr>
          <w:rFonts w:cstheme="majorBidi" w:hAnsiTheme="majorBidi" w:asciiTheme="majorBidi"/>
        </w:rPr>
        <w:t>Šibenik</w:t>
      </w:r>
      <w:r w:rsidR="00B05CF9" w:rsidRPr="004D592F">
        <w:rPr>
          <w:rFonts w:cstheme="majorBidi" w:hAnsiTheme="majorBidi" w:asciiTheme="majorBidi"/>
        </w:rPr>
        <w:t>,</w:t>
      </w:r>
    </w:p>
    <w:p w:rsidRDefault="00386198" w:rsidP="009220AB" w:rsidR="00386198" w:rsidRPr="009220AB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Poreznoj upravi </w:t>
      </w:r>
      <w:r w:rsidR="00880F0D">
        <w:rPr>
          <w:rFonts w:cstheme="majorBidi" w:hAnsiTheme="majorBidi" w:asciiTheme="majorBidi"/>
        </w:rPr>
        <w:t>Šibenik</w:t>
      </w:r>
      <w:r w:rsidR="00B05CF9" w:rsidRPr="004D592F">
        <w:rPr>
          <w:rFonts w:cstheme="majorBidi" w:hAnsiTheme="majorBidi" w:asciiTheme="majorBidi"/>
        </w:rPr>
        <w:t>,</w:t>
      </w:r>
      <w:r w:rsidRPr="009220AB">
        <w:rPr>
          <w:rFonts w:cstheme="majorBidi" w:hAnsiTheme="majorBidi" w:asciiTheme="majorBidi"/>
        </w:rPr>
        <w:t xml:space="preserve"> </w:t>
      </w:r>
    </w:p>
    <w:p w:rsidRDefault="00386198" w:rsidP="00880F0D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Općinski sud </w:t>
      </w:r>
      <w:r w:rsidR="00880F0D">
        <w:rPr>
          <w:rFonts w:cstheme="majorBidi" w:hAnsiTheme="majorBidi" w:asciiTheme="majorBidi"/>
        </w:rPr>
        <w:t>u Šibeniku</w:t>
      </w:r>
      <w:r w:rsidRPr="004D592F">
        <w:rPr>
          <w:rFonts w:cstheme="majorBidi" w:hAnsiTheme="majorBidi" w:asciiTheme="majorBidi"/>
        </w:rPr>
        <w:t>, Zemljišno knjižni odjel</w:t>
      </w:r>
      <w:r w:rsidR="00B05CF9" w:rsidRPr="004D592F">
        <w:rPr>
          <w:rFonts w:cstheme="majorBidi" w:hAnsiTheme="majorBidi" w:asciiTheme="majorBidi"/>
        </w:rPr>
        <w:t>,</w:t>
      </w:r>
      <w:r w:rsidRPr="004D592F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Lučkoj kapetaniji – registru brodova,</w:t>
      </w:r>
      <w:r w:rsidR="00C03119">
        <w:rPr>
          <w:rFonts w:cstheme="majorBidi" w:hAnsiTheme="majorBidi" w:asciiTheme="majorBidi"/>
        </w:rPr>
        <w:t xml:space="preserve"> Šibenik,</w:t>
      </w:r>
    </w:p>
    <w:p w:rsidRDefault="00386198" w:rsidP="00F00368" w:rsidR="00B05CF9" w:rsidRPr="000255DD">
      <w:pPr>
        <w:numPr>
          <w:ilvl w:val="0"/>
          <w:numId w:val="2"/>
        </w:numPr>
        <w:rPr>
          <w:rFonts w:cstheme="majorBidi" w:hAnsiTheme="majorBidi" w:asciiTheme="majorBidi"/>
          <w:u w:val="single"/>
        </w:rPr>
      </w:pPr>
      <w:r w:rsidRPr="004D592F">
        <w:rPr>
          <w:rFonts w:cstheme="majorBidi" w:hAnsiTheme="majorBidi" w:asciiTheme="majorBidi"/>
        </w:rPr>
        <w:t>Registru suda</w:t>
      </w:r>
      <w:r w:rsidR="00C03119">
        <w:rPr>
          <w:rFonts w:cstheme="majorBidi" w:hAnsiTheme="majorBidi" w:asciiTheme="majorBidi"/>
        </w:rPr>
        <w:t xml:space="preserve">, Stalna služba u Šibeniku, </w:t>
      </w:r>
      <w:r w:rsidRPr="004D592F">
        <w:rPr>
          <w:rFonts w:cstheme="majorBidi" w:hAnsiTheme="majorBidi" w:asciiTheme="majorBidi"/>
        </w:rPr>
        <w:t xml:space="preserve"> </w:t>
      </w:r>
      <w:r w:rsidR="00B05CF9" w:rsidRPr="004D592F">
        <w:rPr>
          <w:rFonts w:cstheme="majorBidi" w:hAnsiTheme="majorBidi" w:asciiTheme="majorBidi"/>
        </w:rPr>
        <w:t>odmah</w:t>
      </w:r>
      <w:r w:rsidRPr="004D592F">
        <w:rPr>
          <w:rFonts w:cstheme="majorBidi" w:hAnsiTheme="majorBidi" w:asciiTheme="majorBidi"/>
        </w:rPr>
        <w:t xml:space="preserve"> i </w:t>
      </w:r>
      <w:r w:rsidRPr="000255DD">
        <w:rPr>
          <w:rFonts w:cstheme="majorBidi" w:hAnsiTheme="majorBidi" w:asciiTheme="majorBidi"/>
          <w:u w:val="single"/>
        </w:rPr>
        <w:t>po pravomoćnosti</w:t>
      </w:r>
      <w:r w:rsidR="00B05CF9" w:rsidRPr="000255DD">
        <w:rPr>
          <w:rFonts w:cstheme="majorBidi" w:hAnsiTheme="majorBidi" w:asciiTheme="majorBidi"/>
          <w:u w:val="single"/>
        </w:rPr>
        <w:t>,</w:t>
      </w:r>
      <w:r w:rsidRPr="000255DD">
        <w:rPr>
          <w:rFonts w:cstheme="majorBidi" w:hAnsiTheme="majorBidi" w:asciiTheme="majorBidi"/>
          <w:u w:val="single"/>
        </w:rPr>
        <w:t xml:space="preserve"> 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E-oglasna ploča</w:t>
      </w:r>
      <w:r w:rsidR="00D855AC">
        <w:rPr>
          <w:rFonts w:cstheme="majorBidi" w:hAnsiTheme="majorBidi" w:asciiTheme="majorBidi"/>
        </w:rPr>
        <w:t xml:space="preserve"> sudova</w:t>
      </w:r>
      <w:r w:rsidR="00B05CF9" w:rsidRPr="004D592F">
        <w:rPr>
          <w:rFonts w:cstheme="majorBidi" w:hAnsiTheme="majorBidi" w:asciiTheme="majorBidi"/>
        </w:rPr>
        <w:t>,</w:t>
      </w:r>
      <w:r w:rsidRPr="004D592F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Pisarnica suda-ovdje</w:t>
      </w:r>
      <w:r w:rsidR="00B05CF9" w:rsidRPr="004D592F">
        <w:rPr>
          <w:rFonts w:cstheme="majorBidi" w:hAnsiTheme="majorBidi" w:asciiTheme="majorBidi"/>
        </w:rPr>
        <w:t>,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Državni zavod za intelektualno vlasništvo, Ulica grada Vukovara 78, 10 000 Zagreb</w:t>
      </w:r>
      <w:r w:rsidR="00B05CF9" w:rsidRPr="004D592F">
        <w:rPr>
          <w:rFonts w:cstheme="majorBidi" w:hAnsiTheme="majorBidi" w:asciiTheme="majorBidi"/>
        </w:rPr>
        <w:t>,</w:t>
      </w:r>
    </w:p>
    <w:p w:rsidRDefault="00386198" w:rsidP="00971E2F" w:rsidR="009220AB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      1</w:t>
      </w:r>
      <w:r w:rsidR="00D855AC">
        <w:rPr>
          <w:rFonts w:cstheme="majorBidi" w:hAnsiTheme="majorBidi" w:asciiTheme="majorBidi"/>
        </w:rPr>
        <w:t>2</w:t>
      </w:r>
      <w:r w:rsidRPr="004D592F">
        <w:rPr>
          <w:rFonts w:cstheme="majorBidi" w:hAnsiTheme="majorBidi" w:asciiTheme="majorBidi"/>
        </w:rPr>
        <w:t>. U spis</w:t>
      </w:r>
      <w:r w:rsidR="00B05CF9" w:rsidRPr="004D592F">
        <w:rPr>
          <w:rFonts w:cstheme="majorBidi" w:hAnsiTheme="majorBidi" w:asciiTheme="majorBidi"/>
        </w:rPr>
        <w:t>.</w:t>
      </w:r>
    </w:p>
    <w:p w:rsidRDefault="009220AB" w:rsidP="009220AB" w:rsidR="009220AB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  </w:t>
      </w:r>
    </w:p>
    <w:p w:rsidRDefault="009220AB" w:rsidP="009220AB" w:rsidR="009220AB" w:rsidRPr="004D592F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   </w:t>
      </w:r>
    </w:p>
    <w:sectPr w:rsidSect="00D64240" w:rsidR="009220AB" w:rsidRPr="004D592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851" w:right="1417" w:top="13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198" w:rsidR="00386198">
      <w:r>
        <w:separator/>
      </w:r>
    </w:p>
  </w:endnote>
  <w:endnote w:id="0" w:type="continuationSeparator">
    <w:p w:rsidRDefault="00386198" w:rsidR="00386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198" w:rsidR="00386198">
      <w:r>
        <w:separator/>
      </w:r>
    </w:p>
  </w:footnote>
  <w:footnote w:id="0" w:type="continuationSeparator">
    <w:p w:rsidRDefault="00386198" w:rsidR="003861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0F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0F0D" w:rsidP="00562664" w:rsidR="00562664" w:rsidRPr="00BA5150">
    <w:pPr>
      <w:jc w:val="right"/>
    </w:pPr>
    <w:r w:rsidRPr="0093600F">
      <w:t>P</w:t>
    </w:r>
    <w:r>
      <w:t>oslovni broj 2</w:t>
    </w:r>
    <w:r w:rsidRPr="0093600F">
      <w:t xml:space="preserve"> St-</w:t>
    </w:r>
    <w:r w:rsidR="00562664">
      <w:t>370/16-15</w:t>
    </w:r>
  </w:p>
  <w:p w:rsidRDefault="00386198" w:rsidP="00081BCF" w:rsidR="00386198" w:rsidRPr="004C2B0A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880F0D" w:rsidR="00E51FDF" w:rsidRPr="00BA5150">
    <w:pPr>
      <w:jc w:val="right"/>
    </w:pPr>
    <w:r w:rsidRPr="0093600F">
      <w:t>P</w:t>
    </w:r>
    <w:r>
      <w:t>oslovni broj 2</w:t>
    </w:r>
    <w:r w:rsidRPr="0093600F">
      <w:t xml:space="preserve"> St-</w:t>
    </w:r>
    <w:r w:rsidR="00562664">
      <w:t>370/16-15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993"/>
    <w:rsid w:val="00015DEB"/>
    <w:rsid w:val="000255DD"/>
    <w:rsid w:val="00040296"/>
    <w:rsid w:val="0006522B"/>
    <w:rsid w:val="00081BCF"/>
    <w:rsid w:val="000859B2"/>
    <w:rsid w:val="000964E5"/>
    <w:rsid w:val="000A1F5A"/>
    <w:rsid w:val="000D155F"/>
    <w:rsid w:val="00117181"/>
    <w:rsid w:val="001441EB"/>
    <w:rsid w:val="001457F0"/>
    <w:rsid w:val="001540AB"/>
    <w:rsid w:val="001605CA"/>
    <w:rsid w:val="00187596"/>
    <w:rsid w:val="00215D49"/>
    <w:rsid w:val="00227E5A"/>
    <w:rsid w:val="0023474F"/>
    <w:rsid w:val="00253644"/>
    <w:rsid w:val="00280E12"/>
    <w:rsid w:val="00281249"/>
    <w:rsid w:val="0029546C"/>
    <w:rsid w:val="002A25D5"/>
    <w:rsid w:val="002A357D"/>
    <w:rsid w:val="002B0F41"/>
    <w:rsid w:val="002C3F74"/>
    <w:rsid w:val="00341947"/>
    <w:rsid w:val="00345BC5"/>
    <w:rsid w:val="003466FE"/>
    <w:rsid w:val="00347F8C"/>
    <w:rsid w:val="00353B45"/>
    <w:rsid w:val="003572C6"/>
    <w:rsid w:val="00386198"/>
    <w:rsid w:val="003A0F96"/>
    <w:rsid w:val="003A2FFB"/>
    <w:rsid w:val="003A4B29"/>
    <w:rsid w:val="003B7793"/>
    <w:rsid w:val="003F769A"/>
    <w:rsid w:val="00403476"/>
    <w:rsid w:val="004215A1"/>
    <w:rsid w:val="00437E5E"/>
    <w:rsid w:val="00441E2C"/>
    <w:rsid w:val="00454E5B"/>
    <w:rsid w:val="00482F52"/>
    <w:rsid w:val="004B1AD4"/>
    <w:rsid w:val="004C2B0A"/>
    <w:rsid w:val="004D592F"/>
    <w:rsid w:val="004D7B96"/>
    <w:rsid w:val="004F2EAE"/>
    <w:rsid w:val="0050703D"/>
    <w:rsid w:val="00520474"/>
    <w:rsid w:val="00540A6A"/>
    <w:rsid w:val="00554974"/>
    <w:rsid w:val="00560032"/>
    <w:rsid w:val="00562664"/>
    <w:rsid w:val="00566BE9"/>
    <w:rsid w:val="00577A9F"/>
    <w:rsid w:val="0058009C"/>
    <w:rsid w:val="005A3DFA"/>
    <w:rsid w:val="006104B9"/>
    <w:rsid w:val="00622B35"/>
    <w:rsid w:val="00626D21"/>
    <w:rsid w:val="006420EF"/>
    <w:rsid w:val="00645943"/>
    <w:rsid w:val="00645C80"/>
    <w:rsid w:val="00654A2D"/>
    <w:rsid w:val="00656BED"/>
    <w:rsid w:val="00667CB9"/>
    <w:rsid w:val="00692F03"/>
    <w:rsid w:val="006A2D75"/>
    <w:rsid w:val="006A571E"/>
    <w:rsid w:val="006B13B2"/>
    <w:rsid w:val="006C1D4F"/>
    <w:rsid w:val="006D1A44"/>
    <w:rsid w:val="00704B62"/>
    <w:rsid w:val="00715A33"/>
    <w:rsid w:val="0072725E"/>
    <w:rsid w:val="00734852"/>
    <w:rsid w:val="00754ACC"/>
    <w:rsid w:val="00780AA8"/>
    <w:rsid w:val="007C13A9"/>
    <w:rsid w:val="007D2590"/>
    <w:rsid w:val="007E2061"/>
    <w:rsid w:val="007E7809"/>
    <w:rsid w:val="0080120F"/>
    <w:rsid w:val="00812A15"/>
    <w:rsid w:val="008227EA"/>
    <w:rsid w:val="00825537"/>
    <w:rsid w:val="008275AD"/>
    <w:rsid w:val="00830C45"/>
    <w:rsid w:val="00854BFC"/>
    <w:rsid w:val="0086586A"/>
    <w:rsid w:val="00875BF2"/>
    <w:rsid w:val="0087616C"/>
    <w:rsid w:val="00880F0D"/>
    <w:rsid w:val="00893718"/>
    <w:rsid w:val="00896E93"/>
    <w:rsid w:val="008A7855"/>
    <w:rsid w:val="008A7CD9"/>
    <w:rsid w:val="008F0D7C"/>
    <w:rsid w:val="009037AE"/>
    <w:rsid w:val="00911CB8"/>
    <w:rsid w:val="009220AB"/>
    <w:rsid w:val="0093600F"/>
    <w:rsid w:val="00942352"/>
    <w:rsid w:val="00951F73"/>
    <w:rsid w:val="00957A63"/>
    <w:rsid w:val="00960D51"/>
    <w:rsid w:val="00971E2F"/>
    <w:rsid w:val="009A2757"/>
    <w:rsid w:val="009B1ED8"/>
    <w:rsid w:val="009C40AB"/>
    <w:rsid w:val="009D30D7"/>
    <w:rsid w:val="009D3372"/>
    <w:rsid w:val="009D7018"/>
    <w:rsid w:val="009F1AC6"/>
    <w:rsid w:val="00A06A48"/>
    <w:rsid w:val="00A27918"/>
    <w:rsid w:val="00A67590"/>
    <w:rsid w:val="00A800F5"/>
    <w:rsid w:val="00A80D29"/>
    <w:rsid w:val="00A9426A"/>
    <w:rsid w:val="00AB4171"/>
    <w:rsid w:val="00AB483A"/>
    <w:rsid w:val="00AC5741"/>
    <w:rsid w:val="00AD7687"/>
    <w:rsid w:val="00AF299B"/>
    <w:rsid w:val="00B033D7"/>
    <w:rsid w:val="00B05CF9"/>
    <w:rsid w:val="00B20829"/>
    <w:rsid w:val="00B45C7F"/>
    <w:rsid w:val="00B45E69"/>
    <w:rsid w:val="00B604A8"/>
    <w:rsid w:val="00B85A8A"/>
    <w:rsid w:val="00BA5150"/>
    <w:rsid w:val="00BB0D8F"/>
    <w:rsid w:val="00BD5992"/>
    <w:rsid w:val="00C03119"/>
    <w:rsid w:val="00C24780"/>
    <w:rsid w:val="00C3177F"/>
    <w:rsid w:val="00C35145"/>
    <w:rsid w:val="00C52CCD"/>
    <w:rsid w:val="00C94376"/>
    <w:rsid w:val="00CA31D7"/>
    <w:rsid w:val="00CB6BD1"/>
    <w:rsid w:val="00CC3666"/>
    <w:rsid w:val="00CC3BD1"/>
    <w:rsid w:val="00CD3597"/>
    <w:rsid w:val="00CE7D3D"/>
    <w:rsid w:val="00D02221"/>
    <w:rsid w:val="00D376EA"/>
    <w:rsid w:val="00D44545"/>
    <w:rsid w:val="00D470A9"/>
    <w:rsid w:val="00D5631D"/>
    <w:rsid w:val="00D6238B"/>
    <w:rsid w:val="00D6373B"/>
    <w:rsid w:val="00D64240"/>
    <w:rsid w:val="00D67C25"/>
    <w:rsid w:val="00D7083B"/>
    <w:rsid w:val="00D855AC"/>
    <w:rsid w:val="00DC0DCC"/>
    <w:rsid w:val="00DC32C2"/>
    <w:rsid w:val="00DF0663"/>
    <w:rsid w:val="00E06BFD"/>
    <w:rsid w:val="00E17BE4"/>
    <w:rsid w:val="00E51FDF"/>
    <w:rsid w:val="00E776FF"/>
    <w:rsid w:val="00E81B3E"/>
    <w:rsid w:val="00E93CD4"/>
    <w:rsid w:val="00EA42B5"/>
    <w:rsid w:val="00EA565A"/>
    <w:rsid w:val="00ED1690"/>
    <w:rsid w:val="00EE00E0"/>
    <w:rsid w:val="00EE4DFD"/>
    <w:rsid w:val="00EF2122"/>
    <w:rsid w:val="00EF5BFE"/>
    <w:rsid w:val="00F00368"/>
    <w:rsid w:val="00F1126F"/>
    <w:rsid w:val="00F20F1A"/>
    <w:rsid w:val="00F25254"/>
    <w:rsid w:val="00F30506"/>
    <w:rsid w:val="00F649B6"/>
    <w:rsid w:val="00F7059A"/>
    <w:rsid w:val="00F76731"/>
    <w:rsid w:val="00F85CB1"/>
    <w:rsid w:val="00F92206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0F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F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F41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F41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F41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0F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F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F41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F41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F41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St-370/2016</izvorni_sadrzaj>
    <derivirana_varijabla naziv="DomainObject.Predmet.OznakaBroj_1">St-370/2016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PLUS d.o.o. za trgovinu i usluge, "u likvidaciji"</izvorni_sadrzaj>
    <derivirana_varijabla naziv="DomainObject.Predmet.ProtustrankaFormated_1">  NOVA PLUS d.o.o. za trgovinu i usluge, "u likvidaciji"</derivirana_varijabla>
  </DomainObject.Predmet.ProtustrankaFormated>
  <DomainObject.Predmet.ProtustrankaFormatedOIB>
    <izvorni_sadrzaj>  NOVA PLUS d.o.o. za trgovinu i usluge, "u likvidaciji", OIB 18933258662</izvorni_sadrzaj>
    <derivirana_varijabla naziv="DomainObject.Predmet.ProtustrankaFormatedOIB_1">  NOVA PLUS d.o.o. za trgovinu i usluge, "u likvidaciji", OIB 18933258662</derivirana_varijabla>
  </DomainObject.Predmet.ProtustrankaFormatedOIB>
  <DomainObject.Predmet.ProtustrankaFormatedWithAdress>
    <izvorni_sadrzaj> NOVA PLUS d.o.o. za trgovinu i usluge, "u likvidaciji", Stablinac IV 68, 22211 Vodice</izvorni_sadrzaj>
    <derivirana_varijabla naziv="DomainObject.Predmet.ProtustrankaFormatedWithAdress_1"> NOVA PLUS d.o.o. za trgovinu i usluge, "u likvidaciji", Stablinac IV 68, 22211 Vodice</derivirana_varijabla>
  </DomainObject.Predmet.ProtustrankaFormatedWithAdress>
  <DomainObject.Predmet.ProtustrankaFormatedWithAdressOIB>
    <izvorni_sadrzaj> NOVA PLUS d.o.o. za trgovinu i usluge, "u likvidaciji", OIB 18933258662, Stablinac IV 68, 22211 Vodice</izvorni_sadrzaj>
    <derivirana_varijabla naziv="DomainObject.Predmet.ProtustrankaFormatedWithAdressOIB_1"> NOVA PLUS d.o.o. za trgovinu i usluge, "u likvidaciji", OIB 18933258662, Stablinac IV 68, 22211 Vodice</derivirana_varijabla>
  </DomainObject.Predmet.ProtustrankaFormatedWithAdressOIB>
  <DomainObject.Predmet.ProtustrankaWithAdress>
    <izvorni_sadrzaj>NOVA PLUS d.o.o. za trgovinu i usluge, "u likvidaciji" Stablinac IV 68, 22211 Vodice</izvorni_sadrzaj>
    <derivirana_varijabla naziv="DomainObject.Predmet.ProtustrankaWithAdress_1">NOVA PLUS d.o.o. za trgovinu i usluge, "u likvidaciji" Stablinac IV 68, 22211 Vodice</derivirana_varijabla>
  </DomainObject.Predmet.ProtustrankaWithAdress>
  <DomainObject.Predmet.ProtustrankaWithAdressOIB>
    <izvorni_sadrzaj>NOVA PLUS d.o.o. za trgovinu i usluge, "u likvidaciji", OIB 18933258662, Stablinac IV 68, 22211 Vodice</izvorni_sadrzaj>
    <derivirana_varijabla naziv="DomainObject.Predmet.ProtustrankaWithAdressOIB_1">NOVA PLUS d.o.o. za trgovinu i usluge, "u likvidaciji", OIB 18933258662, Stablinac IV 68, 22211 Vodice</derivirana_varijabla>
  </DomainObject.Predmet.ProtustrankaWithAdressOIB>
  <DomainObject.Predmet.ProtustrankaNazivFormated>
    <izvorni_sadrzaj>NOVA PLUS d.o.o. za trgovinu i usluge, "u likvidaciji"</izvorni_sadrzaj>
    <derivirana_varijabla naziv="DomainObject.Predmet.ProtustrankaNazivFormated_1">NOVA PLUS d.o.o. za trgovinu i usluge, "u likvidaciji"</derivirana_varijabla>
  </DomainObject.Predmet.ProtustrankaNazivFormated>
  <DomainObject.Predmet.ProtustrankaNazivFormatedOIB>
    <izvorni_sadrzaj>NOVA PLUS d.o.o. za trgovinu i usluge, "u likvidaciji", OIB 18933258662</izvorni_sadrzaj>
    <derivirana_varijabla naziv="DomainObject.Predmet.ProtustrankaNazivFormatedOIB_1">NOVA PLUS d.o.o. za trgovinu i usluge, "u likvidaciji", OIB 18933258662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NOVA PLUS d.o.o. za trgovinu i usluge, "u likvidaciji"</item>
    </izvorni_sadrzaj>
    <derivirana_varijabla naziv="DomainObject.Predmet.ProtuStrankaListFormated_1">
      <item>NOVA PLUS d.o.o. za trgovinu i usluge, "u likvidaciji"</item>
    </derivirana_varijabla>
  </DomainObject.Predmet.ProtuStrankaListFormated>
  <DomainObject.Predmet.ProtuStrankaListFormatedOIB>
    <izvorni_sadrzaj>
      <item>NOVA PLUS d.o.o. za trgovinu i usluge, "u likvidaciji", OIB 18933258662</item>
    </izvorni_sadrzaj>
    <derivirana_varijabla naziv="DomainObject.Predmet.ProtuStrankaListFormatedOIB_1">
      <item>NOVA PLUS d.o.o. za trgovinu i usluge, "u likvidaciji", OIB 18933258662</item>
    </derivirana_varijabla>
  </DomainObject.Predmet.ProtuStrankaListFormatedOIB>
  <DomainObject.Predmet.ProtuStrankaListFormatedWithAdress>
    <izvorni_sadrzaj>
      <item>NOVA PLUS d.o.o. za trgovinu i usluge, "u likvidaciji", Stablinac IV 68, 22211 Vodice</item>
    </izvorni_sadrzaj>
    <derivirana_varijabla naziv="DomainObject.Predmet.ProtuStrankaListFormatedWithAdress_1">
      <item>NOVA PLUS d.o.o. za trgovinu i usluge, "u likvidaciji", Stablinac IV 68, 22211 Vodice</item>
    </derivirana_varijabla>
  </DomainObject.Predmet.ProtuStrankaListFormatedWithAdress>
  <DomainObject.Predmet.ProtuStrankaListFormatedWithAdressOIB>
    <izvorni_sadrzaj>
      <item>NOVA PLUS d.o.o. za trgovinu i usluge, "u likvidaciji", OIB 18933258662, Stablinac IV 68, 22211 Vodice</item>
    </izvorni_sadrzaj>
    <derivirana_varijabla naziv="DomainObject.Predmet.ProtuStrankaListFormatedWithAdressOIB_1">
      <item>NOVA PLUS d.o.o. za trgovinu i usluge, "u likvidaciji", OIB 18933258662, Stablinac IV 68, 22211 Vodice</item>
    </derivirana_varijabla>
  </DomainObject.Predmet.ProtuStrankaListFormatedWithAdressOIB>
  <DomainObject.Predmet.ProtuStrankaListNazivFormated>
    <izvorni_sadrzaj>
      <item>NOVA PLUS d.o.o. za trgovinu i usluge, "u likvidaciji"</item>
    </izvorni_sadrzaj>
    <derivirana_varijabla naziv="DomainObject.Predmet.ProtuStrankaListNazivFormated_1">
      <item>NOVA PLUS d.o.o. za trgovinu i usluge, "u likvidaciji"</item>
    </derivirana_varijabla>
  </DomainObject.Predmet.ProtuStrankaListNazivFormated>
  <DomainObject.Predmet.ProtuStrankaListNazivFormatedOIB>
    <izvorni_sadrzaj>
      <item>NOVA PLUS d.o.o. za trgovinu i usluge, "u likvidaciji", OIB 18933258662</item>
    </izvorni_sadrzaj>
    <derivirana_varijabla naziv="DomainObject.Predmet.ProtuStrankaListNazivFormatedOIB_1">
      <item>NOVA PLUS d.o.o. za trgovinu i usluge, "u likvidaciji", OIB 18933258662</item>
    </derivirana_varijabla>
  </DomainObject.Predmet.ProtuStrankaListNazivFormatedOIB>
  <DomainObject.Predmet.OstaliListFormated>
    <izvorni_sadrzaj>
      <item>Zdravko Vampovac</item>
    </izvorni_sadrzaj>
    <derivirana_varijabla naziv="DomainObject.Predmet.OstaliListFormated_1">
      <item>Zdravko Vampovac</item>
    </derivirana_varijabla>
  </DomainObject.Predmet.OstaliListFormated>
  <DomainObject.Predmet.OstaliListFormatedOIB>
    <izvorni_sadrzaj>
      <item>Zdravko Vampovac, OIB 49549464641</item>
    </izvorni_sadrzaj>
    <derivirana_varijabla naziv="DomainObject.Predmet.OstaliListFormatedOIB_1">
      <item>Zdravko Vampovac, OIB 49549464641</item>
    </derivirana_varijabla>
  </DomainObject.Predmet.OstaliListFormatedOIB>
  <DomainObject.Predmet.OstaliListFormatedWithAdress>
    <izvorni_sadrzaj>
      <item>Zdravko Vampovac, Stablinac Iv 68, 22211 Vodice</item>
    </izvorni_sadrzaj>
    <derivirana_varijabla naziv="DomainObject.Predmet.OstaliListFormatedWithAdress_1">
      <item>Zdravko Vampovac, Stablinac Iv 68, 22211 Vodice</item>
    </derivirana_varijabla>
  </DomainObject.Predmet.OstaliListFormatedWithAdress>
  <DomainObject.Predmet.OstaliListFormatedWithAdressOIB>
    <izvorni_sadrzaj>
      <item>Zdravko Vampovac, OIB 49549464641, Stablinac Iv 68, 22211 Vodice</item>
    </izvorni_sadrzaj>
    <derivirana_varijabla naziv="DomainObject.Predmet.OstaliListFormatedWithAdressOIB_1">
      <item>Zdravko Vampovac, OIB 49549464641, Stablinac Iv 68, 22211 Vodice</item>
    </derivirana_varijabla>
  </DomainObject.Predmet.OstaliListFormatedWithAdressOIB>
  <DomainObject.Predmet.OstaliListNazivFormated>
    <izvorni_sadrzaj>
      <item>Zdravko Vampovac</item>
    </izvorni_sadrzaj>
    <derivirana_varijabla naziv="DomainObject.Predmet.OstaliListNazivFormated_1">
      <item>Zdravko Vampovac</item>
    </derivirana_varijabla>
  </DomainObject.Predmet.OstaliListNazivFormated>
  <DomainObject.Predmet.OstaliListNazivFormatedOIB>
    <izvorni_sadrzaj>
      <item>Zdravko Vampovac, OIB 49549464641</item>
    </izvorni_sadrzaj>
    <derivirana_varijabla naziv="DomainObject.Predmet.OstaliListNazivFormatedOIB_1">
      <item>Zdravko Vampovac, OIB 49549464641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NOVA PLUS d.o.o. za trgovinu i usluge, "u likvidaciji"</izvorni_sadrzaj>
    <derivirana_varijabla naziv="DomainObject.Predmet.ProtustrankaIDrugi_1">NOVA PLUS d.o.o. za trgovinu i usluge, "u likvidaciji"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NOVA PLUS d.o.o. za trgovinu i usluge, "u likvidaciji", OIB 18933258662, Stablinac IV 68, 22211 Vodice</izvorni_sadrzaj>
    <derivirana_varijabla naziv="DomainObject.Predmet.ProtustrankaIDrugiAdressOIB_1">NOVA PLUS d.o.o. za trgovinu i usluge, "u likvidaciji", OIB 18933258662, Stablinac IV 68,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NOVA PLUS d.o.o. za trgovinu i usluge, "u likvidaciji"</item>
      <item>Zdravko Vampovac</item>
    </izvorni_sadrzaj>
    <derivirana_varijabla naziv="DomainObject.Predmet.SudioniciListNaziv_1">
      <item>FINA - Podružnica Šibenik</item>
      <item>NOVA PLUS d.o.o. za trgovinu i usluge, "u likvidaciji"</item>
      <item>Zdravko Vampovac</item>
    </derivirana_varijabla>
  </DomainObject.Predmet.SudioniciListNaziv>
  <DomainObject.Predmet.SudioniciListAdressOIB>
    <izvorni_sadrzaj>
      <item>FINA - Podružnica Šibenik, OIB 85821130368, Perivoj L. Marune 1,22000 Šibenik</item>
      <item>NOVA PLUS d.o.o. za trgovinu i usluge, "u likvidaciji", OIB 18933258662, Stablinac IV 68,22211 Vodice</item>
      <item>Zdravko Vampovac, OIB 49549464641, Stablinac Iv 68,22211 Vodice</item>
    </izvorni_sadrzaj>
    <derivirana_varijabla naziv="DomainObject.Predmet.SudioniciListAdressOIB_1">
      <item>FINA - Podružnica Šibenik, OIB 85821130368, Perivoj L. Marune 1,22000 Šibenik</item>
      <item>NOVA PLUS d.o.o. za trgovinu i usluge, "u likvidaciji", OIB 18933258662, Stablinac IV 68,22211 Vodice</item>
      <item>Zdravko Vampovac, OIB 49549464641, Stablinac Iv 68,22211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18933258662</item>
      <item>, OIB 49549464641</item>
    </izvorni_sadrzaj>
    <derivirana_varijabla naziv="DomainObject.Predmet.SudioniciListNazivOIB_1">
      <item>, OIB 85821130368</item>
      <item>, OIB 18933258662</item>
      <item>, OIB 49549464641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4F85E6-99AC-46ED-80C9-D179092C7E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860</properties:Words>
  <properties:Characters>4585</properties:Characters>
  <properties:Lines>105</properties:Lines>
  <properties:Paragraphs>41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2017-07-15T13:17:00Z</dcterms:created>
  <dc:creator>Ardena Bajlo</dc:creator>
  <cp:lastModifiedBy>Ante Rubelj</cp:lastModifiedBy>
  <cp:lastPrinted>2017-07-17T11:28:00Z</cp:lastPrinted>
  <dcterms:modified xmlns:xsi="http://www.w3.org/2001/XMLSchema-instance" xsi:type="dcterms:W3CDTF">2017-07-17T12:13:00Z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