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265e" w14:paraId="911265e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453151" w:rsidP="00E9739E" w:rsidR="00453151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3602A4">
        <w:rPr>
          <w:rFonts w:hAnsi="Times New Roman" w:ascii="Times New Roman"/>
        </w:rPr>
        <w:t>U KARLOVCU</w:t>
      </w:r>
    </w:p>
    <w:p w:rsidRDefault="00E9739E" w:rsidP="00E9739E" w:rsidR="00A03252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3602A4">
        <w:rPr>
          <w:rFonts w:hAnsi="Times New Roman" w:ascii="Times New Roman"/>
        </w:rPr>
        <w:t>Trg hrvatskih branitelja 1/II</w:t>
      </w:r>
      <w:r w:rsidRPr="00E9739E">
        <w:rPr>
          <w:rFonts w:hAnsi="Times New Roman" w:ascii="Times New Roman"/>
        </w:rPr>
        <w:t xml:space="preserve"> </w:t>
      </w:r>
      <w:r w:rsidR="00A03252">
        <w:rPr>
          <w:rFonts w:hAnsi="Times New Roman" w:ascii="Times New Roman"/>
        </w:rPr>
        <w:t xml:space="preserve">                                                           </w:t>
      </w:r>
    </w:p>
    <w:p w:rsidRDefault="00A03252" w:rsidP="00A03252" w:rsidR="00E9739E" w:rsidRPr="00E9739E">
      <w:pPr>
        <w:jc w:val="right"/>
        <w:rPr>
          <w:rFonts w:hAnsi="Times New Roman" w:ascii="Times New Roman"/>
        </w:rPr>
      </w:pPr>
      <w:r w:rsidRPr="00A03252">
        <w:rPr>
          <w:rFonts w:hAnsi="Times New Roman" w:ascii="Times New Roman"/>
        </w:rPr>
        <w:t>3 St-170/2018-33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>Trgovački sud u Zagrebu, Stalna služba</w:t>
      </w:r>
      <w:r w:rsidR="003602A4">
        <w:rPr>
          <w:rFonts w:hAnsi="Times New Roman" w:ascii="Times New Roman"/>
        </w:rPr>
        <w:t xml:space="preserve"> u Karlovcu,</w:t>
      </w:r>
      <w:r w:rsidRPr="00E9739E">
        <w:rPr>
          <w:rFonts w:hAnsi="Times New Roman" w:ascii="Times New Roman"/>
        </w:rPr>
        <w:t xml:space="preserve"> po stečajnom sucu Vesni Fundurulić Perišin, </w:t>
      </w:r>
      <w:r w:rsidR="00A03252" w:rsidRPr="00A03252">
        <w:rPr>
          <w:rFonts w:hAnsi="Times New Roman" w:ascii="Times New Roman"/>
        </w:rPr>
        <w:t>u stečajnom postupku nad dužnikom Stečajna masa iza DOM-OPREMA d.o.o., Zagreb, Stjepana Planića 10, OIB: 31390713897</w:t>
      </w:r>
      <w:r w:rsidRPr="00E9739E">
        <w:rPr>
          <w:rFonts w:hAnsi="Times New Roman" w:ascii="Times New Roman"/>
        </w:rPr>
        <w:t xml:space="preserve">, </w:t>
      </w:r>
      <w:r w:rsidR="00A03252">
        <w:rPr>
          <w:rFonts w:hAnsi="Times New Roman" w:ascii="Times New Roman"/>
        </w:rPr>
        <w:t>9. siječnja</w:t>
      </w:r>
      <w:r w:rsidR="00343892">
        <w:rPr>
          <w:rFonts w:hAnsi="Times New Roman" w:ascii="Times New Roman"/>
        </w:rPr>
        <w:t xml:space="preserve"> </w:t>
      </w:r>
      <w:r w:rsidR="00A03252">
        <w:rPr>
          <w:rFonts w:hAnsi="Times New Roman" w:ascii="Times New Roman"/>
        </w:rPr>
        <w:t xml:space="preserve"> 2019</w:t>
      </w:r>
      <w:r w:rsidR="001C4B5F">
        <w:rPr>
          <w:rFonts w:hAnsi="Times New Roman" w:ascii="Times New Roman"/>
        </w:rPr>
        <w:t>.,</w:t>
      </w:r>
    </w:p>
    <w:p w:rsidRDefault="00E9739E" w:rsidP="00E9739E" w:rsidR="00E9739E" w:rsidRPr="00E9739E">
      <w:pPr>
        <w:ind w:firstLine="708"/>
        <w:jc w:val="both"/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i j e š i o   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860790" w:rsidP="00860790" w:rsidR="00D93B2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E9739E" w:rsidRPr="00860790">
        <w:rPr>
          <w:rFonts w:hAnsi="Times New Roman" w:ascii="Times New Roman"/>
        </w:rPr>
        <w:t xml:space="preserve">Određuje se prodaja </w:t>
      </w:r>
      <w:r w:rsidR="00D172B8" w:rsidRPr="00860790">
        <w:rPr>
          <w:rFonts w:hAnsi="Times New Roman" w:ascii="Times New Roman"/>
        </w:rPr>
        <w:t xml:space="preserve">u stečajnom postupka </w:t>
      </w:r>
      <w:r w:rsidR="00E9739E" w:rsidRPr="00860790">
        <w:rPr>
          <w:rFonts w:hAnsi="Times New Roman" w:ascii="Times New Roman"/>
        </w:rPr>
        <w:t>nekretnin</w:t>
      </w:r>
      <w:r w:rsidR="001C4B5F">
        <w:rPr>
          <w:rFonts w:hAnsi="Times New Roman" w:ascii="Times New Roman"/>
        </w:rPr>
        <w:t>a</w:t>
      </w:r>
      <w:r w:rsidR="00D172B8" w:rsidRPr="00860790">
        <w:rPr>
          <w:rFonts w:hAnsi="Times New Roman" w:ascii="Times New Roman"/>
        </w:rPr>
        <w:t xml:space="preserve"> u vlasništvu</w:t>
      </w:r>
      <w:r w:rsidR="00E9739E" w:rsidRPr="00860790">
        <w:rPr>
          <w:rFonts w:hAnsi="Times New Roman" w:ascii="Times New Roman"/>
        </w:rPr>
        <w:t xml:space="preserve"> stečajnog dužnika </w:t>
      </w:r>
      <w:r w:rsidR="00A03252" w:rsidRPr="00A03252">
        <w:rPr>
          <w:rFonts w:hAnsi="Times New Roman" w:ascii="Times New Roman"/>
        </w:rPr>
        <w:t>Stečajna masa iza DOM-OPREMA d.o.o., Zagreb, Stjepana Planića 10, OIB: 31390713897</w:t>
      </w:r>
      <w:r w:rsidR="00E9739E" w:rsidRPr="00860790">
        <w:rPr>
          <w:rFonts w:hAnsi="Times New Roman" w:ascii="Times New Roman"/>
        </w:rPr>
        <w:t xml:space="preserve">, </w:t>
      </w:r>
      <w:r w:rsidR="00D93B27">
        <w:rPr>
          <w:rFonts w:hAnsi="Times New Roman" w:ascii="Times New Roman"/>
        </w:rPr>
        <w:t>uz odgovarajuću primjenu pravila ovršnog postupka o ovrsi na nekretnini</w:t>
      </w:r>
      <w:r w:rsidR="00D06119">
        <w:rPr>
          <w:rFonts w:hAnsi="Times New Roman" w:ascii="Times New Roman"/>
        </w:rPr>
        <w:t>,</w:t>
      </w:r>
      <w:r w:rsidR="00D93B27">
        <w:rPr>
          <w:rFonts w:hAnsi="Times New Roman" w:ascii="Times New Roman"/>
        </w:rPr>
        <w:t xml:space="preserve"> </w:t>
      </w:r>
      <w:r w:rsidR="00933A2A">
        <w:rPr>
          <w:rFonts w:hAnsi="Times New Roman" w:ascii="Times New Roman"/>
        </w:rPr>
        <w:t>upisan</w:t>
      </w:r>
      <w:r w:rsidR="00D06119">
        <w:rPr>
          <w:rFonts w:hAnsi="Times New Roman" w:ascii="Times New Roman"/>
        </w:rPr>
        <w:t>e</w:t>
      </w:r>
      <w:r w:rsidR="00933A2A">
        <w:rPr>
          <w:rFonts w:hAnsi="Times New Roman" w:ascii="Times New Roman"/>
        </w:rPr>
        <w:t xml:space="preserve"> u zemljišnim knjigama Općinskog suda u</w:t>
      </w:r>
      <w:r w:rsidR="00A03252">
        <w:rPr>
          <w:rFonts w:hAnsi="Times New Roman" w:ascii="Times New Roman"/>
        </w:rPr>
        <w:t xml:space="preserve"> Novom</w:t>
      </w:r>
      <w:r w:rsidR="00933A2A">
        <w:rPr>
          <w:rFonts w:hAnsi="Times New Roman" w:ascii="Times New Roman"/>
        </w:rPr>
        <w:t xml:space="preserve"> </w:t>
      </w:r>
      <w:r w:rsidR="00DE6895">
        <w:rPr>
          <w:rFonts w:hAnsi="Times New Roman" w:ascii="Times New Roman"/>
        </w:rPr>
        <w:t>Zagrebu,</w:t>
      </w:r>
      <w:r w:rsidR="00812EA8">
        <w:rPr>
          <w:rFonts w:hAnsi="Times New Roman" w:ascii="Times New Roman"/>
        </w:rPr>
        <w:t xml:space="preserve"> Zemljišnoknjižni odjel</w:t>
      </w:r>
      <w:r w:rsidR="00A03252">
        <w:rPr>
          <w:rFonts w:hAnsi="Times New Roman" w:ascii="Times New Roman"/>
        </w:rPr>
        <w:t xml:space="preserve"> Novi</w:t>
      </w:r>
      <w:r w:rsidR="00812EA8">
        <w:rPr>
          <w:rFonts w:hAnsi="Times New Roman" w:ascii="Times New Roman"/>
        </w:rPr>
        <w:t xml:space="preserve"> </w:t>
      </w:r>
      <w:r w:rsidR="00DE6895">
        <w:rPr>
          <w:rFonts w:hAnsi="Times New Roman" w:ascii="Times New Roman"/>
        </w:rPr>
        <w:t>Zagreb</w:t>
      </w:r>
      <w:r w:rsidR="00812EA8">
        <w:rPr>
          <w:rFonts w:hAnsi="Times New Roman" w:ascii="Times New Roman"/>
        </w:rPr>
        <w:t xml:space="preserve">, </w:t>
      </w:r>
      <w:r w:rsidR="00933A2A">
        <w:rPr>
          <w:rFonts w:hAnsi="Times New Roman" w:ascii="Times New Roman"/>
        </w:rPr>
        <w:t>i to</w:t>
      </w:r>
      <w:r w:rsidR="002D25C2">
        <w:rPr>
          <w:rFonts w:hAnsi="Times New Roman" w:ascii="Times New Roman"/>
        </w:rPr>
        <w:t>:</w:t>
      </w:r>
    </w:p>
    <w:p w:rsidRDefault="00753DDE" w:rsidP="00860790" w:rsidR="00753DDE">
      <w:pPr>
        <w:ind w:firstLine="720"/>
        <w:jc w:val="both"/>
        <w:rPr>
          <w:rFonts w:hAnsi="Times New Roman" w:ascii="Times New Roman"/>
        </w:rPr>
      </w:pPr>
    </w:p>
    <w:p w:rsidRDefault="000B397A" w:rsidP="008A4460" w:rsidR="008A4460" w:rsidRPr="008A4460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kč. br. 169/1 -</w:t>
      </w:r>
      <w:r w:rsidR="008A4460" w:rsidRPr="008A4460">
        <w:rPr>
          <w:rFonts w:hAnsi="Times New Roman" w:ascii="Times New Roman"/>
        </w:rPr>
        <w:t xml:space="preserve"> kuća i dvorište u Zagrebu, S. Planića br. 10, površine 579 m2, upisana u zk. ul. 911, k.o. 335436, Jakuševec</w:t>
      </w:r>
      <w:r w:rsidR="008A4460">
        <w:rPr>
          <w:rFonts w:hAnsi="Times New Roman" w:ascii="Times New Roman"/>
        </w:rPr>
        <w:t>,</w:t>
      </w:r>
    </w:p>
    <w:p w:rsidRDefault="008A4460" w:rsidP="008A4460" w:rsidR="008A4460" w:rsidRPr="008A4460">
      <w:pPr>
        <w:pStyle w:val="Odlomakpopisa"/>
        <w:ind w:left="1080"/>
        <w:jc w:val="both"/>
        <w:rPr>
          <w:rFonts w:hAnsi="Times New Roman" w:ascii="Times New Roman"/>
        </w:rPr>
      </w:pPr>
    </w:p>
    <w:p w:rsidRDefault="000B397A" w:rsidP="008A4460" w:rsidR="008A4460" w:rsidRPr="008A4460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kč. br. 280/1 -</w:t>
      </w:r>
      <w:r w:rsidR="008A4460" w:rsidRPr="008A4460">
        <w:rPr>
          <w:rFonts w:hAnsi="Times New Roman" w:ascii="Times New Roman"/>
        </w:rPr>
        <w:t xml:space="preserve"> </w:t>
      </w:r>
      <w:r w:rsidR="008A4460">
        <w:rPr>
          <w:rFonts w:hAnsi="Times New Roman" w:ascii="Times New Roman"/>
        </w:rPr>
        <w:t>oranica, površine 45 m2, upisana</w:t>
      </w:r>
      <w:r w:rsidR="008A4460" w:rsidRPr="008A4460">
        <w:rPr>
          <w:rFonts w:hAnsi="Times New Roman" w:ascii="Times New Roman"/>
        </w:rPr>
        <w:t xml:space="preserve"> u zk. ul. 553, k.o. 335436, Jakuševec</w:t>
      </w:r>
      <w:r w:rsidR="008A4460">
        <w:rPr>
          <w:rFonts w:hAnsi="Times New Roman" w:ascii="Times New Roman"/>
        </w:rPr>
        <w:t>,</w:t>
      </w:r>
    </w:p>
    <w:p w:rsidRDefault="008A4460" w:rsidP="008A4460" w:rsidR="008A4460" w:rsidRPr="008A4460">
      <w:pPr>
        <w:pStyle w:val="Odlomakpopisa"/>
        <w:rPr>
          <w:rFonts w:hAnsi="Times New Roman" w:ascii="Times New Roman"/>
        </w:rPr>
      </w:pPr>
    </w:p>
    <w:p w:rsidRDefault="000B397A" w:rsidP="008A4460" w:rsidR="00463152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kč. br. 280/5 - </w:t>
      </w:r>
      <w:r w:rsidR="008A4460" w:rsidRPr="008A4460">
        <w:rPr>
          <w:rFonts w:hAnsi="Times New Roman" w:ascii="Times New Roman"/>
        </w:rPr>
        <w:t>ora</w:t>
      </w:r>
      <w:r w:rsidR="008A4460">
        <w:rPr>
          <w:rFonts w:hAnsi="Times New Roman" w:ascii="Times New Roman"/>
        </w:rPr>
        <w:t>nica mat, površine 7 m2, upisana</w:t>
      </w:r>
      <w:r w:rsidR="008A4460" w:rsidRPr="008A4460">
        <w:rPr>
          <w:rFonts w:hAnsi="Times New Roman" w:ascii="Times New Roman"/>
        </w:rPr>
        <w:t xml:space="preserve"> u zk. ul. 933, k.o. 335436, Jakuševec</w:t>
      </w:r>
      <w:r w:rsidR="008A4460">
        <w:rPr>
          <w:rFonts w:hAnsi="Times New Roman" w:ascii="Times New Roman"/>
        </w:rPr>
        <w:t>.</w:t>
      </w:r>
    </w:p>
    <w:p w:rsidRDefault="008A4460" w:rsidP="008A4460" w:rsidR="008A4460" w:rsidRPr="008A4460">
      <w:pPr>
        <w:jc w:val="both"/>
        <w:rPr>
          <w:rFonts w:hAnsi="Times New Roman" w:ascii="Times New Roman"/>
        </w:rPr>
      </w:pPr>
    </w:p>
    <w:p w:rsidRDefault="00463152" w:rsidP="002E563C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II. </w:t>
      </w:r>
      <w:r w:rsidR="00FD257E" w:rsidRPr="00E9739E">
        <w:rPr>
          <w:rFonts w:hAnsi="Times New Roman" w:ascii="Times New Roman"/>
        </w:rPr>
        <w:t>Zaključkom o prodaji utvrdit će se vrijednost nekretnina, način i uvjeti prodaje nekretnin</w:t>
      </w:r>
      <w:r w:rsidR="00BC3C90">
        <w:rPr>
          <w:rFonts w:hAnsi="Times New Roman" w:ascii="Times New Roman"/>
        </w:rPr>
        <w:t>e</w:t>
      </w:r>
      <w:r w:rsidR="00FD257E" w:rsidRPr="00E9739E">
        <w:rPr>
          <w:rFonts w:hAnsi="Times New Roman" w:ascii="Times New Roman"/>
        </w:rPr>
        <w:t xml:space="preserve"> iz točke I. ovog rješenja.</w:t>
      </w:r>
    </w:p>
    <w:p w:rsidRDefault="00E9739E" w:rsidP="002E563C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463152" w:rsidRPr="00E9739E">
        <w:rPr>
          <w:rFonts w:hAnsi="Times New Roman" w:ascii="Times New Roman"/>
        </w:rPr>
        <w:t xml:space="preserve">   </w:t>
      </w:r>
    </w:p>
    <w:p w:rsidRDefault="00463152" w:rsidP="00860790" w:rsidR="00463152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</w:t>
      </w:r>
      <w:r w:rsidR="00FD257E">
        <w:rPr>
          <w:rFonts w:hAnsi="Times New Roman" w:ascii="Times New Roman"/>
        </w:rPr>
        <w:t xml:space="preserve">III. </w:t>
      </w:r>
      <w:r w:rsidRPr="00E9739E">
        <w:rPr>
          <w:rFonts w:hAnsi="Times New Roman" w:ascii="Times New Roman"/>
        </w:rPr>
        <w:t>Određuje se upis zabilježbe ovog rješenja o prodaji nekretnin</w:t>
      </w:r>
      <w:r w:rsidR="00BC3C90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 xml:space="preserve"> stečajnog dužnika iz točke I. ovog rješenja u zemljišnim knjigama </w:t>
      </w:r>
      <w:r w:rsidR="00347F46">
        <w:rPr>
          <w:rFonts w:hAnsi="Times New Roman" w:ascii="Times New Roman"/>
        </w:rPr>
        <w:t xml:space="preserve">Općinskog </w:t>
      </w:r>
      <w:r w:rsidR="00347F46" w:rsidRPr="00347F46">
        <w:rPr>
          <w:rFonts w:hAnsi="Times New Roman" w:ascii="Times New Roman"/>
        </w:rPr>
        <w:t>građanskog suda u Zagrebu, Zemljišnoknjižni odjel Zagreb</w:t>
      </w:r>
      <w:r w:rsidR="00EA6929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        </w:t>
      </w:r>
    </w:p>
    <w:p w:rsidRDefault="00463152" w:rsidP="00FD257E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Obrazloženje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D172B8" w:rsidR="003A2EE3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Rješenjem ovog suda poslovni broj St-</w:t>
      </w:r>
      <w:r w:rsidR="00DE1A9C">
        <w:rPr>
          <w:rFonts w:hAnsi="Times New Roman" w:ascii="Times New Roman"/>
        </w:rPr>
        <w:t>170/18-14</w:t>
      </w:r>
      <w:r w:rsidRPr="00E9739E">
        <w:rPr>
          <w:rFonts w:hAnsi="Times New Roman" w:ascii="Times New Roman"/>
        </w:rPr>
        <w:t xml:space="preserve"> od </w:t>
      </w:r>
      <w:r w:rsidR="00DE1A9C">
        <w:rPr>
          <w:rFonts w:hAnsi="Times New Roman" w:ascii="Times New Roman"/>
        </w:rPr>
        <w:t>14. svibnja</w:t>
      </w:r>
      <w:r w:rsidR="0061503D">
        <w:rPr>
          <w:rFonts w:hAnsi="Times New Roman" w:ascii="Times New Roman"/>
        </w:rPr>
        <w:t xml:space="preserve"> </w:t>
      </w:r>
      <w:r w:rsidRPr="00E9739E">
        <w:rPr>
          <w:rFonts w:hAnsi="Times New Roman" w:ascii="Times New Roman"/>
        </w:rPr>
        <w:t>201</w:t>
      </w:r>
      <w:r w:rsidR="00DE1A9C">
        <w:rPr>
          <w:rFonts w:hAnsi="Times New Roman" w:ascii="Times New Roman"/>
        </w:rPr>
        <w:t>8</w:t>
      </w:r>
      <w:r w:rsidRPr="00E9739E">
        <w:rPr>
          <w:rFonts w:hAnsi="Times New Roman" w:ascii="Times New Roman"/>
        </w:rPr>
        <w:t>. otvoren je stečajni postupak nad</w:t>
      </w:r>
      <w:r w:rsidR="00E9739E">
        <w:rPr>
          <w:rFonts w:hAnsi="Times New Roman" w:ascii="Times New Roman"/>
        </w:rPr>
        <w:t xml:space="preserve"> gore navedenim stečajnim </w:t>
      </w:r>
      <w:r w:rsidRPr="00E9739E">
        <w:rPr>
          <w:rFonts w:hAnsi="Times New Roman" w:ascii="Times New Roman"/>
        </w:rPr>
        <w:t xml:space="preserve"> dužnikom, a </w:t>
      </w:r>
      <w:r w:rsidR="00E9739E">
        <w:rPr>
          <w:rFonts w:hAnsi="Times New Roman" w:ascii="Times New Roman"/>
        </w:rPr>
        <w:t>u imovinu koja čini stečajnu masu ulaz</w:t>
      </w:r>
      <w:r w:rsidR="007975D1">
        <w:rPr>
          <w:rFonts w:hAnsi="Times New Roman" w:ascii="Times New Roman"/>
        </w:rPr>
        <w:t>e</w:t>
      </w:r>
      <w:r w:rsidR="008D3620">
        <w:rPr>
          <w:rFonts w:hAnsi="Times New Roman" w:ascii="Times New Roman"/>
        </w:rPr>
        <w:t xml:space="preserve"> </w:t>
      </w:r>
      <w:r w:rsidR="00E9739E">
        <w:rPr>
          <w:rFonts w:hAnsi="Times New Roman" w:ascii="Times New Roman"/>
        </w:rPr>
        <w:t>i nekretnin</w:t>
      </w:r>
      <w:r w:rsidR="007975D1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naveden</w:t>
      </w:r>
      <w:r w:rsidR="007975D1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u izreci ovog rješenja.</w:t>
      </w:r>
    </w:p>
    <w:p w:rsidRDefault="003A2EE3" w:rsidP="00D172B8" w:rsidR="003A2EE3">
      <w:pPr>
        <w:ind w:firstLine="720"/>
        <w:jc w:val="both"/>
        <w:rPr>
          <w:rFonts w:hAnsi="Times New Roman" w:ascii="Times New Roman"/>
        </w:rPr>
      </w:pPr>
    </w:p>
    <w:p w:rsidRDefault="00453151" w:rsidP="003A2EE3" w:rsidR="00453151">
      <w:pPr>
        <w:ind w:firstLine="720"/>
        <w:jc w:val="both"/>
        <w:rPr>
          <w:rFonts w:hAnsi="Times New Roman" w:ascii="Times New Roman"/>
        </w:rPr>
      </w:pPr>
    </w:p>
    <w:p w:rsidRDefault="00453151" w:rsidP="003A2EE3" w:rsidR="00453151">
      <w:pPr>
        <w:ind w:firstLine="720"/>
        <w:jc w:val="both"/>
        <w:rPr>
          <w:rFonts w:hAnsi="Times New Roman" w:ascii="Times New Roman"/>
        </w:rPr>
      </w:pPr>
    </w:p>
    <w:p w:rsidRDefault="00453151" w:rsidP="003A2EE3" w:rsidR="00453151">
      <w:pPr>
        <w:ind w:firstLine="720"/>
        <w:jc w:val="both"/>
        <w:rPr>
          <w:rFonts w:hAnsi="Times New Roman" w:ascii="Times New Roman"/>
        </w:rPr>
      </w:pPr>
    </w:p>
    <w:p w:rsidRDefault="003A2EE3" w:rsidP="003A2EE3" w:rsidR="00BB624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podnio je </w:t>
      </w:r>
      <w:r w:rsidR="00DE1A9C">
        <w:rPr>
          <w:rFonts w:hAnsi="Times New Roman" w:ascii="Times New Roman"/>
        </w:rPr>
        <w:t>4. siječnja</w:t>
      </w:r>
      <w:r w:rsidR="0061503D">
        <w:rPr>
          <w:rFonts w:hAnsi="Times New Roman" w:ascii="Times New Roman"/>
        </w:rPr>
        <w:t xml:space="preserve"> 201</w:t>
      </w:r>
      <w:r w:rsidR="00DE1A9C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BB6241">
        <w:rPr>
          <w:rFonts w:hAnsi="Times New Roman" w:ascii="Times New Roman"/>
        </w:rPr>
        <w:t xml:space="preserve">sudu prijedlog za donošenje odluke o prodaji nekretnina u stečajnom postupku, </w:t>
      </w:r>
      <w:r w:rsidR="00DE1A9C">
        <w:rPr>
          <w:rFonts w:hAnsi="Times New Roman" w:ascii="Times New Roman"/>
        </w:rPr>
        <w:t>sa naznakom vrijednosti istih, a na kojim</w:t>
      </w:r>
      <w:r w:rsidR="00BB6241">
        <w:rPr>
          <w:rFonts w:hAnsi="Times New Roman" w:ascii="Times New Roman"/>
        </w:rPr>
        <w:t xml:space="preserve"> nekretnina</w:t>
      </w:r>
      <w:r w:rsidR="00DE1A9C">
        <w:rPr>
          <w:rFonts w:hAnsi="Times New Roman" w:ascii="Times New Roman"/>
        </w:rPr>
        <w:t>ma</w:t>
      </w:r>
      <w:r w:rsidR="00BB6241">
        <w:rPr>
          <w:rFonts w:hAnsi="Times New Roman" w:ascii="Times New Roman"/>
        </w:rPr>
        <w:t xml:space="preserve"> postoji razlučno pravo, te donošenje zaključka o prodaji.</w:t>
      </w:r>
      <w:r w:rsidR="00E94F77">
        <w:rPr>
          <w:rFonts w:hAnsi="Times New Roman" w:ascii="Times New Roman"/>
        </w:rPr>
        <w:t xml:space="preserve"> </w:t>
      </w: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D642D1" w:rsidP="00D172B8" w:rsidR="00D642D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navedena pod toč. I.1. opterećena je razlučnim pravom za korist vjerovnika </w:t>
      </w:r>
      <w:r w:rsidR="00F52243">
        <w:rPr>
          <w:rFonts w:hAnsi="Times New Roman" w:ascii="Times New Roman"/>
        </w:rPr>
        <w:t>SUVLASNICI STAMBENE ZGRADE U ZAGREBU, Havidićeva 2</w:t>
      </w:r>
      <w:r>
        <w:rPr>
          <w:rFonts w:hAnsi="Times New Roman" w:ascii="Times New Roman"/>
        </w:rPr>
        <w:t xml:space="preserve"> i </w:t>
      </w:r>
      <w:r w:rsidR="00AF541D">
        <w:rPr>
          <w:rFonts w:hAnsi="Times New Roman" w:ascii="Times New Roman"/>
        </w:rPr>
        <w:t>REPUBLIKA HRVATSKA</w:t>
      </w:r>
      <w:r>
        <w:rPr>
          <w:rFonts w:hAnsi="Times New Roman" w:ascii="Times New Roman"/>
        </w:rPr>
        <w:t>.</w:t>
      </w:r>
      <w:r w:rsidR="00EF4CBC">
        <w:rPr>
          <w:rFonts w:hAnsi="Times New Roman" w:ascii="Times New Roman"/>
        </w:rPr>
        <w:t xml:space="preserve"> </w:t>
      </w:r>
    </w:p>
    <w:p w:rsidRDefault="00D642D1" w:rsidP="00D172B8" w:rsidR="00D642D1">
      <w:pPr>
        <w:ind w:firstLine="720"/>
        <w:jc w:val="both"/>
        <w:rPr>
          <w:rFonts w:hAnsi="Times New Roman" w:ascii="Times New Roman"/>
        </w:rPr>
      </w:pPr>
    </w:p>
    <w:p w:rsidRDefault="00AF541D" w:rsidP="00D172B8" w:rsidR="00D642D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Nekretnin</w:t>
      </w:r>
      <w:r w:rsidR="00311CA4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naveden</w:t>
      </w:r>
      <w:r w:rsidR="00311CA4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pod toč. I.2</w:t>
      </w:r>
      <w:r w:rsidRPr="00AF541D">
        <w:rPr>
          <w:rFonts w:hAnsi="Times New Roman" w:ascii="Times New Roman"/>
        </w:rPr>
        <w:t>.</w:t>
      </w:r>
      <w:r w:rsidR="00311CA4">
        <w:rPr>
          <w:rFonts w:hAnsi="Times New Roman" w:ascii="Times New Roman"/>
        </w:rPr>
        <w:t xml:space="preserve"> i I.3.</w:t>
      </w:r>
      <w:r w:rsidRPr="00AF541D">
        <w:rPr>
          <w:rFonts w:hAnsi="Times New Roman" w:ascii="Times New Roman"/>
        </w:rPr>
        <w:t xml:space="preserve"> opterećen</w:t>
      </w:r>
      <w:r w:rsidR="00311CA4">
        <w:rPr>
          <w:rFonts w:hAnsi="Times New Roman" w:ascii="Times New Roman"/>
        </w:rPr>
        <w:t>e</w:t>
      </w:r>
      <w:r w:rsidRPr="00AF541D">
        <w:rPr>
          <w:rFonts w:hAnsi="Times New Roman" w:ascii="Times New Roman"/>
        </w:rPr>
        <w:t xml:space="preserve"> </w:t>
      </w:r>
      <w:r w:rsidR="00311CA4">
        <w:rPr>
          <w:rFonts w:hAnsi="Times New Roman" w:ascii="Times New Roman"/>
        </w:rPr>
        <w:t>su</w:t>
      </w:r>
      <w:r w:rsidRPr="00AF541D">
        <w:rPr>
          <w:rFonts w:hAnsi="Times New Roman" w:ascii="Times New Roman"/>
        </w:rPr>
        <w:t xml:space="preserve"> razlučnim pravom za korist vjerovnika</w:t>
      </w:r>
      <w:r>
        <w:rPr>
          <w:rFonts w:hAnsi="Times New Roman" w:ascii="Times New Roman"/>
        </w:rPr>
        <w:t xml:space="preserve"> </w:t>
      </w:r>
      <w:r w:rsidRPr="00AF541D">
        <w:rPr>
          <w:rFonts w:hAnsi="Times New Roman" w:ascii="Times New Roman"/>
        </w:rPr>
        <w:t>REPUBLIKA HRVATSKA.</w:t>
      </w:r>
    </w:p>
    <w:p w:rsidRDefault="00AF541D" w:rsidP="00D172B8" w:rsidR="00AF541D">
      <w:pPr>
        <w:ind w:firstLine="720"/>
        <w:jc w:val="both"/>
        <w:rPr>
          <w:rFonts w:hAnsi="Times New Roman" w:ascii="Times New Roman"/>
        </w:rPr>
      </w:pPr>
    </w:p>
    <w:p w:rsidRDefault="00341EAC" w:rsidP="00D172B8" w:rsidR="00341E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341EAC" w:rsidP="00D172B8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D257E">
        <w:rPr>
          <w:rFonts w:hAnsi="Times New Roman" w:ascii="Times New Roman"/>
        </w:rPr>
        <w:tab/>
      </w:r>
    </w:p>
    <w:p w:rsidRDefault="00463152" w:rsidP="00D172B8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Zaključkom o prodaji odredit će se vrijednost nekretnin</w:t>
      </w:r>
      <w:r w:rsidR="00341EAC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>, način</w:t>
      </w:r>
      <w:r w:rsidR="00341EAC">
        <w:rPr>
          <w:rFonts w:hAnsi="Times New Roman" w:ascii="Times New Roman"/>
        </w:rPr>
        <w:t xml:space="preserve"> prodaje</w:t>
      </w:r>
      <w:r w:rsidRPr="00E9739E">
        <w:rPr>
          <w:rFonts w:hAnsi="Times New Roman" w:ascii="Times New Roman"/>
        </w:rPr>
        <w:t xml:space="preserve"> i uvjeti </w:t>
      </w:r>
      <w:r w:rsidR="00341EAC">
        <w:rPr>
          <w:rFonts w:hAnsi="Times New Roman" w:ascii="Times New Roman"/>
        </w:rPr>
        <w:t>prodaje na temelju odredbe čl. 247</w:t>
      </w:r>
      <w:r w:rsidRPr="00E9739E">
        <w:rPr>
          <w:rFonts w:hAnsi="Times New Roman" w:ascii="Times New Roman"/>
        </w:rPr>
        <w:t xml:space="preserve">. st. </w:t>
      </w:r>
      <w:r w:rsidR="00341EAC">
        <w:rPr>
          <w:rFonts w:hAnsi="Times New Roman" w:ascii="Times New Roman"/>
        </w:rPr>
        <w:t>3</w:t>
      </w:r>
      <w:r w:rsidRPr="00E9739E">
        <w:rPr>
          <w:rFonts w:hAnsi="Times New Roman" w:ascii="Times New Roman"/>
        </w:rPr>
        <w:t>. SZ-a.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</w:t>
      </w:r>
    </w:p>
    <w:p w:rsidRDefault="00463152" w:rsidP="00B3688B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U Karlovcu </w:t>
      </w:r>
      <w:r w:rsidR="00453151">
        <w:rPr>
          <w:rFonts w:hAnsi="Times New Roman" w:ascii="Times New Roman"/>
        </w:rPr>
        <w:t>9. siječnja 2019.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FD257E" w:rsidR="00463152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STEČAJNI SUDAC:</w:t>
      </w:r>
    </w:p>
    <w:p w:rsidRDefault="00463152" w:rsidP="003A2EE3" w:rsidR="00463152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Vesna Fundurulić Perišin</w:t>
      </w:r>
      <w:r w:rsidR="008D2447">
        <w:rPr>
          <w:rFonts w:hAnsi="Times New Roman" w:ascii="Times New Roman"/>
        </w:rPr>
        <w:t>, v.r.</w:t>
      </w:r>
    </w:p>
    <w:p w:rsidRDefault="008D2447" w:rsidP="003A2EE3" w:rsidR="008D2447">
      <w:pPr>
        <w:jc w:val="right"/>
        <w:rPr>
          <w:rFonts w:hAnsi="Times New Roman" w:ascii="Times New Roman"/>
        </w:rPr>
      </w:pPr>
    </w:p>
    <w:p w:rsidRDefault="008D2447" w:rsidP="003A2EE3" w:rsidR="008D244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D2447" w:rsidP="003A2EE3" w:rsidR="008D244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D2447" w:rsidP="003A2EE3" w:rsidR="008D2447" w:rsidRPr="00E973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UPUTA O PRAVNOM LIJEKU:</w:t>
      </w:r>
    </w:p>
    <w:p w:rsidRDefault="00463152" w:rsidP="003A2EE3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Protiv ovog rješenja pravo na žalbu ima stečajni upravitelj i razlučni vjerovnici. Rok za žalbu iznosi 8 dana računajući od dana dostave pisanog otp</w:t>
      </w:r>
      <w:r w:rsidR="003A2EE3">
        <w:rPr>
          <w:rFonts w:hAnsi="Times New Roman" w:ascii="Times New Roman"/>
        </w:rPr>
        <w:t xml:space="preserve">ravka. Žalba se podnosi Visokom </w:t>
      </w:r>
      <w:r w:rsidRPr="00E9739E">
        <w:rPr>
          <w:rFonts w:hAnsi="Times New Roman" w:ascii="Times New Roman"/>
        </w:rPr>
        <w:t>trgovačkom sudu Republike Hrvatske putem ovog suda u tri primjerka.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19361B" w:rsidP="008D2447" w:rsidR="00463152" w:rsidRPr="00E9739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453151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1" w:right="1418" w:top="56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4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3252" w:rsidP="00A03252" w:rsidR="0014159D" w:rsidRPr="00860790">
    <w:pPr>
      <w:pStyle w:val="Zaglavlje"/>
      <w:jc w:val="right"/>
      <w:rPr>
        <w:rFonts w:hAnsi="Times New Roman" w:ascii="Times New Roman"/>
      </w:rPr>
    </w:pPr>
    <w:r w:rsidRPr="00A03252">
      <w:rPr>
        <w:rFonts w:hAnsi="Times New Roman" w:ascii="Times New Roman"/>
      </w:rPr>
      <w:t>3 St-170/2018-33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8A56B9F"/>
    <w:multiLevelType w:val="hybridMultilevel"/>
    <w:tmpl w:val="4BF45A58"/>
    <w:lvl w:tplc="B36CD5D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CCD4321"/>
    <w:multiLevelType w:val="hybridMultilevel"/>
    <w:tmpl w:val="4A621128"/>
    <w:lvl w:tplc="4720E7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3D36975"/>
    <w:multiLevelType w:val="hybridMultilevel"/>
    <w:tmpl w:val="E2B866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4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3"/>
  </w:num>
  <w:num w:numId="5">
    <w:abstractNumId w:val="1"/>
  </w:num>
  <w:num w:numId="6">
    <w:abstractNumId w:val="1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1"/>
  </w:num>
  <w:num w:numId="10">
    <w:abstractNumId w:val="16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2"/>
  </w:num>
  <w:num w:numId="15">
    <w:abstractNumId w:val="5"/>
  </w:num>
  <w:num w:numId="16">
    <w:abstractNumId w:val="9"/>
  </w:num>
  <w:num w:numId="1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B397A"/>
    <w:rsid w:val="000B68FC"/>
    <w:rsid w:val="000D1654"/>
    <w:rsid w:val="00121B3D"/>
    <w:rsid w:val="0014159D"/>
    <w:rsid w:val="00156568"/>
    <w:rsid w:val="00163764"/>
    <w:rsid w:val="0019361B"/>
    <w:rsid w:val="001B4292"/>
    <w:rsid w:val="001C21EC"/>
    <w:rsid w:val="001C4B5F"/>
    <w:rsid w:val="00200EA5"/>
    <w:rsid w:val="002333BD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D4FDB"/>
    <w:rsid w:val="002E563C"/>
    <w:rsid w:val="002E733F"/>
    <w:rsid w:val="002F034E"/>
    <w:rsid w:val="002F272B"/>
    <w:rsid w:val="00311CA4"/>
    <w:rsid w:val="003144B9"/>
    <w:rsid w:val="00341EAC"/>
    <w:rsid w:val="00343892"/>
    <w:rsid w:val="00347F46"/>
    <w:rsid w:val="003602A4"/>
    <w:rsid w:val="00372D71"/>
    <w:rsid w:val="003A2EE3"/>
    <w:rsid w:val="003B321C"/>
    <w:rsid w:val="003C5F65"/>
    <w:rsid w:val="003C7482"/>
    <w:rsid w:val="00411D03"/>
    <w:rsid w:val="0042644E"/>
    <w:rsid w:val="00453151"/>
    <w:rsid w:val="00463152"/>
    <w:rsid w:val="0047193E"/>
    <w:rsid w:val="00474553"/>
    <w:rsid w:val="004F7F1E"/>
    <w:rsid w:val="005067F5"/>
    <w:rsid w:val="005218ED"/>
    <w:rsid w:val="005267BE"/>
    <w:rsid w:val="0055245D"/>
    <w:rsid w:val="005C20C4"/>
    <w:rsid w:val="005F5C7F"/>
    <w:rsid w:val="0061503D"/>
    <w:rsid w:val="00652898"/>
    <w:rsid w:val="00654B7C"/>
    <w:rsid w:val="00661669"/>
    <w:rsid w:val="00670E6F"/>
    <w:rsid w:val="006D0620"/>
    <w:rsid w:val="006E0E70"/>
    <w:rsid w:val="00706549"/>
    <w:rsid w:val="00731BB0"/>
    <w:rsid w:val="00737877"/>
    <w:rsid w:val="0074286D"/>
    <w:rsid w:val="00751FED"/>
    <w:rsid w:val="00753DDE"/>
    <w:rsid w:val="00763B63"/>
    <w:rsid w:val="00785709"/>
    <w:rsid w:val="007975D1"/>
    <w:rsid w:val="007D0CB8"/>
    <w:rsid w:val="007E6AA6"/>
    <w:rsid w:val="0080790B"/>
    <w:rsid w:val="00812EA8"/>
    <w:rsid w:val="00823204"/>
    <w:rsid w:val="00832230"/>
    <w:rsid w:val="00832F98"/>
    <w:rsid w:val="00860790"/>
    <w:rsid w:val="008A4460"/>
    <w:rsid w:val="008A5E6E"/>
    <w:rsid w:val="008A72C2"/>
    <w:rsid w:val="008A7DF4"/>
    <w:rsid w:val="008D2447"/>
    <w:rsid w:val="008D3620"/>
    <w:rsid w:val="00920190"/>
    <w:rsid w:val="00920789"/>
    <w:rsid w:val="00933A2A"/>
    <w:rsid w:val="009468C7"/>
    <w:rsid w:val="00963E0E"/>
    <w:rsid w:val="009A3D56"/>
    <w:rsid w:val="009C5761"/>
    <w:rsid w:val="009E4EC9"/>
    <w:rsid w:val="00A03252"/>
    <w:rsid w:val="00A2792C"/>
    <w:rsid w:val="00A31829"/>
    <w:rsid w:val="00A35547"/>
    <w:rsid w:val="00A4609D"/>
    <w:rsid w:val="00A515FE"/>
    <w:rsid w:val="00A524B0"/>
    <w:rsid w:val="00A61DC2"/>
    <w:rsid w:val="00A919C9"/>
    <w:rsid w:val="00A97B2F"/>
    <w:rsid w:val="00AE0BEB"/>
    <w:rsid w:val="00AE602C"/>
    <w:rsid w:val="00AF541D"/>
    <w:rsid w:val="00B12B83"/>
    <w:rsid w:val="00B3688B"/>
    <w:rsid w:val="00B466E2"/>
    <w:rsid w:val="00B84FC9"/>
    <w:rsid w:val="00BB6241"/>
    <w:rsid w:val="00BC3C90"/>
    <w:rsid w:val="00BF4125"/>
    <w:rsid w:val="00BF624E"/>
    <w:rsid w:val="00C0787E"/>
    <w:rsid w:val="00C3507A"/>
    <w:rsid w:val="00C82731"/>
    <w:rsid w:val="00CB21B2"/>
    <w:rsid w:val="00CD553F"/>
    <w:rsid w:val="00D06119"/>
    <w:rsid w:val="00D172B8"/>
    <w:rsid w:val="00D24161"/>
    <w:rsid w:val="00D26E9F"/>
    <w:rsid w:val="00D642D1"/>
    <w:rsid w:val="00D91D7C"/>
    <w:rsid w:val="00D93B27"/>
    <w:rsid w:val="00DB7369"/>
    <w:rsid w:val="00DE1A9C"/>
    <w:rsid w:val="00DE4935"/>
    <w:rsid w:val="00DE6895"/>
    <w:rsid w:val="00E00454"/>
    <w:rsid w:val="00E159B6"/>
    <w:rsid w:val="00E22C2E"/>
    <w:rsid w:val="00E775AF"/>
    <w:rsid w:val="00E85BF1"/>
    <w:rsid w:val="00E94F77"/>
    <w:rsid w:val="00E9739E"/>
    <w:rsid w:val="00EA6929"/>
    <w:rsid w:val="00ED74E5"/>
    <w:rsid w:val="00EE6604"/>
    <w:rsid w:val="00EF4CBC"/>
    <w:rsid w:val="00EF7E9B"/>
    <w:rsid w:val="00F1339F"/>
    <w:rsid w:val="00F305F6"/>
    <w:rsid w:val="00F40C0D"/>
    <w:rsid w:val="00F52243"/>
    <w:rsid w:val="00F82B00"/>
    <w:rsid w:val="00FA30F4"/>
    <w:rsid w:val="00FA7BC4"/>
    <w:rsid w:val="00FC4552"/>
    <w:rsid w:val="00FC6B22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24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4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4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4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4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2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4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4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4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4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DOM-OPREMA d.o.o.</izvorni_sadrzaj>
    <derivirana_varijabla naziv="DomainObject.Predmet.ProtustrankaFormated_1">  Stečajna masa iza DOM-OPREMA d.o.o.</derivirana_varijabla>
  </DomainObject.Predmet.ProtustrankaFormated>
  <DomainObject.Predmet.ProtustrankaFormatedOIB>
    <izvorni_sadrzaj>  Stečajna masa iza DOM-OPREMA d.o.o., OIB 29581477558</izvorni_sadrzaj>
    <derivirana_varijabla naziv="DomainObject.Predmet.ProtustrankaFormatedOIB_1">  Stečajna masa iza DOM-OPREMA d.o.o., OIB 29581477558</derivirana_varijabla>
  </DomainObject.Predmet.ProtustrankaFormatedOIB>
  <DomainObject.Predmet.ProtustrankaFormatedWithAdress>
    <izvorni_sadrzaj> Stečajna masa iza DOM-OPREMA d.o.o., Bukovnik 36, 47300 Ogulin</izvorni_sadrzaj>
    <derivirana_varijabla naziv="DomainObject.Predmet.ProtustrankaFormatedWithAdress_1"> Stečajna masa iza DOM-OPREMA d.o.o., Bukovnik 36, 47300 Ogulin</derivirana_varijabla>
  </DomainObject.Predmet.ProtustrankaFormatedWithAdress>
  <DomainObject.Predmet.ProtustrankaFormatedWithAdressOIB>
    <izvorni_sadrzaj> Stečajna masa iza DOM-OPREMA d.o.o., OIB 29581477558, Bukovnik 36, 47300 Ogulin</izvorni_sadrzaj>
    <derivirana_varijabla naziv="DomainObject.Predmet.ProtustrankaFormatedWithAdressOIB_1"> Stečajna masa iza DOM-OPREMA d.o.o., OIB 29581477558, Bukovnik 36, 47300 Ogulin</derivirana_varijabla>
  </DomainObject.Predmet.ProtustrankaFormatedWithAdressOIB>
  <DomainObject.Predmet.ProtustrankaWithAdress>
    <izvorni_sadrzaj>Stečajna masa iza DOM-OPREMA d.o.o. Bukovnik 36, 47300 Ogulin</izvorni_sadrzaj>
    <derivirana_varijabla naziv="DomainObject.Predmet.ProtustrankaWithAdress_1">Stečajna masa iza DOM-OPREMA d.o.o. Bukovnik 36, 47300 Ogulin</derivirana_varijabla>
  </DomainObject.Predmet.ProtustrankaWithAdress>
  <DomainObject.Predmet.ProtustrankaWithAdressOIB>
    <izvorni_sadrzaj>Stečajna masa iza DOM-OPREMA d.o.o., OIB 29581477558, Bukovnik 36, 47300 Ogulin</izvorni_sadrzaj>
    <derivirana_varijabla naziv="DomainObject.Predmet.ProtustrankaWithAdressOIB_1">Stečajna masa iza DOM-OPREMA d.o.o., OIB 29581477558, Bukovnik 36, 47300 Ogulin</derivirana_varijabla>
  </DomainObject.Predmet.ProtustrankaWithAdressOIB>
  <DomainObject.Predmet.ProtustrankaNazivFormated>
    <izvorni_sadrzaj>Stečajna masa iza DOM-OPREMA d.o.o.</izvorni_sadrzaj>
    <derivirana_varijabla naziv="DomainObject.Predmet.ProtustrankaNazivFormated_1">Stečajna masa iza DOM-OPREMA d.o.o.</derivirana_varijabla>
  </DomainObject.Predmet.ProtustrankaNazivFormated>
  <DomainObject.Predmet.ProtustrankaNazivFormatedOIB>
    <izvorni_sadrzaj>Stečajna masa iza DOM-OPREMA d.o.o., OIB 29581477558</izvorni_sadrzaj>
    <derivirana_varijabla naziv="DomainObject.Predmet.ProtustrankaNazivFormatedOIB_1">Stečajna masa iza DOM-OPREMA d.o.o., OIB 29581477558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DOM-OPREMA, d.o.o.</izvorni_sadrzaj>
    <derivirana_varijabla naziv="DomainObject.Predmet.StrankaFormated_1">  Likvidacijska masa DOM-OPREMA, d.o.o.</derivirana_varijabla>
  </DomainObject.Predmet.StrankaFormated>
  <DomainObject.Predmet.StrankaFormatedOIB>
    <izvorni_sadrzaj>  Likvidacijska masa DOM-OPREMA, d.o.o., OIB 31390713897</izvorni_sadrzaj>
    <derivirana_varijabla naziv="DomainObject.Predmet.StrankaFormatedOIB_1">  Likvidacijska masa DOM-OPREMA, d.o.o., OIB 31390713897</derivirana_varijabla>
  </DomainObject.Predmet.StrankaFormatedOIB>
  <DomainObject.Predmet.StrankaFormatedWithAdress>
    <izvorni_sadrzaj> Likvidacijska masa DOM-OPREMA, d.o.o., Stjepana Planića 10, 10000 Zagreb</izvorni_sadrzaj>
    <derivirana_varijabla naziv="DomainObject.Predmet.StrankaFormatedWithAdress_1"> Likvidacijska masa DOM-OPREMA, d.o.o., Stjepana Planića 10, 10000 Zagreb</derivirana_varijabla>
  </DomainObject.Predmet.StrankaFormatedWithAdress>
  <DomainObject.Predmet.StrankaFormatedWithAdressOIB>
    <izvorni_sadrzaj> Likvidacijska masa DOM-OPREMA, d.o.o., OIB 31390713897, Stjepana Planića 10, 10000 Zagreb</izvorni_sadrzaj>
    <derivirana_varijabla naziv="DomainObject.Predmet.StrankaFormatedWithAdressOIB_1"> Likvidacijska masa DOM-OPREMA, d.o.o., OIB 31390713897, Stjepana Planića 10, 10000 Zagreb</derivirana_varijabla>
  </DomainObject.Predmet.StrankaFormatedWithAdressOIB>
  <DomainObject.Predmet.StrankaWithAdress>
    <izvorni_sadrzaj>Likvidacijska masa DOM-OPREMA, d.o.o. Stjepana Planića 10,10000 Zagreb</izvorni_sadrzaj>
    <derivirana_varijabla naziv="DomainObject.Predmet.StrankaWithAdress_1">Likvidacijska masa DOM-OPREMA, d.o.o. Stjepana Planića 10,10000 Zagreb</derivirana_varijabla>
  </DomainObject.Predmet.StrankaWithAdress>
  <DomainObject.Predmet.StrankaWithAdressOIB>
    <izvorni_sadrzaj>Likvidacijska masa DOM-OPREMA, d.o.o., OIB 31390713897, Stjepana Planića 10,10000 Zagreb</izvorni_sadrzaj>
    <derivirana_varijabla naziv="DomainObject.Predmet.StrankaWithAdressOIB_1">Likvidacijska masa DOM-OPREMA, d.o.o., OIB 31390713897, Stjepana Planića 10,10000 Zagreb</derivirana_varijabla>
  </DomainObject.Predmet.StrankaWithAdressOIB>
  <DomainObject.Predmet.StrankaNazivFormated>
    <izvorni_sadrzaj>Likvidacijska masa DOM-OPREMA, d.o.o.</izvorni_sadrzaj>
    <derivirana_varijabla naziv="DomainObject.Predmet.StrankaNazivFormated_1">Likvidacijska masa DOM-OPREMA, d.o.o.</derivirana_varijabla>
  </DomainObject.Predmet.StrankaNazivFormated>
  <DomainObject.Predmet.StrankaNazivFormatedOIB>
    <izvorni_sadrzaj>Likvidacijska masa DOM-OPREMA, d.o.o., OIB 31390713897</izvorni_sadrzaj>
    <derivirana_varijabla naziv="DomainObject.Predmet.StrankaNazivFormatedOIB_1">Likvidacijska masa DOM-OPREMA, d.o.o., OIB 31390713897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Likvidacijska masa DOM-OPREMA, d.o.o.</item>
    </izvorni_sadrzaj>
    <derivirana_varijabla naziv="DomainObject.Predmet.StrankaListFormated_1">
      <item>Likvidacijska masa DOM-OPREMA, d.o.o.</item>
    </derivirana_varijabla>
  </DomainObject.Predmet.StrankaListFormated>
  <DomainObject.Predmet.StrankaListFormatedOIB>
    <izvorni_sadrzaj>
      <item>Likvidacijska masa DOM-OPREMA, d.o.o., OIB 31390713897</item>
    </izvorni_sadrzaj>
    <derivirana_varijabla naziv="DomainObject.Predmet.StrankaListFormatedOIB_1">
      <item>Likvidacijska masa DOM-OPREMA, d.o.o., OIB 31390713897</item>
    </derivirana_varijabla>
  </DomainObject.Predmet.StrankaListFormatedOIB>
  <DomainObject.Predmet.StrankaListFormatedWithAdress>
    <izvorni_sadrzaj>
      <item>Likvidacijska masa DOM-OPREMA, d.o.o., Stjepana Planića 10, 10000 Zagreb</item>
    </izvorni_sadrzaj>
    <derivirana_varijabla naziv="DomainObject.Predmet.StrankaListFormatedWithAdress_1">
      <item>Likvidacijska masa DOM-OPREMA, d.o.o., Stjepana Planića 10, 10000 Zagreb</item>
    </derivirana_varijabla>
  </DomainObject.Predmet.StrankaListFormatedWithAdress>
  <DomainObject.Predmet.StrankaListFormatedWithAdressOIB>
    <izvorni_sadrzaj>
      <item>Likvidacijska masa DOM-OPREMA, d.o.o., OIB 31390713897, Stjepana Planića 10, 10000 Zagreb</item>
    </izvorni_sadrzaj>
    <derivirana_varijabla naziv="DomainObject.Predmet.StrankaListFormatedWithAdressOIB_1">
      <item>Likvidacijska masa DOM-OPREMA, d.o.o., OIB 31390713897, Stjepana Planića 10, 10000 Zagreb</item>
    </derivirana_varijabla>
  </DomainObject.Predmet.StrankaListFormatedWithAdressOIB>
  <DomainObject.Predmet.StrankaListNazivFormated>
    <izvorni_sadrzaj>
      <item>Likvidacijska masa DOM-OPREMA, d.o.o.</item>
    </izvorni_sadrzaj>
    <derivirana_varijabla naziv="DomainObject.Predmet.StrankaListNazivFormated_1">
      <item>Likvidacijska masa DOM-OPREMA, d.o.o.</item>
    </derivirana_varijabla>
  </DomainObject.Predmet.StrankaListNazivFormated>
  <DomainObject.Predmet.StrankaListNazivFormatedOIB>
    <izvorni_sadrzaj>
      <item>Likvidacijska masa DOM-OPREMA, d.o.o., OIB 31390713897</item>
    </izvorni_sadrzaj>
    <derivirana_varijabla naziv="DomainObject.Predmet.StrankaListNazivFormatedOIB_1">
      <item>Likvidacijska masa DOM-OPREMA, d.o.o., OIB 31390713897</item>
    </derivirana_varijabla>
  </DomainObject.Predmet.StrankaListNazivFormatedOIB>
  <DomainObject.Predmet.ProtuStrankaListFormated>
    <izvorni_sadrzaj>
      <item>Stečajna masa iza DOM-OPREMA d.o.o.</item>
    </izvorni_sadrzaj>
    <derivirana_varijabla naziv="DomainObject.Predmet.ProtuStrankaListFormated_1">
      <item>Stečajna masa iza DOM-OPREMA d.o.o.</item>
    </derivirana_varijabla>
  </DomainObject.Predmet.ProtuStrankaListFormated>
  <DomainObject.Predmet.ProtuStrankaListFormatedOIB>
    <izvorni_sadrzaj>
      <item>Stečajna masa iza DOM-OPREMA d.o.o., OIB 29581477558</item>
    </izvorni_sadrzaj>
    <derivirana_varijabla naziv="DomainObject.Predmet.ProtuStrankaListFormatedOIB_1">
      <item>Stečajna masa iza DOM-OPREMA d.o.o., OIB 29581477558</item>
    </derivirana_varijabla>
  </DomainObject.Predmet.ProtuStrankaListFormatedOIB>
  <DomainObject.Predmet.ProtuStrankaListFormatedWithAdress>
    <izvorni_sadrzaj>
      <item>Stečajna masa iza DOM-OPREMA d.o.o., Bukovnik 36, 47300 Ogulin</item>
    </izvorni_sadrzaj>
    <derivirana_varijabla naziv="DomainObject.Predmet.ProtuStrankaListFormatedWithAdress_1">
      <item>Stečajna masa iza DOM-OPREMA d.o.o., Bukovnik 36, 47300 Ogulin</item>
    </derivirana_varijabla>
  </DomainObject.Predmet.ProtuStrankaListFormatedWithAdress>
  <DomainObject.Predmet.ProtuStrankaListFormatedWithAdressOIB>
    <izvorni_sadrzaj>
      <item>Stečajna masa iza DOM-OPREMA d.o.o., OIB 29581477558, Bukovnik 36, 47300 Ogulin</item>
    </izvorni_sadrzaj>
    <derivirana_varijabla naziv="DomainObject.Predmet.ProtuStrankaListFormatedWithAdressOIB_1">
      <item>Stečajna masa iza DOM-OPREMA d.o.o., OIB 29581477558, Bukovnik 36, 47300 Ogulin</item>
    </derivirana_varijabla>
  </DomainObject.Predmet.ProtuStrankaListFormatedWithAdressOIB>
  <DomainObject.Predmet.ProtuStrankaListNazivFormated>
    <izvorni_sadrzaj>
      <item>Stečajna masa iza DOM-OPREMA d.o.o.</item>
    </izvorni_sadrzaj>
    <derivirana_varijabla naziv="DomainObject.Predmet.ProtuStrankaListNazivFormated_1">
      <item>Stečajna masa iza DOM-OPREMA d.o.o.</item>
    </derivirana_varijabla>
  </DomainObject.Predmet.ProtuStrankaListNazivFormated>
  <DomainObject.Predmet.ProtuStrankaListNazivFormatedOIB>
    <izvorni_sadrzaj>
      <item>Stečajna masa iza DOM-OPREMA d.o.o., OIB 29581477558</item>
    </izvorni_sadrzaj>
    <derivirana_varijabla naziv="DomainObject.Predmet.ProtuStrankaListNazivFormatedOIB_1">
      <item>Stečajna masa iza DOM-OPREMA d.o.o., OIB 29581477558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</item>
    </izvorni_sadrzaj>
    <derivirana_varijabla naziv="DomainObject.Predmet.OstaliListFormatedOIB_1">
      <item>Maroje Stjepović</item>
    </derivirana_varijabla>
  </DomainObject.Predmet.OstaliListFormatedOIB>
  <DomainObject.Predmet.OstaliListFormatedWithAdress>
    <izvorni_sadrzaj>
      <item>Maroje Stjepović, Preradovićeva 25, 10000 Zagreb</item>
    </izvorni_sadrzaj>
    <derivirana_varijabla naziv="DomainObject.Predmet.OstaliListFormatedWithAdress_1">
      <item>Maroje Stjepović, Preradovićeva 25, 10000 Zagreb</item>
    </derivirana_varijabla>
  </DomainObject.Predmet.OstaliListFormatedWithAdress>
  <DomainObject.Predmet.OstaliListFormatedWithAdressOIB>
    <izvorni_sadrzaj>
      <item>Maroje Stjepović, Preradovićeva 25, 10000 Zagreb</item>
    </izvorni_sadrzaj>
    <derivirana_varijabla naziv="DomainObject.Predmet.OstaliListFormatedWithAdressOIB_1">
      <item>Maroje Stjepović, Preradovićeva 25,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</item>
    </izvorni_sadrzaj>
    <derivirana_varijabla naziv="DomainObject.Predmet.OstaliListNazivFormatedOIB_1">
      <item>Maroje Stjepović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DOM-OPREMA, d.o.o.</izvorni_sadrzaj>
    <derivirana_varijabla naziv="DomainObject.Predmet.StrankaIDrugi_1">Likvidacijska masa DOM-OPREMA, d.o.o.</derivirana_varijabla>
  </DomainObject.Predmet.StrankaIDrugi>
  <DomainObject.Predmet.ProtustrankaIDrugi>
    <izvorni_sadrzaj>Stečajna masa iza DOM-OPREMA d.o.o.</izvorni_sadrzaj>
    <derivirana_varijabla naziv="DomainObject.Predmet.ProtustrankaIDrugi_1">Stečajna masa iza DOM-OPREMA d.o.o.</derivirana_varijabla>
  </DomainObject.Predmet.ProtustrankaIDrugi>
  <DomainObject.Predmet.StrankaIDrugiAdressOIB>
    <izvorni_sadrzaj>Likvidacijska masa DOM-OPREMA, d.o.o., OIB 31390713897, Stjepana Planića 10, 10000 Zagreb</izvorni_sadrzaj>
    <derivirana_varijabla naziv="DomainObject.Predmet.StrankaIDrugiAdressOIB_1">Likvidacijska masa DOM-OPREMA, d.o.o., OIB 31390713897, Stjepana Planića 10, 10000 Zagreb</derivirana_varijabla>
  </DomainObject.Predmet.StrankaIDrugiAdressOIB>
  <DomainObject.Predmet.ProtustrankaIDrugiAdressOIB>
    <izvorni_sadrzaj>Stečajna masa iza DOM-OPREMA d.o.o., OIB 29581477558, Bukovnik 36, 47300 Ogulin</izvorni_sadrzaj>
    <derivirana_varijabla naziv="DomainObject.Predmet.ProtustrankaIDrugiAdressOIB_1">Stečajna masa iza DOM-OPREMA d.o.o., OIB 29581477558, Bukovnik 36,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DOM-OPREMA, d.o.o.</item>
      <item>Stečajna masa iza DOM-OPREMA d.o.o.</item>
      <item>Maroje Stjepović</item>
    </izvorni_sadrzaj>
    <derivirana_varijabla naziv="DomainObject.Predmet.SudioniciListNaziv_1">
      <item>Likvidacijska masa DOM-OPREMA, d.o.o.</item>
      <item>Stečajna masa iza DOM-OPREMA d.o.o.</item>
      <item>Maroje Stjepović</item>
    </derivirana_varijabla>
  </DomainObject.Predmet.SudioniciListNaziv>
  <DomainObject.Predmet.SudioniciListAdressOIB>
    <izvorni_sadrzaj>
      <item>Likvidacijska masa DOM-OPREMA, d.o.o., OIB 31390713897, Stjepana Planića 10,10000 Zagreb</item>
      <item>Stečajna masa iza DOM-OPREMA d.o.o., OIB 29581477558, Bukovnik 36,47300 Ogulin</item>
      <item>Maroje Stjepović, Preradovićeva 25,10000 Zagreb</item>
    </izvorni_sadrzaj>
    <derivirana_varijabla naziv="DomainObject.Predmet.SudioniciListAdressOIB_1">
      <item>Likvidacijska masa DOM-OPREMA, d.o.o., OIB 31390713897, Stjepana Planića 10,10000 Zagreb</item>
      <item>Stečajna masa iza DOM-OPREMA d.o.o., OIB 29581477558, Bukovnik 36,47300 Ogulin</item>
      <item>Maroje Stjepović,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31390713897</item>
      <item>, OIB 29581477558</item>
      <item>, OIB null</item>
    </izvorni_sadrzaj>
    <derivirana_varijabla naziv="DomainObject.Predmet.SudioniciListNazivOIB_1">
      <item>, OIB 31390713897</item>
      <item>, OIB 29581477558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27. srpnja 2018.</izvorni_sadrzaj>
    <derivirana_varijabla naziv="DomainObject.PredzadnjaOdlukaIzPredmeta.DatumDonosenjaOdluke_1">27. srpnja 2018.</derivirana_varijabla>
  </DomainObject.PredzadnjaOdlukaIzPredmeta.DatumDonosenjaOdluke>
  <DomainObject.PredzadnjaOdlukaIzPredmeta.Oznaka>
    <izvorni_sadrzaj>St-170/2018-28</izvorni_sadrzaj>
    <derivirana_varijabla naziv="DomainObject.PredzadnjaOdlukaIzPredmeta.Oznaka_1">St-170/2018-28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EE6E0D-628D-449A-BA40-588C855ED4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448</properties:Words>
  <properties:Characters>2372</properties:Characters>
  <properties:Lines>88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2019-01-09T11:18:00Z</dcterms:created>
  <dc:creator>x</dc:creator>
  <cp:lastModifiedBy>Žana Livaja</cp:lastModifiedBy>
  <cp:lastPrinted>2019-01-09T11:31:00Z</cp:lastPrinted>
  <dcterms:modified xmlns:xsi="http://www.w3.org/2001/XMLSchema-instance" xsi:type="dcterms:W3CDTF">2019-01-09T11:32:00Z</dcterms:modified>
  <cp:revision>14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-St-170-2018---FINA- 2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