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0b704" w14:paraId="590b704"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84207D">
        <w:rPr>
          <w:sz w:val="24"/>
          <w:szCs w:val="24"/>
        </w:rPr>
        <w:t>2</w:t>
      </w:r>
      <w:r w:rsidR="002F6FF7">
        <w:rPr>
          <w:sz w:val="24"/>
          <w:szCs w:val="24"/>
        </w:rPr>
        <w:t>761</w:t>
      </w:r>
      <w:r w:rsidR="0084207D">
        <w:rPr>
          <w:sz w:val="24"/>
          <w:szCs w:val="24"/>
        </w:rPr>
        <w:t>/16-3</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 xml:space="preserve">Trgovački sud u Zagrebu, po sucu Luciji Butigan, u stečajnom postupku povodom prijedloga predlagatelja FINANCIJSKE AGENCIJE, Regionalni centar Zagreb, </w:t>
      </w:r>
      <w:r w:rsidR="0084207D">
        <w:rPr>
          <w:sz w:val="24"/>
          <w:szCs w:val="24"/>
        </w:rPr>
        <w:t>P</w:t>
      </w:r>
      <w:r w:rsidRPr="00E34F44">
        <w:rPr>
          <w:sz w:val="24"/>
          <w:szCs w:val="24"/>
        </w:rPr>
        <w:t>odružnica Zagreb,</w:t>
      </w:r>
      <w:r w:rsidR="0084207D">
        <w:rPr>
          <w:sz w:val="24"/>
          <w:szCs w:val="24"/>
        </w:rPr>
        <w:t xml:space="preserve"> </w:t>
      </w:r>
      <w:r w:rsidRPr="00E34F44">
        <w:rPr>
          <w:sz w:val="24"/>
          <w:szCs w:val="24"/>
        </w:rPr>
        <w:t>Trg svibanjskih žrtava 1995. 1,</w:t>
      </w:r>
      <w:r w:rsidR="002F6FF7">
        <w:rPr>
          <w:sz w:val="24"/>
          <w:szCs w:val="24"/>
        </w:rPr>
        <w:t xml:space="preserve"> </w:t>
      </w:r>
      <w:r w:rsidRPr="00E34F44">
        <w:rPr>
          <w:sz w:val="24"/>
          <w:szCs w:val="24"/>
        </w:rPr>
        <w:t>za otvaranje stečajnog postupka nad dužnikom</w:t>
      </w:r>
      <w:r w:rsidR="008A6BDB" w:rsidRPr="00E34F44">
        <w:rPr>
          <w:sz w:val="24"/>
          <w:szCs w:val="24"/>
        </w:rPr>
        <w:t xml:space="preserve"> </w:t>
      </w:r>
      <w:r w:rsidR="002F6FF7">
        <w:rPr>
          <w:sz w:val="24"/>
          <w:szCs w:val="24"/>
        </w:rPr>
        <w:t>STUDIO TIHANA j.d.o.o. za usluge, OIB: 25616196655, Zagreb (Grad Zagreb), Augusta Cilića 6</w:t>
      </w:r>
      <w:r w:rsidR="00F77DB5" w:rsidRPr="00E34F44">
        <w:rPr>
          <w:sz w:val="24"/>
          <w:szCs w:val="24"/>
        </w:rPr>
        <w:t>,</w:t>
      </w:r>
      <w:r w:rsidR="008A6BDB" w:rsidRPr="00E34F44">
        <w:rPr>
          <w:sz w:val="24"/>
          <w:szCs w:val="24"/>
        </w:rPr>
        <w:t xml:space="preserve"> dana </w:t>
      </w:r>
      <w:r w:rsidR="0084207D">
        <w:rPr>
          <w:sz w:val="24"/>
          <w:szCs w:val="24"/>
        </w:rPr>
        <w:t>20</w:t>
      </w:r>
      <w:r w:rsidR="00F77DB5" w:rsidRPr="00E34F44">
        <w:rPr>
          <w:sz w:val="24"/>
          <w:szCs w:val="24"/>
        </w:rPr>
        <w:t>.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2F6FF7">
        <w:rPr>
          <w:sz w:val="24"/>
          <w:szCs w:val="24"/>
        </w:rPr>
        <w:t>STUDIO TIHANA j.d.o.o. za usluge, OIB: 25616196655, Zagreb (Grad Zagreb), Augusta Cilića 6</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2F6FF7">
        <w:rPr>
          <w:sz w:val="24"/>
          <w:szCs w:val="24"/>
        </w:rPr>
        <w:t>Tihana Groš, OIB: 57604948775, Zagreb, Augusta Cilića 6</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2F6FF7" w:rsidP="00E34F44" w:rsidR="00E34F44" w:rsidRPr="00E34F44">
      <w:pPr>
        <w:ind w:left="1003"/>
        <w:jc w:val="center"/>
        <w:rPr>
          <w:b/>
          <w:sz w:val="24"/>
          <w:szCs w:val="24"/>
        </w:rPr>
      </w:pPr>
      <w:r>
        <w:rPr>
          <w:sz w:val="24"/>
          <w:szCs w:val="24"/>
        </w:rPr>
        <w:t>11. srpnja</w:t>
      </w:r>
      <w:r w:rsidR="00E34F44" w:rsidRPr="00E34F44">
        <w:rPr>
          <w:sz w:val="24"/>
          <w:szCs w:val="24"/>
        </w:rPr>
        <w:t xml:space="preserve"> 2017</w:t>
      </w:r>
      <w:r w:rsidR="00DA4746" w:rsidRPr="00E34F44">
        <w:rPr>
          <w:sz w:val="24"/>
          <w:szCs w:val="24"/>
        </w:rPr>
        <w:t xml:space="preserve">. u </w:t>
      </w:r>
      <w:r w:rsidR="00915672">
        <w:rPr>
          <w:sz w:val="24"/>
          <w:szCs w:val="24"/>
        </w:rPr>
        <w:t>1</w:t>
      </w:r>
      <w:r>
        <w:rPr>
          <w:sz w:val="24"/>
          <w:szCs w:val="24"/>
        </w:rPr>
        <w:t>0</w:t>
      </w:r>
      <w:r w:rsidR="00DA4746" w:rsidRPr="00E34F44">
        <w:rPr>
          <w:sz w:val="24"/>
          <w:szCs w:val="24"/>
        </w:rPr>
        <w:t>.</w:t>
      </w:r>
      <w:r>
        <w:rPr>
          <w:sz w:val="24"/>
          <w:szCs w:val="24"/>
        </w:rPr>
        <w:t>4</w:t>
      </w:r>
      <w:r w:rsidR="00065543">
        <w:rPr>
          <w:sz w:val="24"/>
          <w:szCs w:val="24"/>
        </w:rPr>
        <w:t>0</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2F6FF7">
        <w:rPr>
          <w:sz w:val="24"/>
          <w:szCs w:val="24"/>
        </w:rPr>
        <w:t>STUDIO TIHANA j.d.o.o. za usluge, OIB: 25616196655, Zagreb (Grad Zagreb), Augusta Cilića 6</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84207D">
        <w:rPr>
          <w:sz w:val="24"/>
          <w:szCs w:val="24"/>
        </w:rPr>
        <w:t>1</w:t>
      </w:r>
      <w:r w:rsidR="002F6FF7">
        <w:rPr>
          <w:sz w:val="24"/>
          <w:szCs w:val="24"/>
        </w:rPr>
        <w:t>7</w:t>
      </w:r>
      <w:r w:rsidR="0084207D">
        <w:rPr>
          <w:sz w:val="24"/>
          <w:szCs w:val="24"/>
        </w:rPr>
        <w:t>. ožujka</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2F6FF7">
        <w:rPr>
          <w:sz w:val="24"/>
          <w:szCs w:val="24"/>
        </w:rPr>
        <w:t>24.590,02</w:t>
      </w:r>
      <w:r w:rsidR="00C82422">
        <w:rPr>
          <w:sz w:val="24"/>
          <w:szCs w:val="24"/>
        </w:rPr>
        <w:t xml:space="preserve"> kn</w:t>
      </w:r>
      <w:r w:rsidR="008A6BDB" w:rsidRPr="00E34F44">
        <w:rPr>
          <w:sz w:val="24"/>
          <w:szCs w:val="24"/>
        </w:rPr>
        <w:t xml:space="preserve"> kao i da dužnik ima </w:t>
      </w:r>
      <w:r w:rsidR="0084207D">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84207D">
        <w:rPr>
          <w:sz w:val="24"/>
          <w:szCs w:val="24"/>
        </w:rPr>
        <w:t>20</w:t>
      </w:r>
      <w:r w:rsidR="00E34F44">
        <w:rPr>
          <w:sz w:val="24"/>
          <w:szCs w:val="24"/>
        </w:rPr>
        <w:t>.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84207D" w:rsidP="00E34F44" w:rsidR="0084207D">
      <w:pPr>
        <w:tabs>
          <w:tab w:pos="5100" w:val="left"/>
        </w:tabs>
        <w:ind w:firstLine="720"/>
        <w:rPr>
          <w:sz w:val="24"/>
          <w:szCs w:val="24"/>
        </w:rPr>
      </w:pPr>
    </w:p>
    <w:p w:rsidRDefault="00E34F44" w:rsidP="00E34F44" w:rsidR="00DA4746" w:rsidRPr="00E34F44">
      <w:pPr>
        <w:ind w:left="6372"/>
        <w:rPr>
          <w:sz w:val="24"/>
          <w:szCs w:val="24"/>
        </w:rPr>
      </w:pPr>
      <w:r>
        <w:rPr>
          <w:sz w:val="24"/>
          <w:szCs w:val="24"/>
        </w:rPr>
        <w:t xml:space="preserve">     Lucija Butigan</w:t>
      </w:r>
      <w:r w:rsidR="004014A5">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5881" w:rsidR="00DA5881"/>
    <w:p w:rsidRDefault="004014A5" w:rsidP="002B3342" w:rsidR="004014A5" w:rsidRPr="00694D64">
      <w:pPr>
        <w:rPr>
          <w:sz w:val="24"/>
          <w:szCs w:val="24"/>
        </w:rPr>
      </w:pPr>
      <w:r w:rsidRPr="00694D64">
        <w:rPr>
          <w:sz w:val="24"/>
          <w:szCs w:val="24"/>
        </w:rPr>
        <w:t>Za točnost otpravka-ovlašteni službenik:</w:t>
      </w:r>
    </w:p>
    <w:p w:rsidRDefault="004014A5" w:rsidP="002B3342" w:rsidR="004014A5" w:rsidRPr="00694D64">
      <w:pPr>
        <w:rPr>
          <w:sz w:val="24"/>
          <w:szCs w:val="24"/>
        </w:rPr>
      </w:pPr>
      <w:r w:rsidRPr="00694D64">
        <w:rPr>
          <w:sz w:val="24"/>
          <w:szCs w:val="24"/>
        </w:rPr>
        <w:t>Karmela Dolenc</w:t>
      </w:r>
    </w:p>
    <w:p w:rsidRDefault="004014A5" w:rsidP="002B3342" w:rsidR="004014A5">
      <w:pPr>
        <w:pStyle w:val="Bezproreda"/>
      </w:pPr>
    </w:p>
    <w:p w:rsidRDefault="004014A5" w:rsidR="004014A5" w:rsidRPr="00E34F44"/>
    <w:sectPr w:rsidSect="00DA4746" w:rsidR="004014A5"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4014A5">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84207D">
      <w:rPr>
        <w:sz w:val="24"/>
        <w:szCs w:val="24"/>
      </w:rPr>
      <w:t>2</w:t>
    </w:r>
    <w:r w:rsidR="002F6FF7">
      <w:rPr>
        <w:sz w:val="24"/>
        <w:szCs w:val="24"/>
      </w:rPr>
      <w:t>761</w:t>
    </w:r>
    <w:r w:rsidR="0084207D">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37F43"/>
    <w:rsid w:val="0004304B"/>
    <w:rsid w:val="00065543"/>
    <w:rsid w:val="000A0476"/>
    <w:rsid w:val="000F6599"/>
    <w:rsid w:val="001241E5"/>
    <w:rsid w:val="002F6FF7"/>
    <w:rsid w:val="00317000"/>
    <w:rsid w:val="003435B8"/>
    <w:rsid w:val="003779B2"/>
    <w:rsid w:val="003877AD"/>
    <w:rsid w:val="003F511A"/>
    <w:rsid w:val="004014A5"/>
    <w:rsid w:val="00453A62"/>
    <w:rsid w:val="0045625A"/>
    <w:rsid w:val="00462B11"/>
    <w:rsid w:val="005B68D5"/>
    <w:rsid w:val="005D6E0C"/>
    <w:rsid w:val="00634B3B"/>
    <w:rsid w:val="0064372F"/>
    <w:rsid w:val="00783FA4"/>
    <w:rsid w:val="00791CE8"/>
    <w:rsid w:val="0084207D"/>
    <w:rsid w:val="008A6BDB"/>
    <w:rsid w:val="00915672"/>
    <w:rsid w:val="009258D6"/>
    <w:rsid w:val="0094329B"/>
    <w:rsid w:val="009F4B35"/>
    <w:rsid w:val="00A26DF8"/>
    <w:rsid w:val="00AF11BA"/>
    <w:rsid w:val="00C82422"/>
    <w:rsid w:val="00CD0162"/>
    <w:rsid w:val="00D1684C"/>
    <w:rsid w:val="00DA4746"/>
    <w:rsid w:val="00DA5881"/>
    <w:rsid w:val="00E14EAE"/>
    <w:rsid w:val="00E34F44"/>
    <w:rsid w:val="00F170FE"/>
    <w:rsid w:val="00F2326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4014A5"/>
    <w:rPr>
      <w:color w:val="808080"/>
      <w:bdr w:space="0" w:sz="0" w:color="auto" w:val="none"/>
      <w:shd w:fill="auto" w:color="auto" w:val="clear"/>
    </w:rPr>
  </w:style>
  <w:style w:customStyle="true" w:styleId="eSPISCCParagraphDefaultFont" w:type="character">
    <w:name w:val="eSPIS_CC_Paragraph Default Font"/>
    <w:basedOn w:val="Zadanifontodlomka"/>
    <w:rsid w:val="004014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14A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4014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14A5"/>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4014A5"/>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4014A5"/>
    <w:rPr>
      <w:color w:val="808080"/>
      <w:bdr w:color="auto" w:space="0" w:sz="0" w:val="none"/>
      <w:shd w:color="auto" w:fill="auto" w:val="clear"/>
    </w:rPr>
  </w:style>
  <w:style w:customStyle="1" w:styleId="eSPISCCParagraphDefaultFont" w:type="character">
    <w:name w:val="eSPIS_CC_Paragraph Default Font"/>
    <w:basedOn w:val="Zadanifontodlomka"/>
    <w:rsid w:val="004014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14A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4014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14A5"/>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4014A5"/>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2761</izvorni_sadrzaj>
    <derivirana_varijabla naziv="DomainObject.Predmet.Broj_1">2761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St-2761/2016</izvorni_sadrzaj>
    <derivirana_varijabla naziv="DomainObject.Predmet.OznakaBroj_1">St-2761/2016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TIHANA j.d.o.o. za usluge zastupanog po punomoćniku Tihana Groš</izvorni_sadrzaj>
    <derivirana_varijabla naziv="DomainObject.Predmet.ProtustrankaFormated_1">  STUDIO TIHANA j.d.o.o. za usluge zastupanog po punomoćniku Tihana Groš</derivirana_varijabla>
  </DomainObject.Predmet.ProtustrankaFormated>
  <DomainObject.Predmet.ProtustrankaFormatedOIB>
    <izvorni_sadrzaj>  STUDIO TIHANA j.d.o.o. za usluge, OIB 25616196655 zastupanog po punomoćniku Tihana Groš</izvorni_sadrzaj>
    <derivirana_varijabla naziv="DomainObject.Predmet.ProtustrankaFormatedOIB_1">  STUDIO TIHANA j.d.o.o. za usluge, OIB 25616196655 zastupanog po punomoćniku Tihana Groš</derivirana_varijabla>
  </DomainObject.Predmet.ProtustrankaFormatedOIB>
  <DomainObject.Predmet.ProtustrankaFormatedWithAdress>
    <izvorni_sadrzaj> STUDIO TIHANA j.d.o.o. za usluge, Augusta Cilića 6, 10000 Zagreb zastupanog po punomoćniku Tihana Groš</izvorni_sadrzaj>
    <derivirana_varijabla naziv="DomainObject.Predmet.ProtustrankaFormatedWithAdress_1"> STUDIO TIHANA j.d.o.o. za usluge, Augusta Cilića 6, 10000 Zagreb zastupanog po punomoćniku Tihana Groš</derivirana_varijabla>
  </DomainObject.Predmet.ProtustrankaFormatedWithAdress>
  <DomainObject.Predmet.ProtustrankaFormatedWithAdressOIB>
    <izvorni_sadrzaj> STUDIO TIHANA j.d.o.o. za usluge, OIB 25616196655, Augusta Cilića 6, 10000 Zagreb zastupanog po punomoćniku Tihana Groš</izvorni_sadrzaj>
    <derivirana_varijabla naziv="DomainObject.Predmet.ProtustrankaFormatedWithAdressOIB_1"> STUDIO TIHANA j.d.o.o. za usluge, OIB 25616196655, Augusta Cilića 6, 10000 Zagreb zastupanog po punomoćniku Tihana Groš</derivirana_varijabla>
  </DomainObject.Predmet.ProtustrankaFormatedWithAdressOIB>
  <DomainObject.Predmet.ProtustrankaWithAdress>
    <izvorni_sadrzaj>STUDIO TIHANA j.d.o.o. za usluge Augusta Cilića 6, 10000 Zagreb</izvorni_sadrzaj>
    <derivirana_varijabla naziv="DomainObject.Predmet.ProtustrankaWithAdress_1">STUDIO TIHANA j.d.o.o. za usluge Augusta Cilića 6, 10000 Zagreb</derivirana_varijabla>
  </DomainObject.Predmet.ProtustrankaWithAdress>
  <DomainObject.Predmet.ProtustrankaWithAdressOIB>
    <izvorni_sadrzaj>STUDIO TIHANA j.d.o.o. za usluge, OIB 25616196655, Augusta Cilića 6, 10000 Zagreb</izvorni_sadrzaj>
    <derivirana_varijabla naziv="DomainObject.Predmet.ProtustrankaWithAdressOIB_1">STUDIO TIHANA j.d.o.o. za usluge, OIB 25616196655, Augusta Cilića 6, 10000 Zagreb</derivirana_varijabla>
  </DomainObject.Predmet.ProtustrankaWithAdressOIB>
  <DomainObject.Predmet.ProtustrankaNazivFormated>
    <izvorni_sadrzaj>STUDIO TIHANA j.d.o.o. za usluge</izvorni_sadrzaj>
    <derivirana_varijabla naziv="DomainObject.Predmet.ProtustrankaNazivFormated_1">STUDIO TIHANA j.d.o.o. za usluge</derivirana_varijabla>
  </DomainObject.Predmet.ProtustrankaNazivFormated>
  <DomainObject.Predmet.ProtustrankaNazivFormatedOIB>
    <izvorni_sadrzaj>STUDIO TIHANA j.d.o.o. za usluge, OIB 25616196655</izvorni_sadrzaj>
    <derivirana_varijabla naziv="DomainObject.Predmet.ProtustrankaNazivFormatedOIB_1">STUDIO TIHANA j.d.o.o. za usluge, OIB 25616196655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TIHANA j.d.o.o. za usluge zastupanog po punomoćniku Tihana Groš</item>
    </izvorni_sadrzaj>
    <derivirana_varijabla naziv="DomainObject.Predmet.ProtuStrankaListFormated_1">
      <item>STUDIO TIHANA j.d.o.o. za usluge zastupanog po punomoćniku Tihana Groš</item>
    </derivirana_varijabla>
  </DomainObject.Predmet.ProtuStrankaListFormated>
  <DomainObject.Predmet.ProtuStrankaListFormatedOIB>
    <izvorni_sadrzaj>
      <item>STUDIO TIHANA j.d.o.o. za usluge, OIB 25616196655 zastupanog po punomoćniku Tihana Groš</item>
    </izvorni_sadrzaj>
    <derivirana_varijabla naziv="DomainObject.Predmet.ProtuStrankaListFormatedOIB_1">
      <item>STUDIO TIHANA j.d.o.o. za usluge, OIB 25616196655 zastupanog po punomoćniku Tihana Groš</item>
    </derivirana_varijabla>
  </DomainObject.Predmet.ProtuStrankaListFormatedOIB>
  <DomainObject.Predmet.ProtuStrankaListFormatedWithAdress>
    <izvorni_sadrzaj>
      <item>STUDIO TIHANA j.d.o.o. za usluge, Augusta Cilića 6, 10000 Zagreb zastupanog po punomoćniku Tihana Groš</item>
    </izvorni_sadrzaj>
    <derivirana_varijabla naziv="DomainObject.Predmet.ProtuStrankaListFormatedWithAdress_1">
      <item>STUDIO TIHANA j.d.o.o. za usluge, Augusta Cilića 6, 10000 Zagreb zastupanog po punomoćniku Tihana Groš</item>
    </derivirana_varijabla>
  </DomainObject.Predmet.ProtuStrankaListFormatedWithAdress>
  <DomainObject.Predmet.ProtuStrankaListFormatedWithAdressOIB>
    <izvorni_sadrzaj>
      <item>STUDIO TIHANA j.d.o.o. za usluge, OIB 25616196655, Augusta Cilića 6, 10000 Zagreb zastupanog po punomoćniku Tihana Groš</item>
    </izvorni_sadrzaj>
    <derivirana_varijabla naziv="DomainObject.Predmet.ProtuStrankaListFormatedWithAdressOIB_1">
      <item>STUDIO TIHANA j.d.o.o. za usluge, OIB 25616196655, Augusta Cilića 6, 10000 Zagreb zastupanog po punomoćniku Tihana Groš</item>
    </derivirana_varijabla>
  </DomainObject.Predmet.ProtuStrankaListFormatedWithAdressOIB>
  <DomainObject.Predmet.ProtuStrankaListNazivFormated>
    <izvorni_sadrzaj>
      <item>STUDIO TIHANA j.d.o.o. za usluge</item>
    </izvorni_sadrzaj>
    <derivirana_varijabla naziv="DomainObject.Predmet.ProtuStrankaListNazivFormated_1">
      <item>STUDIO TIHANA j.d.o.o. za usluge</item>
    </derivirana_varijabla>
  </DomainObject.Predmet.ProtuStrankaListNazivFormated>
  <DomainObject.Predmet.ProtuStrankaListNazivFormatedOIB>
    <izvorni_sadrzaj>
      <item>STUDIO TIHANA j.d.o.o. za usluge, OIB 25616196655</item>
    </izvorni_sadrzaj>
    <derivirana_varijabla naziv="DomainObject.Predmet.ProtuStrankaListNazivFormatedOIB_1">
      <item>STUDIO TIHANA j.d.o.o. za usluge, OIB 25616196655</item>
    </derivirana_varijabla>
  </DomainObject.Predmet.ProtuStrankaListNazivFormatedOIB>
  <DomainObject.Predmet.OstaliListFormated>
    <izvorni_sadrzaj>
      <item>Tihana Groš punomoćnik sudionika u postupku STUDIO TIHANA j.d.o.o. za usluge</item>
    </izvorni_sadrzaj>
    <derivirana_varijabla naziv="DomainObject.Predmet.OstaliListFormated_1">
      <item>Tihana Groš punomoćnik sudionika u postupku STUDIO TIHANA j.d.o.o. za usluge</item>
    </derivirana_varijabla>
  </DomainObject.Predmet.OstaliListFormated>
  <DomainObject.Predmet.OstaliListFormatedOIB>
    <izvorni_sadrzaj>
      <item>Tihana Groš, OIB 57604948775 punomoćnik sudionika u postupku STUDIO TIHANA j.d.o.o. za usluge</item>
    </izvorni_sadrzaj>
    <derivirana_varijabla naziv="DomainObject.Predmet.OstaliListFormatedOIB_1">
      <item>Tihana Groš, OIB 57604948775 punomoćnik sudionika u postupku STUDIO TIHANA j.d.o.o. za usluge</item>
    </derivirana_varijabla>
  </DomainObject.Predmet.OstaliListFormatedOIB>
  <DomainObject.Predmet.OstaliListFormatedWithAdress>
    <izvorni_sadrzaj>
      <item>Tihana Groš, Ulica Augusta Cilića 6, 10000 Zagreb punomoćnik sudionika u postupku STUDIO TIHANA j.d.o.o. za usluge</item>
    </izvorni_sadrzaj>
    <derivirana_varijabla naziv="DomainObject.Predmet.OstaliListFormatedWithAdress_1">
      <item>Tihana Groš, Ulica Augusta Cilića 6, 10000 Zagreb punomoćnik sudionika u postupku STUDIO TIHANA j.d.o.o. za usluge</item>
    </derivirana_varijabla>
  </DomainObject.Predmet.OstaliListFormatedWithAdress>
  <DomainObject.Predmet.OstaliListFormatedWithAdressOIB>
    <izvorni_sadrzaj>
      <item>Tihana Groš, OIB 57604948775, Ulica Augusta Cilića 6, 10000 Zagreb punomoćnik sudionika u postupku STUDIO TIHANA j.d.o.o. za usluge</item>
    </izvorni_sadrzaj>
    <derivirana_varijabla naziv="DomainObject.Predmet.OstaliListFormatedWithAdressOIB_1">
      <item>Tihana Groš, OIB 57604948775, Ulica Augusta Cilića 6, 10000 Zagreb punomoćnik sudionika u postupku STUDIO TIHANA j.d.o.o. za usluge</item>
    </derivirana_varijabla>
  </DomainObject.Predmet.OstaliListFormatedWithAdressOIB>
  <DomainObject.Predmet.OstaliListNazivFormated>
    <izvorni_sadrzaj>
      <item>Tihana Groš</item>
    </izvorni_sadrzaj>
    <derivirana_varijabla naziv="DomainObject.Predmet.OstaliListNazivFormated_1">
      <item>Tihana Groš</item>
    </derivirana_varijabla>
  </DomainObject.Predmet.OstaliListNazivFormated>
  <DomainObject.Predmet.OstaliListNazivFormatedOIB>
    <izvorni_sadrzaj>
      <item>Tihana Groš, OIB 57604948775</item>
    </izvorni_sadrzaj>
    <derivirana_varijabla naziv="DomainObject.Predmet.OstaliListNazivFormatedOIB_1">
      <item>Tihana Groš, OIB 57604948775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TIHANA j.d.o.o. za usluge</izvorni_sadrzaj>
    <derivirana_varijabla naziv="DomainObject.Predmet.ProtustrankaIDrugi_1">STUDIO TIHANA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TIHANA j.d.o.o. za usluge, OIB 25616196655, Augusta Cilića 6, 10000 Zagreb</izvorni_sadrzaj>
    <derivirana_varijabla naziv="DomainObject.Predmet.ProtustrankaIDrugiAdressOIB_1">STUDIO TIHANA j.d.o.o. za usluge, OIB 25616196655, Augusta Cilića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TIHANA j.d.o.o. za usluge</item>
      <item>Tihana Groš</item>
    </izvorni_sadrzaj>
    <derivirana_varijabla naziv="DomainObject.Predmet.SudioniciListNaziv_1">
      <item>FINA Regionalni centar Zagreb</item>
      <item>STUDIO TIHANA j.d.o.o. za usluge</item>
      <item>Tihana Groš</item>
    </derivirana_varijabla>
  </DomainObject.Predmet.SudioniciListNaziv>
  <DomainObject.Predmet.SudioniciListAdressOIB>
    <izvorni_sadrzaj>
      <item>FINA Regionalni centar Zagreb, OIB 85821130368, Trg svibanjskih žrtava 1995. br. 1,10000 Zagreb</item>
      <item>STUDIO TIHANA j.d.o.o. za usluge, OIB 25616196655, Augusta Cilića 6,10000 Zagreb</item>
      <item>Tihana Groš, OIB 57604948775, Ulica Augusta Cilića 6,10000 Zagreb</item>
    </izvorni_sadrzaj>
    <derivirana_varijabla naziv="DomainObject.Predmet.SudioniciListAdressOIB_1">
      <item>FINA Regionalni centar Zagreb, OIB 85821130368, Trg svibanjskih žrtava 1995. br. 1,10000 Zagreb</item>
      <item>STUDIO TIHANA j.d.o.o. za usluge, OIB 25616196655, Augusta Cilića 6,10000 Zagreb</item>
      <item>Tihana Groš, OIB 57604948775, Ulica Augusta Cilića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25616196655</item>
      <item>, OIB 57604948775</item>
    </izvorni_sadrzaj>
    <derivirana_varijabla naziv="DomainObject.Predmet.SudioniciListNazivOIB_1">
      <item>, OIB 85821130368</item>
      <item>, OIB 25616196655</item>
      <item>, OIB 57604948775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1006</properties:Words>
  <properties:Characters>5465</properties:Characters>
  <properties:Lines>134</properties:Lines>
  <properties:Paragraphs>44</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2017-04-20T11:57:00Z</cp:lastPrinted>
  <dcterms:modified xmlns:xsi="http://www.w3.org/2001/XMLSchema-instance" xsi:type="dcterms:W3CDTF">2017-04-20T11:57:00Z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