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6ec3d" w14:paraId="206ec3d" w:rsidRDefault="00281BC7" w:rsidP="00EF7C9A" w:rsidR="00281BC7" w:rsidRPr="00E235B4">
      <w:pPr>
        <w15:collapsed w:val="false"/>
        <w:rPr>
          <w:b/>
        </w:rPr>
      </w:pPr>
      <w:bookmarkStart w:name="_GoBack" w:id="0"/>
      <w:bookmarkEnd w:id="0"/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D409A8" w:rsidR="000F65BF" w:rsidRPr="002A37B5">
        <w:trPr>
          <w:gridAfter w:val="1"/>
          <w:wAfter w:type="dxa" w:w="284"/>
        </w:trPr>
        <w:tc>
          <w:tcPr>
            <w:tcW w:type="dxa" w:w="2943"/>
          </w:tcPr>
          <w:p w:rsidRDefault="000F65BF" w:rsidP="00D409A8" w:rsidR="000F65BF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D409A8" w:rsidR="000F65BF" w:rsidRPr="002A37B5">
        <w:tc>
          <w:tcPr>
            <w:tcW w:type="dxa" w:w="3227"/>
            <w:gridSpan w:val="2"/>
          </w:tcPr>
          <w:p w:rsidRDefault="000F65BF" w:rsidP="00D409A8" w:rsidR="000F65BF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Republika Hrvatska</w:t>
            </w:r>
          </w:p>
          <w:p w:rsidRDefault="000F65BF" w:rsidP="00D409A8" w:rsidR="000F65BF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Trgovački sud u Zadru</w:t>
            </w:r>
          </w:p>
          <w:p w:rsidRDefault="000F65BF" w:rsidP="00D409A8" w:rsidR="000F65BF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Zadar, Dr. Franje Tuđmana 35</w:t>
            </w:r>
          </w:p>
        </w:tc>
      </w:tr>
    </w:tbl>
    <w:p w:rsidRDefault="00E022E9" w:rsidP="00281BC7" w:rsidR="00E022E9" w:rsidRPr="00E81532">
      <w:pPr>
        <w:rPr>
          <w:bCs/>
        </w:rPr>
      </w:pPr>
    </w:p>
    <w:p w:rsidRDefault="00EF7C9A" w:rsidP="00EF7C9A" w:rsidR="00EF7C9A" w:rsidRPr="00E81532">
      <w:pPr>
        <w:jc w:val="center"/>
        <w:rPr>
          <w:bCs/>
        </w:rPr>
      </w:pPr>
      <w:r w:rsidRPr="00E81532">
        <w:rPr>
          <w:bCs/>
        </w:rPr>
        <w:t>R E P U B L I K A   H R V A T S K A</w:t>
      </w:r>
    </w:p>
    <w:p w:rsidRDefault="00281BC7" w:rsidP="00281BC7" w:rsidR="00281BC7" w:rsidRPr="00E81532">
      <w:pPr>
        <w:rPr>
          <w:bCs/>
        </w:rPr>
      </w:pPr>
      <w:r w:rsidRPr="00E81532">
        <w:rPr>
          <w:bCs/>
        </w:rPr>
        <w:tab/>
      </w:r>
      <w:r w:rsidRPr="00E81532">
        <w:rPr>
          <w:bCs/>
        </w:rPr>
        <w:tab/>
      </w:r>
      <w:r w:rsidRPr="00E81532">
        <w:rPr>
          <w:bCs/>
        </w:rPr>
        <w:tab/>
      </w:r>
      <w:r w:rsidRPr="00E81532">
        <w:rPr>
          <w:bCs/>
        </w:rPr>
        <w:tab/>
      </w:r>
      <w:r w:rsidRPr="00E81532">
        <w:rPr>
          <w:bCs/>
        </w:rPr>
        <w:tab/>
      </w:r>
    </w:p>
    <w:p w:rsidRDefault="00C04252" w:rsidP="00281BC7" w:rsidR="00C04252" w:rsidRPr="00E81532">
      <w:pPr>
        <w:jc w:val="center"/>
      </w:pPr>
      <w:r w:rsidRPr="00E81532">
        <w:t>Z A K L J U Č A K</w:t>
      </w:r>
    </w:p>
    <w:p w:rsidRDefault="00E81532" w:rsidP="00E81532" w:rsidR="00E81532">
      <w:pPr>
        <w:ind w:firstLine="708"/>
        <w:jc w:val="both"/>
      </w:pPr>
    </w:p>
    <w:p w:rsidRDefault="00E81532" w:rsidP="00E81532" w:rsidR="00E81532" w:rsidRPr="00BD7990">
      <w:pPr>
        <w:ind w:firstLine="708"/>
        <w:jc w:val="both"/>
      </w:pPr>
      <w:r w:rsidRPr="00BD7990">
        <w:t>Trgovački sud u Zadru, po sutkinji Ani Markač, povodom prijedloga za otvaranje stečajnog postupka na imovini stečajnog dužnika</w:t>
      </w:r>
      <w:r>
        <w:t xml:space="preserve"> AS PRODUKT j.d.o.o. za poljoprivredu i graditeljstvo, </w:t>
      </w:r>
      <w:proofErr w:type="spellStart"/>
      <w:r>
        <w:t>Kakma</w:t>
      </w:r>
      <w:proofErr w:type="spellEnd"/>
      <w:r>
        <w:t xml:space="preserve">, </w:t>
      </w:r>
      <w:proofErr w:type="spellStart"/>
      <w:r>
        <w:t>Kakma</w:t>
      </w:r>
      <w:proofErr w:type="spellEnd"/>
      <w:r>
        <w:t xml:space="preserve"> 143, OIB:11981856733</w:t>
      </w:r>
      <w:r w:rsidRPr="00BD7990">
        <w:t xml:space="preserve">, dana </w:t>
      </w:r>
      <w:r>
        <w:t>1. listopada 2018.</w:t>
      </w:r>
      <w:r w:rsidRPr="00BD7990">
        <w:t>,</w:t>
      </w:r>
    </w:p>
    <w:p w:rsidRDefault="00C04252" w:rsidP="00281BC7" w:rsidR="00281BC7" w:rsidRPr="00E235B4">
      <w:pPr>
        <w:jc w:val="center"/>
        <w:rPr>
          <w:b/>
        </w:rPr>
      </w:pPr>
      <w:r>
        <w:rPr>
          <w:b/>
        </w:rPr>
        <w:t xml:space="preserve"> </w:t>
      </w:r>
    </w:p>
    <w:p w:rsidRDefault="00C04252" w:rsidP="00C04252" w:rsidR="00C04252" w:rsidRPr="00E81532">
      <w:pPr>
        <w:pStyle w:val="Tijeloteksta"/>
        <w:ind w:firstLine="708"/>
        <w:jc w:val="center"/>
        <w:rPr>
          <w:szCs w:val="24"/>
        </w:rPr>
      </w:pPr>
      <w:r w:rsidRPr="00E81532">
        <w:rPr>
          <w:szCs w:val="24"/>
        </w:rPr>
        <w:t xml:space="preserve">z a k l j u č i o   j e </w:t>
      </w:r>
    </w:p>
    <w:p w:rsidRDefault="00C04252" w:rsidP="00C04252" w:rsidR="00C04252" w:rsidRPr="00E235B4">
      <w:pPr>
        <w:pStyle w:val="Tijeloteksta"/>
        <w:ind w:firstLine="708"/>
        <w:jc w:val="center"/>
        <w:rPr>
          <w:b/>
          <w:szCs w:val="24"/>
        </w:rPr>
      </w:pPr>
    </w:p>
    <w:p w:rsidRDefault="008D6B89" w:rsidP="008D6B89" w:rsidR="006A0E52">
      <w:pPr>
        <w:jc w:val="both"/>
      </w:pPr>
      <w:r>
        <w:tab/>
      </w:r>
      <w:r w:rsidR="005E7AE1" w:rsidRPr="00ED7F6E">
        <w:t xml:space="preserve">Nalaže se </w:t>
      </w:r>
      <w:r w:rsidR="000F0C53">
        <w:t xml:space="preserve">privremenom </w:t>
      </w:r>
      <w:r w:rsidR="005E7AE1" w:rsidRPr="00ED7F6E">
        <w:t>stečajno</w:t>
      </w:r>
      <w:r w:rsidR="005E7AE1">
        <w:t>m</w:t>
      </w:r>
      <w:r w:rsidR="005E7AE1" w:rsidRPr="00ED7F6E">
        <w:t xml:space="preserve"> upravitelj</w:t>
      </w:r>
      <w:r w:rsidR="005E7AE1">
        <w:t xml:space="preserve">u </w:t>
      </w:r>
      <w:r w:rsidR="00E81532" w:rsidRPr="00202FB2">
        <w:t>Mark</w:t>
      </w:r>
      <w:r w:rsidR="007F3A20">
        <w:t>u</w:t>
      </w:r>
      <w:r w:rsidR="00E81532" w:rsidRPr="00202FB2">
        <w:t xml:space="preserve"> </w:t>
      </w:r>
      <w:proofErr w:type="spellStart"/>
      <w:r w:rsidR="00E81532" w:rsidRPr="00202FB2">
        <w:t>Fak</w:t>
      </w:r>
      <w:r w:rsidR="007F3A20">
        <w:t>u</w:t>
      </w:r>
      <w:proofErr w:type="spellEnd"/>
      <w:r w:rsidR="00E81532" w:rsidRPr="00202FB2">
        <w:t xml:space="preserve"> iz Zagreba, </w:t>
      </w:r>
      <w:r w:rsidR="000F0C53">
        <w:t>da</w:t>
      </w:r>
      <w:r w:rsidR="00371127">
        <w:t xml:space="preserve"> u roku 8 (osam</w:t>
      </w:r>
      <w:r w:rsidR="00CA4964">
        <w:t xml:space="preserve">) dana od dana zaprimanja prijepisa ovog zaključka </w:t>
      </w:r>
      <w:r w:rsidR="000F0C53">
        <w:t xml:space="preserve">dopuni svoje Izvješće dostavljeno ovom sudu 8. lipnja 2018. na način </w:t>
      </w:r>
      <w:r w:rsidR="00E81532">
        <w:t xml:space="preserve">da konkretizira točno imovinu dužnika koju je moguće unovčiti radi namirenja troškova postupka i vjerovnika, </w:t>
      </w:r>
      <w:r w:rsidR="007F3A20">
        <w:t xml:space="preserve">kao i gdje se nalazi </w:t>
      </w:r>
      <w:r w:rsidR="000F0C53">
        <w:t xml:space="preserve">predmetna </w:t>
      </w:r>
      <w:r w:rsidR="007F3A20">
        <w:t>imovina dužn</w:t>
      </w:r>
      <w:r w:rsidR="000F0C53">
        <w:t xml:space="preserve">ika, budući da navedeno </w:t>
      </w:r>
      <w:r w:rsidR="007F3A20">
        <w:t xml:space="preserve">ne proizlazi iz </w:t>
      </w:r>
      <w:r w:rsidR="000F0C53">
        <w:t xml:space="preserve">njegovog </w:t>
      </w:r>
      <w:r w:rsidR="007F3A20">
        <w:t xml:space="preserve">Izvješća </w:t>
      </w:r>
      <w:r w:rsidR="000F0C53">
        <w:t xml:space="preserve">od </w:t>
      </w:r>
      <w:r w:rsidR="007F3A20">
        <w:t xml:space="preserve">8. lipnja 2018. </w:t>
      </w:r>
    </w:p>
    <w:p w:rsidRDefault="00242E94" w:rsidP="006A0E52" w:rsidR="007F3A20">
      <w:pPr>
        <w:ind w:firstLine="708"/>
        <w:jc w:val="both"/>
      </w:pPr>
      <w:r>
        <w:t xml:space="preserve">Za napomenuti je da se ovaj zaključak ne odnosi na dio kratkotrajne imovine </w:t>
      </w:r>
      <w:r w:rsidR="006A0E52">
        <w:t xml:space="preserve">dužnika </w:t>
      </w:r>
      <w:r>
        <w:t xml:space="preserve">(potraživanja od kupaca, potraživanja od države i dani zajmovi) čija je naplativost upitna, a kako to i proizlazi iz Izvješća privremenog stečajnog upravitelja. </w:t>
      </w:r>
    </w:p>
    <w:p w:rsidRDefault="00901D99" w:rsidP="00901D99" w:rsidR="00901D99">
      <w:pPr>
        <w:jc w:val="both"/>
      </w:pPr>
    </w:p>
    <w:p w:rsidRDefault="008F3AD6" w:rsidP="005E7AE1" w:rsidR="008F03DE" w:rsidRPr="00E235B4">
      <w:pPr>
        <w:jc w:val="center"/>
      </w:pPr>
      <w:r w:rsidRPr="00E235B4">
        <w:t>U Zadru</w:t>
      </w:r>
      <w:r w:rsidR="00901D99">
        <w:t xml:space="preserve"> </w:t>
      </w:r>
      <w:r w:rsidR="00371127">
        <w:t>1. listopada 2018.</w:t>
      </w:r>
      <w:r w:rsidR="004E7E9B" w:rsidRPr="00E235B4">
        <w:t xml:space="preserve"> </w:t>
      </w:r>
    </w:p>
    <w:p w:rsidRDefault="005E7AE1" w:rsidP="006D77E9" w:rsidR="005E7AE1"/>
    <w:p w:rsidRDefault="00302141" w:rsidP="00302141" w:rsidR="00C11C3B" w:rsidRPr="00AD2980">
      <w:r>
        <w:t xml:space="preserve">Za točnost </w:t>
      </w:r>
      <w:proofErr w:type="spellStart"/>
      <w:r>
        <w:t>otpravka</w:t>
      </w:r>
      <w:proofErr w:type="spellEnd"/>
      <w:r>
        <w:t xml:space="preserve"> - ovlaštena službenica </w:t>
      </w:r>
      <w:r w:rsidR="00C11C3B" w:rsidRPr="00AD2980">
        <w:t xml:space="preserve"> </w:t>
      </w:r>
      <w:r w:rsidR="00C11C3B">
        <w:tab/>
        <w:t xml:space="preserve">    </w:t>
      </w:r>
      <w:r w:rsidR="00C11C3B" w:rsidRPr="00AD2980">
        <w:t xml:space="preserve"> </w:t>
      </w:r>
      <w:r w:rsidR="00C11C3B">
        <w:t xml:space="preserve">   </w:t>
      </w:r>
      <w:r>
        <w:t xml:space="preserve">                                                           </w:t>
      </w:r>
      <w:r w:rsidR="00C11C3B" w:rsidRPr="00AD2980">
        <w:t>Sutkinja</w:t>
      </w:r>
    </w:p>
    <w:p w:rsidRDefault="00302141" w:rsidP="00302141" w:rsidR="00C11C3B">
      <w:pPr>
        <w:tabs>
          <w:tab w:pos="9072" w:val="right"/>
        </w:tabs>
      </w:pPr>
      <w:r>
        <w:t>Vedrana Knežević</w:t>
      </w:r>
      <w:r w:rsidR="00C11C3B" w:rsidRPr="00AD2980">
        <w:tab/>
      </w:r>
      <w:r w:rsidR="00C11C3B">
        <w:t xml:space="preserve">     </w:t>
      </w:r>
      <w:r w:rsidR="000F65BF">
        <w:t>Ana Markač</w:t>
      </w:r>
      <w:r>
        <w:t>, v.r.</w:t>
      </w:r>
    </w:p>
    <w:p w:rsidRDefault="009068CC" w:rsidP="00C11C3B" w:rsidR="009068CC" w:rsidRPr="00E235B4">
      <w:pPr>
        <w:jc w:val="center"/>
      </w:pPr>
    </w:p>
    <w:p w:rsidRDefault="0055636D" w:rsidP="008F03DE" w:rsidR="0055636D" w:rsidRPr="00E235B4"/>
    <w:p w:rsidRDefault="008F3AD6" w:rsidP="008F03DE" w:rsidR="008F3AD6" w:rsidRPr="00E235B4">
      <w:r w:rsidRPr="00E235B4">
        <w:t>POUKA O PRAVNOM LIJEKU</w:t>
      </w:r>
    </w:p>
    <w:p w:rsidRDefault="008F3AD6" w:rsidP="00C04252" w:rsidR="008F3AD6" w:rsidRPr="00E235B4">
      <w:r w:rsidRPr="00E235B4">
        <w:t xml:space="preserve">Protiv ovog </w:t>
      </w:r>
      <w:r w:rsidR="00C04252">
        <w:t xml:space="preserve">zaključka </w:t>
      </w:r>
      <w:r w:rsidR="00E235B4" w:rsidRPr="00E235B4">
        <w:t>žalba nije dopuštena.</w:t>
      </w:r>
    </w:p>
    <w:p w:rsidRDefault="00C04252" w:rsidP="008F3AD6" w:rsidR="00C04252"/>
    <w:p w:rsidRDefault="00B65045" w:rsidP="008F3AD6" w:rsidR="00B65045" w:rsidRPr="00E235B4"/>
    <w:p w:rsidRDefault="008F3AD6" w:rsidP="00302141" w:rsidR="00842CEB" w:rsidRPr="00E235B4">
      <w:pPr>
        <w:ind w:left="720"/>
      </w:pPr>
      <w:r w:rsidRPr="00E235B4">
        <w:t xml:space="preserve"> </w:t>
      </w:r>
    </w:p>
    <w:sectPr w:rsidSect="009C0FF2" w:rsidR="00842CEB" w:rsidRPr="00E235B4">
      <w:headerReference w:type="default" r:id="rId11"/>
      <w:headerReference w:type="first" r:id="rId12"/>
      <w:pgSz w:h="16838" w:w="11906"/>
      <w:pgMar w:gutter="0" w:footer="708" w:header="708" w:left="1417" w:bottom="53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0FF2" w:rsidP="009C0FF2" w:rsidR="009C0FF2">
      <w:r>
        <w:separator/>
      </w:r>
    </w:p>
  </w:endnote>
  <w:endnote w:id="0" w:type="continuationSeparator">
    <w:p w:rsidRDefault="009C0FF2" w:rsidP="009C0FF2" w:rsidR="009C0F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0FF2" w:rsidP="009C0FF2" w:rsidR="009C0FF2">
      <w:r>
        <w:separator/>
      </w:r>
    </w:p>
  </w:footnote>
  <w:footnote w:id="0" w:type="continuationSeparator">
    <w:p w:rsidRDefault="009C0FF2" w:rsidP="009C0FF2" w:rsidR="009C0F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4E7E9B" w:rsidP="006E5E65" w:rsidR="009C0FF2" w:rsidRPr="00EF7C9A">
        <w:pPr>
          <w:pStyle w:val="Zaglavlje"/>
          <w:jc w:val="right"/>
        </w:pPr>
        <w:r>
          <w:tab/>
        </w:r>
        <w:r>
          <w:tab/>
        </w:r>
        <w:r w:rsidR="006E5E65">
          <w:t>Poslovni broj: 2 St-260/16-15</w:t>
        </w:r>
        <w:r w:rsidR="009C0FF2">
          <w:tab/>
        </w:r>
      </w:p>
      <w:p w:rsidRDefault="00302141" w:rsidP="004E7E9B" w:rsidR="009C0FF2">
        <w:pPr>
          <w:pStyle w:val="Zaglavlje"/>
        </w:pP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22E9" w:rsidP="005E7AE1" w:rsidR="00E022E9">
    <w:pPr>
      <w:pStyle w:val="Zaglavlje"/>
      <w:jc w:val="right"/>
    </w:pPr>
    <w:r>
      <w:t>Poslovni broj: 2 St-</w:t>
    </w:r>
    <w:r w:rsidR="00E81532">
      <w:t>206/2017-13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6411"/>
    <w:rsid w:val="00077BD9"/>
    <w:rsid w:val="0008053D"/>
    <w:rsid w:val="000F0C53"/>
    <w:rsid w:val="000F65BF"/>
    <w:rsid w:val="0013102B"/>
    <w:rsid w:val="001840A0"/>
    <w:rsid w:val="001A363B"/>
    <w:rsid w:val="001C347E"/>
    <w:rsid w:val="0020672D"/>
    <w:rsid w:val="00242E94"/>
    <w:rsid w:val="00243782"/>
    <w:rsid w:val="00281BC7"/>
    <w:rsid w:val="00302141"/>
    <w:rsid w:val="003024D4"/>
    <w:rsid w:val="00323F63"/>
    <w:rsid w:val="00342BE6"/>
    <w:rsid w:val="00371127"/>
    <w:rsid w:val="003C6DA5"/>
    <w:rsid w:val="00426ECA"/>
    <w:rsid w:val="00453E80"/>
    <w:rsid w:val="004676BD"/>
    <w:rsid w:val="00474A81"/>
    <w:rsid w:val="004B768C"/>
    <w:rsid w:val="004C5C40"/>
    <w:rsid w:val="004E7E9B"/>
    <w:rsid w:val="004F1515"/>
    <w:rsid w:val="00515656"/>
    <w:rsid w:val="0055636D"/>
    <w:rsid w:val="005E7AE1"/>
    <w:rsid w:val="00665069"/>
    <w:rsid w:val="006A0E52"/>
    <w:rsid w:val="006A6847"/>
    <w:rsid w:val="006D77E9"/>
    <w:rsid w:val="006E5E65"/>
    <w:rsid w:val="007002A2"/>
    <w:rsid w:val="0074396A"/>
    <w:rsid w:val="00766A92"/>
    <w:rsid w:val="007B6657"/>
    <w:rsid w:val="007C75BF"/>
    <w:rsid w:val="007F26FC"/>
    <w:rsid w:val="007F3A20"/>
    <w:rsid w:val="00842CEB"/>
    <w:rsid w:val="008D6B89"/>
    <w:rsid w:val="008F03DE"/>
    <w:rsid w:val="008F3AD6"/>
    <w:rsid w:val="00901D99"/>
    <w:rsid w:val="009068CC"/>
    <w:rsid w:val="009B4456"/>
    <w:rsid w:val="009C0FF2"/>
    <w:rsid w:val="009D7950"/>
    <w:rsid w:val="009F62F2"/>
    <w:rsid w:val="00A50CFF"/>
    <w:rsid w:val="00A5292A"/>
    <w:rsid w:val="00B310F0"/>
    <w:rsid w:val="00B65045"/>
    <w:rsid w:val="00BB4F73"/>
    <w:rsid w:val="00BE6E59"/>
    <w:rsid w:val="00C04252"/>
    <w:rsid w:val="00C11C3B"/>
    <w:rsid w:val="00C30170"/>
    <w:rsid w:val="00C85781"/>
    <w:rsid w:val="00C9120F"/>
    <w:rsid w:val="00CA4964"/>
    <w:rsid w:val="00E022E9"/>
    <w:rsid w:val="00E235B4"/>
    <w:rsid w:val="00E81532"/>
    <w:rsid w:val="00EA3143"/>
    <w:rsid w:val="00EB3FAB"/>
    <w:rsid w:val="00EF7C9A"/>
    <w:rsid w:val="00FD7289"/>
    <w:rsid w:val="00FF2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Reetkatablice" w:type="table">
    <w:name w:val="Table Grid"/>
    <w:basedOn w:val="Obinatablica"/>
    <w:uiPriority w:val="59"/>
    <w:rsid w:val="000F65BF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3021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214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214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214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214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Reetkatablice" w:type="table">
    <w:name w:val="Table Grid"/>
    <w:basedOn w:val="Obinatablica"/>
    <w:uiPriority w:val="59"/>
    <w:rsid w:val="000F65BF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3021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214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214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214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214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listopada 2018.</izvorni_sadrzaj>
    <derivirana_varijabla naziv="DomainObject.DatumDonosenjaOdluke_1">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</izvorni_sadrzaj>
    <derivirana_varijabla naziv="DomainObject.Predmet.Broj_1">206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svibnja 2017.</izvorni_sadrzaj>
    <derivirana_varijabla naziv="DomainObject.Predmet.DatumOsnivanja_1">8.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St-206/2017</izvorni_sadrzaj>
    <derivirana_varijabla naziv="DomainObject.Predmet.OznakaBroj_1">St-206/2017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AS PRODUKT j.d.o.o. za poljoprivredu i graditeljstvo</izvorni_sadrzaj>
    <derivirana_varijabla naziv="DomainObject.Predmet.ProtustrankaFormated_1">  AS PRODUKT j.d.o.o. za poljoprivredu i graditeljstvo</derivirana_varijabla>
  </DomainObject.Predmet.ProtustrankaFormated>
  <DomainObject.Predmet.ProtustrankaFormatedOIB>
    <izvorni_sadrzaj>  AS PRODUKT j.d.o.o. za poljoprivredu i graditeljstvo, OIB 11981856733</izvorni_sadrzaj>
    <derivirana_varijabla naziv="DomainObject.Predmet.ProtustrankaFormatedOIB_1">  AS PRODUKT j.d.o.o. za poljoprivredu i graditeljstvo, OIB 11981856733</derivirana_varijabla>
  </DomainObject.Predmet.ProtustrankaFormatedOIB>
  <DomainObject.Predmet.ProtustrankaFormatedWithAdress>
    <izvorni_sadrzaj> AS PRODUKT j.d.o.o. za poljoprivredu i graditeljstvo, Kakma 143, 23210 Kakma</izvorni_sadrzaj>
    <derivirana_varijabla naziv="DomainObject.Predmet.ProtustrankaFormatedWithAdress_1"> AS PRODUKT j.d.o.o. za poljoprivredu i graditeljstvo, Kakma 143, 23210 Kakma</derivirana_varijabla>
  </DomainObject.Predmet.ProtustrankaFormatedWithAdress>
  <DomainObject.Predmet.ProtustrankaFormatedWithAdressOIB>
    <izvorni_sadrzaj> AS PRODUKT j.d.o.o. za poljoprivredu i graditeljstvo, OIB 11981856733, Kakma 143, 23210 Kakma</izvorni_sadrzaj>
    <derivirana_varijabla naziv="DomainObject.Predmet.ProtustrankaFormatedWithAdressOIB_1"> AS PRODUKT j.d.o.o. za poljoprivredu i graditeljstvo, OIB 11981856733, Kakma 143, 23210 Kakma</derivirana_varijabla>
  </DomainObject.Predmet.ProtustrankaFormatedWithAdressOIB>
  <DomainObject.Predmet.ProtustrankaWithAdress>
    <izvorni_sadrzaj>AS PRODUKT j.d.o.o. za poljoprivredu i graditeljstvo Kakma 143, 23210 Kakma</izvorni_sadrzaj>
    <derivirana_varijabla naziv="DomainObject.Predmet.ProtustrankaWithAdress_1">AS PRODUKT j.d.o.o. za poljoprivredu i graditeljstvo Kakma 143, 23210 Kakma</derivirana_varijabla>
  </DomainObject.Predmet.ProtustrankaWithAdress>
  <DomainObject.Predmet.ProtustrankaWithAdressOIB>
    <izvorni_sadrzaj>AS PRODUKT j.d.o.o. za poljoprivredu i graditeljstvo, OIB 11981856733, Kakma 143, 23210 Kakma</izvorni_sadrzaj>
    <derivirana_varijabla naziv="DomainObject.Predmet.ProtustrankaWithAdressOIB_1">AS PRODUKT j.d.o.o. za poljoprivredu i graditeljstvo, OIB 11981856733, Kakma 143, 23210 Kakma</derivirana_varijabla>
  </DomainObject.Predmet.ProtustrankaWithAdressOIB>
  <DomainObject.Predmet.ProtustrankaNazivFormated>
    <izvorni_sadrzaj>AS PRODUKT j.d.o.o. za poljoprivredu i graditeljstvo</izvorni_sadrzaj>
    <derivirana_varijabla naziv="DomainObject.Predmet.ProtustrankaNazivFormated_1">AS PRODUKT j.d.o.o. za poljoprivredu i graditeljstvo</derivirana_varijabla>
  </DomainObject.Predmet.ProtustrankaNazivFormated>
  <DomainObject.Predmet.ProtustrankaNazivFormatedOIB>
    <izvorni_sadrzaj>AS PRODUKT j.d.o.o. za poljoprivredu i graditeljstvo, OIB 11981856733</izvorni_sadrzaj>
    <derivirana_varijabla naziv="DomainObject.Predmet.ProtustrankaNazivFormatedOIB_1">AS PRODUKT j.d.o.o. za poljoprivredu i graditeljstvo, OIB 11981856733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Sulejman Lihić</izvorni_sadrzaj>
    <derivirana_varijabla naziv="DomainObject.Predmet.StrankaFormated_1">  FINA; Sulejman Lihić</derivirana_varijabla>
  </DomainObject.Predmet.StrankaFormated>
  <DomainObject.Predmet.StrankaFormatedOIB>
    <izvorni_sadrzaj>  FINA, OIB 85821130368; Sulejman Lihić, OIB 70177475640</izvorni_sadrzaj>
    <derivirana_varijabla naziv="DomainObject.Predmet.StrankaFormatedOIB_1">  FINA, OIB 85821130368; Sulejman Lihić, OIB 70177475640</derivirana_varijabla>
  </DomainObject.Predmet.StrankaFormatedOIB>
  <DomainObject.Predmet.StrankaFormatedWithAdress>
    <izvorni_sadrzaj> FINA; Sulejman Lihić</izvorni_sadrzaj>
    <derivirana_varijabla naziv="DomainObject.Predmet.StrankaFormatedWithAdress_1"> FINA; Sulejman Lihić</derivirana_varijabla>
  </DomainObject.Predmet.StrankaFormatedWithAdress>
  <DomainObject.Predmet.StrankaFormatedWithAdressOIB>
    <izvorni_sadrzaj> FINA, OIB 85821130368; Sulejman Lihić, OIB 70177475640</izvorni_sadrzaj>
    <derivirana_varijabla naziv="DomainObject.Predmet.StrankaFormatedWithAdressOIB_1"> FINA, OIB 85821130368; Sulejman Lihić, OIB 70177475640</derivirana_varijabla>
  </DomainObject.Predmet.StrankaFormatedWithAdressOIB>
  <DomainObject.Predmet.StrankaWithAdress>
    <izvorni_sadrzaj>FINA ,Sulejman Lihić </izvorni_sadrzaj>
    <derivirana_varijabla naziv="DomainObject.Predmet.StrankaWithAdress_1">FINA ,Sulejman Lihić </derivirana_varijabla>
  </DomainObject.Predmet.StrankaWithAdress>
  <DomainObject.Predmet.StrankaWithAdressOIB>
    <izvorni_sadrzaj>FINA, OIB 85821130368,Sulejman Lihić, OIB 70177475640</izvorni_sadrzaj>
    <derivirana_varijabla naziv="DomainObject.Predmet.StrankaWithAdressOIB_1">FINA, OIB 85821130368,Sulejman Lihić, OIB 70177475640</derivirana_varijabla>
  </DomainObject.Predmet.StrankaWithAdressOIB>
  <DomainObject.Predmet.StrankaNazivFormated>
    <izvorni_sadrzaj>FINA,Sulejman Lihić</izvorni_sadrzaj>
    <derivirana_varijabla naziv="DomainObject.Predmet.StrankaNazivFormated_1">FINA,Sulejman Lihić</derivirana_varijabla>
  </DomainObject.Predmet.StrankaNazivFormated>
  <DomainObject.Predmet.StrankaNazivFormatedOIB>
    <izvorni_sadrzaj>FINA, OIB 85821130368,Sulejman Lihić, OIB 70177475640</izvorni_sadrzaj>
    <derivirana_varijabla naziv="DomainObject.Predmet.StrankaNazivFormatedOIB_1">FINA, OIB 85821130368,Sulejman Lihić, OIB 70177475640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  <item>Sulejman Lihić</item>
    </izvorni_sadrzaj>
    <derivirana_varijabla naziv="DomainObject.Predmet.StrankaListFormated_1">
      <item>FINA</item>
      <item>Sulejman Lihić</item>
    </derivirana_varijabla>
  </DomainObject.Predmet.StrankaListFormated>
  <DomainObject.Predmet.StrankaListFormatedOIB>
    <izvorni_sadrzaj>
      <item>FINA, OIB 85821130368</item>
      <item>Sulejman Lihić, OIB 70177475640</item>
    </izvorni_sadrzaj>
    <derivirana_varijabla naziv="DomainObject.Predmet.StrankaListFormatedOIB_1">
      <item>FINA, OIB 85821130368</item>
      <item>Sulejman Lihić, OIB 70177475640</item>
    </derivirana_varijabla>
  </DomainObject.Predmet.StrankaListFormatedOIB>
  <DomainObject.Predmet.StrankaListFormatedWithAdress>
    <izvorni_sadrzaj>
      <item>FINA</item>
      <item>Sulejman Lihić</item>
    </izvorni_sadrzaj>
    <derivirana_varijabla naziv="DomainObject.Predmet.StrankaListFormatedWithAdress_1">
      <item>FINA</item>
      <item>Sulejman Lihić</item>
    </derivirana_varijabla>
  </DomainObject.Predmet.StrankaListFormatedWithAdress>
  <DomainObject.Predmet.StrankaListFormatedWithAdressOIB>
    <izvorni_sadrzaj>
      <item>FINA, OIB 85821130368</item>
      <item>Sulejman Lihić, OIB 70177475640</item>
    </izvorni_sadrzaj>
    <derivirana_varijabla naziv="DomainObject.Predmet.StrankaListFormatedWithAdressOIB_1">
      <item>FINA, OIB 85821130368</item>
      <item>Sulejman Lihić, OIB 70177475640</item>
    </derivirana_varijabla>
  </DomainObject.Predmet.StrankaListFormatedWithAdressOIB>
  <DomainObject.Predmet.StrankaListNazivFormated>
    <izvorni_sadrzaj>
      <item>FINA</item>
      <item>Sulejman Lihić</item>
    </izvorni_sadrzaj>
    <derivirana_varijabla naziv="DomainObject.Predmet.StrankaListNazivFormated_1">
      <item>FINA</item>
      <item>Sulejman Lihić</item>
    </derivirana_varijabla>
  </DomainObject.Predmet.StrankaListNazivFormated>
  <DomainObject.Predmet.StrankaListNazivFormatedOIB>
    <izvorni_sadrzaj>
      <item>FINA, OIB 85821130368</item>
      <item>Sulejman Lihić, OIB 70177475640</item>
    </izvorni_sadrzaj>
    <derivirana_varijabla naziv="DomainObject.Predmet.StrankaListNazivFormatedOIB_1">
      <item>FINA, OIB 85821130368</item>
      <item>Sulejman Lihić, OIB 70177475640</item>
    </derivirana_varijabla>
  </DomainObject.Predmet.StrankaListNazivFormatedOIB>
  <DomainObject.Predmet.ProtuStrankaListFormated>
    <izvorni_sadrzaj>
      <item>AS PRODUKT j.d.o.o. za poljoprivredu i graditeljstvo</item>
    </izvorni_sadrzaj>
    <derivirana_varijabla naziv="DomainObject.Predmet.ProtuStrankaListFormated_1">
      <item>AS PRODUKT j.d.o.o. za poljoprivredu i graditeljstvo</item>
    </derivirana_varijabla>
  </DomainObject.Predmet.ProtuStrankaListFormated>
  <DomainObject.Predmet.ProtuStrankaListFormatedOIB>
    <izvorni_sadrzaj>
      <item>AS PRODUKT j.d.o.o. za poljoprivredu i graditeljstvo, OIB 11981856733</item>
    </izvorni_sadrzaj>
    <derivirana_varijabla naziv="DomainObject.Predmet.ProtuStrankaListFormatedOIB_1">
      <item>AS PRODUKT j.d.o.o. za poljoprivredu i graditeljstvo, OIB 11981856733</item>
    </derivirana_varijabla>
  </DomainObject.Predmet.ProtuStrankaListFormatedOIB>
  <DomainObject.Predmet.ProtuStrankaListFormatedWithAdress>
    <izvorni_sadrzaj>
      <item>AS PRODUKT j.d.o.o. za poljoprivredu i graditeljstvo, Kakma 143, 23210 Kakma</item>
    </izvorni_sadrzaj>
    <derivirana_varijabla naziv="DomainObject.Predmet.ProtuStrankaListFormatedWithAdress_1">
      <item>AS PRODUKT j.d.o.o. za poljoprivredu i graditeljstvo, Kakma 143, 23210 Kakma</item>
    </derivirana_varijabla>
  </DomainObject.Predmet.ProtuStrankaListFormatedWithAdress>
  <DomainObject.Predmet.ProtuStrankaListFormatedWithAdressOIB>
    <izvorni_sadrzaj>
      <item>AS PRODUKT j.d.o.o. za poljoprivredu i graditeljstvo, OIB 11981856733, Kakma 143, 23210 Kakma</item>
    </izvorni_sadrzaj>
    <derivirana_varijabla naziv="DomainObject.Predmet.ProtuStrankaListFormatedWithAdressOIB_1">
      <item>AS PRODUKT j.d.o.o. za poljoprivredu i graditeljstvo, OIB 11981856733, Kakma 143, 23210 Kakma</item>
    </derivirana_varijabla>
  </DomainObject.Predmet.ProtuStrankaListFormatedWithAdressOIB>
  <DomainObject.Predmet.ProtuStrankaListNazivFormated>
    <izvorni_sadrzaj>
      <item>AS PRODUKT j.d.o.o. za poljoprivredu i graditeljstvo</item>
    </izvorni_sadrzaj>
    <derivirana_varijabla naziv="DomainObject.Predmet.ProtuStrankaListNazivFormated_1">
      <item>AS PRODUKT j.d.o.o. za poljoprivredu i graditeljstvo</item>
    </derivirana_varijabla>
  </DomainObject.Predmet.ProtuStrankaListNazivFormated>
  <DomainObject.Predmet.ProtuStrankaListNazivFormatedOIB>
    <izvorni_sadrzaj>
      <item>AS PRODUKT j.d.o.o. za poljoprivredu i graditeljstvo, OIB 11981856733</item>
    </izvorni_sadrzaj>
    <derivirana_varijabla naziv="DomainObject.Predmet.ProtuStrankaListNazivFormatedOIB_1">
      <item>AS PRODUKT j.d.o.o. za poljoprivredu i graditeljstvo, OIB 11981856733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listopada 2018.</izvorni_sadrzaj>
    <derivirana_varijabla naziv="DomainObject.Datum_1">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AS PRODUKT j.d.o.o. za poljoprivredu i graditeljstvo</izvorni_sadrzaj>
    <derivirana_varijabla naziv="DomainObject.Predmet.ProtustrankaIDrugi_1">AS PRODUKT j.d.o.o. za poljoprivredu i graditeljstvo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AS PRODUKT j.d.o.o. za poljoprivredu i graditeljstvo, OIB 11981856733, Kakma 143, 23210 Kakma</izvorni_sadrzaj>
    <derivirana_varijabla naziv="DomainObject.Predmet.ProtustrankaIDrugiAdressOIB_1">AS PRODUKT j.d.o.o. za poljoprivredu i graditeljstvo, OIB 11981856733, Kakma 143, 23210 Kakma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AS PRODUKT j.d.o.o. za poljoprivredu i graditeljstvo</item>
      <item>FINA</item>
      <item>Sulejman Lihić</item>
    </izvorni_sadrzaj>
    <derivirana_varijabla naziv="DomainObject.Predmet.SudioniciListNaziv_1">
      <item>AS PRODUKT j.d.o.o. za poljoprivredu i graditeljstvo</item>
      <item>FINA</item>
      <item>Sulejman Lihić</item>
    </derivirana_varijabla>
  </DomainObject.Predmet.SudioniciListNaziv>
  <DomainObject.Predmet.SudioniciListAdressOIB>
    <izvorni_sadrzaj>
      <item>AS PRODUKT j.d.o.o. za poljoprivredu i graditeljstvo, OIB 11981856733, Kakma 143,23210 Kakma</item>
      <item>FINA, OIB 85821130368</item>
      <item>Sulejman Lihić, OIB 70177475640</item>
    </izvorni_sadrzaj>
    <derivirana_varijabla naziv="DomainObject.Predmet.SudioniciListAdressOIB_1">
      <item>AS PRODUKT j.d.o.o. za poljoprivredu i graditeljstvo, OIB 11981856733, Kakma 143,23210 Kakma</item>
      <item>FINA, OIB 85821130368</item>
      <item>Sulejman Lihić, OIB 70177475640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11981856733</item>
      <item>, OIB 85821130368</item>
      <item>, OIB 70177475640</item>
    </izvorni_sadrzaj>
    <derivirana_varijabla naziv="DomainObject.Predmet.SudioniciListNazivOIB_1">
      <item>, OIB 11981856733</item>
      <item>, OIB 85821130368</item>
      <item>, OIB 70177475640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Fak, OIB 25300508272, Petrinjska 28, 10000 Zagreb</item>
    </izvorni_sadrzaj>
    <derivirana_varijabla naziv="DomainObject.Predmet.StecajniUpraviteljiListAddressOIB_1">
      <item>Marko Fak, OIB 25300508272, Petrinjska 28,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B7D55D0-18FF-4532-9802-B55B79EC641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212</properties:Words>
  <properties:Characters>1031</properties:Characters>
  <properties:Lines>36</properties:Lines>
  <properties:Paragraphs>14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2018-09-29T09:02:00Z</dcterms:created>
  <dc:creator>Ardena Bajlo</dc:creator>
  <cp:lastModifiedBy>Vedrana Raspović</cp:lastModifiedBy>
  <cp:lastPrinted>2018-10-01T07:07:00Z</cp:lastPrinted>
  <dcterms:modified xmlns:xsi="http://www.w3.org/2001/XMLSchema-instance" xsi:type="dcterms:W3CDTF">2018-10-01T07:55:00Z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(St-206-17 nalog stečajnom upravitelju.docx)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