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30bc" w14:paraId="35130bc" w:rsidRDefault="00D97BE1" w:rsidP="00D97BE1" w:rsidR="00D97BE1" w:rsidRPr="009C7826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84650A" w:rsidP="00B949D4" w:rsidR="00520CA4" w:rsidRPr="009C7826">
      <w:pPr>
        <w:jc w:val="right"/>
        <w:rPr>
          <w:sz w:val="22"/>
          <w:szCs w:val="22"/>
        </w:rPr>
      </w:pPr>
      <w:r w:rsidRPr="009C7826">
        <w:rPr>
          <w:sz w:val="22"/>
          <w:szCs w:val="22"/>
        </w:rPr>
        <w:t xml:space="preserve"> </w:t>
      </w:r>
      <w:r w:rsidR="00D97BE1" w:rsidRPr="009C7826">
        <w:rPr>
          <w:sz w:val="22"/>
          <w:szCs w:val="22"/>
        </w:rPr>
        <w:t xml:space="preserve"> </w:t>
      </w:r>
    </w:p>
    <w:p w:rsidRDefault="00B949D4" w:rsidP="000F60FD" w:rsidR="00B949D4" w:rsidRPr="009C7826">
      <w:pPr>
        <w:rPr>
          <w:b/>
          <w:sz w:val="22"/>
          <w:szCs w:val="22"/>
        </w:rPr>
      </w:pPr>
    </w:p>
    <w:p w:rsidRDefault="000F60FD" w:rsidP="000F60FD" w:rsidR="000F60FD" w:rsidRPr="009C7826">
      <w:pPr>
        <w:rPr>
          <w:b/>
          <w:sz w:val="22"/>
          <w:szCs w:val="22"/>
        </w:rPr>
      </w:pPr>
      <w:r w:rsidRPr="009C7826">
        <w:rPr>
          <w:b/>
          <w:sz w:val="22"/>
          <w:szCs w:val="22"/>
        </w:rPr>
        <w:t>REPUBLIKA HRVATSKA</w:t>
      </w:r>
    </w:p>
    <w:p w:rsidRDefault="000F60FD" w:rsidP="000F60FD" w:rsidR="003D72BA" w:rsidRPr="009C7826">
      <w:pPr>
        <w:rPr>
          <w:b/>
          <w:sz w:val="22"/>
          <w:szCs w:val="22"/>
        </w:rPr>
      </w:pPr>
      <w:r w:rsidRPr="009C7826">
        <w:rPr>
          <w:b/>
          <w:sz w:val="22"/>
          <w:szCs w:val="22"/>
        </w:rPr>
        <w:t>TRGOVAČKI SUD U</w:t>
      </w:r>
      <w:r w:rsidR="00D024BA" w:rsidRPr="009C7826">
        <w:rPr>
          <w:b/>
          <w:sz w:val="22"/>
          <w:szCs w:val="22"/>
        </w:rPr>
        <w:t xml:space="preserve"> ZADRU</w:t>
      </w:r>
    </w:p>
    <w:p w:rsidRDefault="003D72BA" w:rsidP="00B949D4" w:rsidR="00873E4C" w:rsidRPr="009C7826">
      <w:pPr>
        <w:rPr>
          <w:sz w:val="22"/>
          <w:szCs w:val="22"/>
        </w:rPr>
      </w:pPr>
      <w:r w:rsidRPr="009C7826">
        <w:rPr>
          <w:sz w:val="22"/>
          <w:szCs w:val="22"/>
        </w:rPr>
        <w:t>Dr. Franje Tuđmana 35</w:t>
      </w:r>
      <w:r w:rsidR="00D024BA" w:rsidRPr="009C7826">
        <w:rPr>
          <w:sz w:val="22"/>
          <w:szCs w:val="22"/>
        </w:rPr>
        <w:tab/>
      </w:r>
      <w:r w:rsidR="00D024BA" w:rsidRPr="009C7826">
        <w:rPr>
          <w:sz w:val="22"/>
          <w:szCs w:val="22"/>
        </w:rPr>
        <w:tab/>
      </w:r>
      <w:r w:rsidR="00D024BA" w:rsidRPr="009C7826">
        <w:rPr>
          <w:sz w:val="22"/>
          <w:szCs w:val="22"/>
        </w:rPr>
        <w:tab/>
      </w:r>
      <w:r w:rsidR="00AB29B4" w:rsidRPr="009C7826">
        <w:rPr>
          <w:sz w:val="22"/>
          <w:szCs w:val="22"/>
        </w:rPr>
        <w:t xml:space="preserve">          </w:t>
      </w:r>
    </w:p>
    <w:p w:rsidRDefault="00D47766" w:rsidP="000F60FD" w:rsidR="00D47766" w:rsidRPr="009C7826">
      <w:pPr>
        <w:jc w:val="center"/>
        <w:rPr>
          <w:sz w:val="22"/>
          <w:szCs w:val="22"/>
        </w:rPr>
      </w:pPr>
    </w:p>
    <w:p w:rsidRDefault="00C10FC9" w:rsidP="000F60FD" w:rsidR="00C10FC9" w:rsidRPr="009C7826">
      <w:pPr>
        <w:jc w:val="center"/>
        <w:rPr>
          <w:sz w:val="22"/>
          <w:szCs w:val="22"/>
        </w:rPr>
      </w:pPr>
    </w:p>
    <w:p w:rsidRDefault="00696A23" w:rsidP="000F60FD" w:rsidR="00696A23" w:rsidRPr="009C7826">
      <w:pPr>
        <w:jc w:val="center"/>
        <w:rPr>
          <w:b/>
          <w:sz w:val="22"/>
          <w:szCs w:val="22"/>
        </w:rPr>
      </w:pPr>
      <w:r w:rsidRPr="009C7826">
        <w:rPr>
          <w:b/>
          <w:sz w:val="22"/>
          <w:szCs w:val="22"/>
        </w:rPr>
        <w:t>R E P U B L I KA   H R V A T S K A</w:t>
      </w:r>
    </w:p>
    <w:p w:rsidRDefault="001F3EEE" w:rsidP="000F60FD" w:rsidR="001F3EEE" w:rsidRPr="009C7826">
      <w:pPr>
        <w:jc w:val="center"/>
        <w:rPr>
          <w:b/>
          <w:sz w:val="22"/>
          <w:szCs w:val="22"/>
        </w:rPr>
      </w:pPr>
    </w:p>
    <w:p w:rsidRDefault="000F60FD" w:rsidP="000F60FD" w:rsidR="000F60FD" w:rsidRPr="009C7826">
      <w:pPr>
        <w:jc w:val="center"/>
        <w:rPr>
          <w:b/>
          <w:sz w:val="22"/>
          <w:szCs w:val="22"/>
        </w:rPr>
      </w:pPr>
      <w:r w:rsidRPr="009C7826">
        <w:rPr>
          <w:b/>
          <w:sz w:val="22"/>
          <w:szCs w:val="22"/>
        </w:rPr>
        <w:t>R J E Š E N J E</w:t>
      </w:r>
    </w:p>
    <w:p w:rsidRDefault="00182066" w:rsidP="000F60FD" w:rsidR="00182066" w:rsidRPr="009C7826">
      <w:pPr>
        <w:rPr>
          <w:sz w:val="22"/>
          <w:szCs w:val="22"/>
        </w:rPr>
      </w:pPr>
    </w:p>
    <w:p w:rsidRDefault="0068406C" w:rsidP="00AA2BEB" w:rsidR="00AA2BEB" w:rsidRPr="009C7826">
      <w:pPr>
        <w:ind w:firstLine="708"/>
        <w:jc w:val="both"/>
        <w:rPr>
          <w:rFonts w:eastAsia="Calibri"/>
          <w:b/>
          <w:sz w:val="22"/>
          <w:szCs w:val="22"/>
        </w:rPr>
      </w:pPr>
      <w:r w:rsidRPr="009C7826">
        <w:rPr>
          <w:sz w:val="22"/>
          <w:szCs w:val="22"/>
        </w:rPr>
        <w:t>Trgovački sud u Zadru</w:t>
      </w:r>
      <w:r w:rsidR="00B949D4" w:rsidRPr="009C7826">
        <w:rPr>
          <w:sz w:val="22"/>
          <w:szCs w:val="22"/>
        </w:rPr>
        <w:t xml:space="preserve">, </w:t>
      </w:r>
      <w:r w:rsidR="001B3070" w:rsidRPr="009C7826">
        <w:rPr>
          <w:sz w:val="22"/>
          <w:szCs w:val="22"/>
        </w:rPr>
        <w:t>po su</w:t>
      </w:r>
      <w:r w:rsidR="00FB2747" w:rsidRPr="009C7826">
        <w:rPr>
          <w:sz w:val="22"/>
          <w:szCs w:val="22"/>
        </w:rPr>
        <w:t>tkinji</w:t>
      </w:r>
      <w:r w:rsidR="00AA2BEB" w:rsidRPr="009C7826">
        <w:rPr>
          <w:sz w:val="22"/>
          <w:szCs w:val="22"/>
        </w:rPr>
        <w:t xml:space="preserve"> Ani</w:t>
      </w:r>
      <w:r w:rsidR="00B949D4" w:rsidRPr="009C7826">
        <w:rPr>
          <w:sz w:val="22"/>
          <w:szCs w:val="22"/>
        </w:rPr>
        <w:t xml:space="preserve"> Markač</w:t>
      </w:r>
      <w:r w:rsidR="00BC28B6" w:rsidRPr="009C7826">
        <w:rPr>
          <w:sz w:val="22"/>
          <w:szCs w:val="22"/>
        </w:rPr>
        <w:t xml:space="preserve">, povodom prijedloga za otvaranje stečajnog postupka </w:t>
      </w:r>
      <w:r w:rsidR="00C10FC9" w:rsidRPr="009C7826">
        <w:rPr>
          <w:sz w:val="22"/>
          <w:szCs w:val="22"/>
        </w:rPr>
        <w:t xml:space="preserve">nad </w:t>
      </w:r>
      <w:r w:rsidR="00E46C38" w:rsidRPr="009C7826">
        <w:rPr>
          <w:sz w:val="22"/>
          <w:szCs w:val="22"/>
        </w:rPr>
        <w:t xml:space="preserve">dužnikom </w:t>
      </w:r>
      <w:r w:rsidR="00263B1A" w:rsidRPr="009C7826">
        <w:rPr>
          <w:sz w:val="22"/>
          <w:szCs w:val="22"/>
          <w:lang w:val="en-AU"/>
        </w:rPr>
        <w:t>ZRMANJA VELEBIT d</w:t>
      </w:r>
      <w:r w:rsidR="00263B1A" w:rsidRPr="009C7826">
        <w:rPr>
          <w:sz w:val="22"/>
          <w:szCs w:val="22"/>
        </w:rPr>
        <w:t>.o.o., Obrovac, Obala hrvatskog časnika Senada Župana 1,  OIB:57882307314, dana 20. srpnja 2017.,</w:t>
      </w:r>
      <w:r w:rsidR="00AA2BEB" w:rsidRPr="009C7826">
        <w:rPr>
          <w:sz w:val="22"/>
          <w:szCs w:val="22"/>
        </w:rPr>
        <w:t xml:space="preserve"> </w:t>
      </w:r>
    </w:p>
    <w:p w:rsidRDefault="00D47766" w:rsidP="00696A23" w:rsidR="00D47766" w:rsidRPr="009C7826">
      <w:pPr>
        <w:rPr>
          <w:b/>
          <w:sz w:val="22"/>
          <w:szCs w:val="22"/>
        </w:rPr>
      </w:pPr>
    </w:p>
    <w:p w:rsidRDefault="000F60FD" w:rsidP="000F60FD" w:rsidR="000F60FD" w:rsidRPr="009C7826">
      <w:pPr>
        <w:jc w:val="center"/>
        <w:rPr>
          <w:b/>
          <w:sz w:val="22"/>
          <w:szCs w:val="22"/>
        </w:rPr>
      </w:pPr>
      <w:r w:rsidRPr="009C7826">
        <w:rPr>
          <w:b/>
          <w:sz w:val="22"/>
          <w:szCs w:val="22"/>
        </w:rPr>
        <w:t>r i j e š i o  j e</w:t>
      </w:r>
    </w:p>
    <w:p w:rsidRDefault="00182066" w:rsidP="000F60FD" w:rsidR="00182066" w:rsidRPr="009C7826">
      <w:pPr>
        <w:rPr>
          <w:b/>
          <w:sz w:val="22"/>
          <w:szCs w:val="22"/>
        </w:rPr>
      </w:pPr>
    </w:p>
    <w:p w:rsidRDefault="00AA2BEB" w:rsidP="00AA2BEB" w:rsidR="000F60FD" w:rsidRPr="009C7826">
      <w:pPr>
        <w:jc w:val="both"/>
        <w:rPr>
          <w:b/>
          <w:sz w:val="22"/>
          <w:szCs w:val="22"/>
        </w:rPr>
      </w:pPr>
      <w:r w:rsidRPr="009C7826">
        <w:rPr>
          <w:sz w:val="22"/>
          <w:szCs w:val="22"/>
        </w:rPr>
        <w:t>I.</w:t>
      </w:r>
      <w:r w:rsidRPr="009C7826">
        <w:rPr>
          <w:sz w:val="22"/>
          <w:szCs w:val="22"/>
        </w:rPr>
        <w:tab/>
      </w:r>
      <w:r w:rsidR="000F60FD" w:rsidRPr="009C7826">
        <w:rPr>
          <w:sz w:val="22"/>
          <w:szCs w:val="22"/>
        </w:rPr>
        <w:t xml:space="preserve">O t v a r a   s e </w:t>
      </w:r>
      <w:r w:rsidR="007228EC" w:rsidRPr="009C7826">
        <w:rPr>
          <w:sz w:val="22"/>
          <w:szCs w:val="22"/>
        </w:rPr>
        <w:t xml:space="preserve">  </w:t>
      </w:r>
      <w:r w:rsidR="000F60FD" w:rsidRPr="009C7826">
        <w:rPr>
          <w:sz w:val="22"/>
          <w:szCs w:val="22"/>
        </w:rPr>
        <w:t>stečajni postupak nad dužnikom</w:t>
      </w:r>
      <w:r w:rsidR="00C569BB" w:rsidRPr="009C7826">
        <w:rPr>
          <w:b/>
          <w:sz w:val="22"/>
          <w:szCs w:val="22"/>
        </w:rPr>
        <w:t xml:space="preserve"> </w:t>
      </w:r>
      <w:r w:rsidR="00263B1A" w:rsidRPr="009C7826">
        <w:rPr>
          <w:sz w:val="22"/>
          <w:szCs w:val="22"/>
        </w:rPr>
        <w:t>ZRMANJA VELEBIT d.o.o., Obrovac, Obala hrvatskog časnika Senada Župana 1,  OIB:57882307314.</w:t>
      </w:r>
    </w:p>
    <w:p w:rsidRDefault="000F60FD" w:rsidP="0068406C" w:rsidR="000F60FD" w:rsidRPr="009C7826">
      <w:pPr>
        <w:ind w:hanging="192" w:left="900"/>
        <w:jc w:val="both"/>
        <w:rPr>
          <w:b/>
          <w:sz w:val="22"/>
          <w:szCs w:val="22"/>
        </w:rPr>
      </w:pPr>
    </w:p>
    <w:p w:rsidRDefault="000F60FD" w:rsidP="00263B1A" w:rsidR="00524283" w:rsidRPr="009C7826">
      <w:pPr>
        <w:jc w:val="both"/>
        <w:rPr>
          <w:sz w:val="22"/>
          <w:szCs w:val="22"/>
        </w:rPr>
      </w:pPr>
      <w:r w:rsidRPr="009C7826">
        <w:rPr>
          <w:sz w:val="22"/>
          <w:szCs w:val="22"/>
        </w:rPr>
        <w:t>II</w:t>
      </w:r>
      <w:r w:rsidR="00AA2BEB" w:rsidRPr="009C7826">
        <w:rPr>
          <w:sz w:val="22"/>
          <w:szCs w:val="22"/>
        </w:rPr>
        <w:t>.</w:t>
      </w:r>
      <w:r w:rsidR="00AA2BEB" w:rsidRPr="009C7826">
        <w:rPr>
          <w:sz w:val="22"/>
          <w:szCs w:val="22"/>
        </w:rPr>
        <w:tab/>
      </w:r>
      <w:r w:rsidR="00C05DFE" w:rsidRPr="009C7826">
        <w:rPr>
          <w:sz w:val="22"/>
          <w:szCs w:val="22"/>
        </w:rPr>
        <w:t>S</w:t>
      </w:r>
      <w:r w:rsidRPr="009C7826">
        <w:rPr>
          <w:sz w:val="22"/>
          <w:szCs w:val="22"/>
        </w:rPr>
        <w:t>tečajn</w:t>
      </w:r>
      <w:r w:rsidR="00BC28B6" w:rsidRPr="009C7826">
        <w:rPr>
          <w:sz w:val="22"/>
          <w:szCs w:val="22"/>
        </w:rPr>
        <w:t>im</w:t>
      </w:r>
      <w:r w:rsidRPr="009C7826">
        <w:rPr>
          <w:sz w:val="22"/>
          <w:szCs w:val="22"/>
        </w:rPr>
        <w:t xml:space="preserve"> upravitelj</w:t>
      </w:r>
      <w:r w:rsidR="00BC28B6" w:rsidRPr="009C7826">
        <w:rPr>
          <w:sz w:val="22"/>
          <w:szCs w:val="22"/>
        </w:rPr>
        <w:t>em</w:t>
      </w:r>
      <w:r w:rsidRPr="009C7826">
        <w:rPr>
          <w:sz w:val="22"/>
          <w:szCs w:val="22"/>
        </w:rPr>
        <w:t xml:space="preserve"> imenuje</w:t>
      </w:r>
      <w:r w:rsidR="00BC28B6" w:rsidRPr="009C7826">
        <w:rPr>
          <w:sz w:val="22"/>
          <w:szCs w:val="22"/>
        </w:rPr>
        <w:t xml:space="preserve"> se</w:t>
      </w:r>
      <w:r w:rsidR="00C7534E" w:rsidRPr="009C7826">
        <w:rPr>
          <w:b/>
          <w:sz w:val="22"/>
          <w:szCs w:val="22"/>
        </w:rPr>
        <w:t xml:space="preserve"> </w:t>
      </w:r>
      <w:r w:rsidR="00263B1A" w:rsidRPr="009C7826">
        <w:rPr>
          <w:sz w:val="22"/>
          <w:szCs w:val="22"/>
        </w:rPr>
        <w:t>Milan Macura iz Šibenika, Stjepana Radića 24, OIB:25991506239.</w:t>
      </w:r>
    </w:p>
    <w:p w:rsidRDefault="00AE7F32" w:rsidP="00524283" w:rsidR="00AE7F32" w:rsidRPr="009C7826">
      <w:pPr>
        <w:ind w:firstLine="708"/>
        <w:jc w:val="both"/>
        <w:rPr>
          <w:b/>
          <w:sz w:val="22"/>
          <w:szCs w:val="22"/>
        </w:rPr>
      </w:pPr>
    </w:p>
    <w:p w:rsidRDefault="00AA2BEB" w:rsidP="00AA2BEB" w:rsidR="00600F72" w:rsidRPr="009C7826">
      <w:pPr>
        <w:jc w:val="both"/>
        <w:rPr>
          <w:b/>
          <w:sz w:val="22"/>
          <w:szCs w:val="22"/>
        </w:rPr>
      </w:pPr>
      <w:r w:rsidRPr="009C7826">
        <w:rPr>
          <w:sz w:val="22"/>
          <w:szCs w:val="22"/>
        </w:rPr>
        <w:t>III.</w:t>
      </w:r>
      <w:r w:rsidRPr="009C7826">
        <w:rPr>
          <w:sz w:val="22"/>
          <w:szCs w:val="22"/>
        </w:rPr>
        <w:tab/>
      </w:r>
      <w:r w:rsidR="00600F72" w:rsidRPr="009C7826">
        <w:rPr>
          <w:sz w:val="22"/>
          <w:szCs w:val="22"/>
        </w:rPr>
        <w:t xml:space="preserve">Stečajni postupak nad stečajnim dužnikom </w:t>
      </w:r>
      <w:r w:rsidR="00263B1A" w:rsidRPr="009C7826">
        <w:rPr>
          <w:sz w:val="22"/>
          <w:szCs w:val="22"/>
        </w:rPr>
        <w:t xml:space="preserve">ZRMANJA VELEBIT d.o.o., Obrovac, Obala hrvatskog časnika Senada Župana 1,  OIB:57882307314, </w:t>
      </w:r>
      <w:r w:rsidR="00600F72" w:rsidRPr="009C7826">
        <w:rPr>
          <w:sz w:val="22"/>
          <w:szCs w:val="22"/>
        </w:rPr>
        <w:t xml:space="preserve">otvara se </w:t>
      </w:r>
      <w:r w:rsidR="00263B1A" w:rsidRPr="009C7826">
        <w:rPr>
          <w:sz w:val="22"/>
          <w:szCs w:val="22"/>
        </w:rPr>
        <w:t xml:space="preserve">20. srpnja 2017. </w:t>
      </w:r>
      <w:r w:rsidR="00600F72" w:rsidRPr="009C7826">
        <w:rPr>
          <w:sz w:val="22"/>
          <w:szCs w:val="22"/>
        </w:rPr>
        <w:t xml:space="preserve">u </w:t>
      </w:r>
      <w:r w:rsidR="00263B1A" w:rsidRPr="009C7826">
        <w:rPr>
          <w:sz w:val="22"/>
          <w:szCs w:val="22"/>
        </w:rPr>
        <w:t xml:space="preserve">14,00 </w:t>
      </w:r>
      <w:r w:rsidR="00600F72" w:rsidRPr="009C7826">
        <w:rPr>
          <w:sz w:val="22"/>
          <w:szCs w:val="22"/>
        </w:rPr>
        <w:t xml:space="preserve">sati i istog trenutka rješenje o otvaranju stečajnog postupka objavit će se na </w:t>
      </w:r>
      <w:r w:rsidR="00263B1A" w:rsidRPr="009C7826">
        <w:rPr>
          <w:sz w:val="22"/>
          <w:szCs w:val="22"/>
        </w:rPr>
        <w:t xml:space="preserve">mrežnoj stranici </w:t>
      </w:r>
      <w:r w:rsidR="00600F72" w:rsidRPr="009C7826">
        <w:rPr>
          <w:sz w:val="22"/>
          <w:szCs w:val="22"/>
        </w:rPr>
        <w:t>e-</w:t>
      </w:r>
      <w:r w:rsidRPr="009C7826">
        <w:rPr>
          <w:sz w:val="22"/>
          <w:szCs w:val="22"/>
        </w:rPr>
        <w:t>O</w:t>
      </w:r>
      <w:r w:rsidR="00600F72" w:rsidRPr="009C7826">
        <w:rPr>
          <w:sz w:val="22"/>
          <w:szCs w:val="22"/>
        </w:rPr>
        <w:t>glasn</w:t>
      </w:r>
      <w:r w:rsidR="00263B1A" w:rsidRPr="009C7826">
        <w:rPr>
          <w:sz w:val="22"/>
          <w:szCs w:val="22"/>
        </w:rPr>
        <w:t>a</w:t>
      </w:r>
      <w:r w:rsidR="00600F72" w:rsidRPr="009C7826">
        <w:rPr>
          <w:sz w:val="22"/>
          <w:szCs w:val="22"/>
        </w:rPr>
        <w:t xml:space="preserve"> ploč</w:t>
      </w:r>
      <w:r w:rsidR="00263B1A" w:rsidRPr="009C7826">
        <w:rPr>
          <w:sz w:val="22"/>
          <w:szCs w:val="22"/>
        </w:rPr>
        <w:t>a sudova</w:t>
      </w:r>
      <w:r w:rsidR="00600F72" w:rsidRPr="009C7826">
        <w:rPr>
          <w:sz w:val="22"/>
          <w:szCs w:val="22"/>
        </w:rPr>
        <w:t xml:space="preserve">. </w:t>
      </w:r>
    </w:p>
    <w:p w:rsidRDefault="00600F72" w:rsidP="00AE7F32" w:rsidR="00600F72" w:rsidRPr="009C7826">
      <w:pPr>
        <w:jc w:val="both"/>
        <w:rPr>
          <w:b/>
          <w:sz w:val="22"/>
          <w:szCs w:val="22"/>
        </w:rPr>
      </w:pPr>
    </w:p>
    <w:p w:rsidRDefault="000F60FD" w:rsidP="00AA2BEB" w:rsidR="000F60FD" w:rsidRPr="009C7826">
      <w:pPr>
        <w:jc w:val="both"/>
        <w:rPr>
          <w:b/>
          <w:sz w:val="22"/>
          <w:szCs w:val="22"/>
        </w:rPr>
      </w:pPr>
      <w:r w:rsidRPr="009C7826">
        <w:rPr>
          <w:sz w:val="22"/>
          <w:szCs w:val="22"/>
        </w:rPr>
        <w:t>I</w:t>
      </w:r>
      <w:r w:rsidR="00600F72" w:rsidRPr="009C7826">
        <w:rPr>
          <w:sz w:val="22"/>
          <w:szCs w:val="22"/>
        </w:rPr>
        <w:t>V</w:t>
      </w:r>
      <w:r w:rsidR="00AA2BEB" w:rsidRPr="009C7826">
        <w:rPr>
          <w:sz w:val="22"/>
          <w:szCs w:val="22"/>
        </w:rPr>
        <w:t>.</w:t>
      </w:r>
      <w:r w:rsidR="00AA2BEB" w:rsidRPr="009C7826">
        <w:rPr>
          <w:sz w:val="22"/>
          <w:szCs w:val="22"/>
        </w:rPr>
        <w:tab/>
      </w:r>
      <w:r w:rsidRPr="009C7826">
        <w:rPr>
          <w:sz w:val="22"/>
          <w:szCs w:val="22"/>
        </w:rPr>
        <w:t>Pozivaju se vjerovnici</w:t>
      </w:r>
      <w:r w:rsidR="00A2158D" w:rsidRPr="009C7826">
        <w:rPr>
          <w:sz w:val="22"/>
          <w:szCs w:val="22"/>
        </w:rPr>
        <w:t xml:space="preserve"> stečajnog dužnika da u roku od </w:t>
      </w:r>
      <w:r w:rsidR="0099607C" w:rsidRPr="009C7826">
        <w:rPr>
          <w:sz w:val="22"/>
          <w:szCs w:val="22"/>
        </w:rPr>
        <w:t>60</w:t>
      </w:r>
      <w:r w:rsidR="00A2158D" w:rsidRPr="009C7826">
        <w:rPr>
          <w:sz w:val="22"/>
          <w:szCs w:val="22"/>
        </w:rPr>
        <w:t xml:space="preserve"> dana od dana objave </w:t>
      </w:r>
      <w:r w:rsidR="00600F72" w:rsidRPr="009C7826">
        <w:rPr>
          <w:sz w:val="22"/>
          <w:szCs w:val="22"/>
        </w:rPr>
        <w:t>ovog rješenja</w:t>
      </w:r>
      <w:r w:rsidR="00A2158D" w:rsidRPr="009C7826">
        <w:rPr>
          <w:sz w:val="22"/>
          <w:szCs w:val="22"/>
        </w:rPr>
        <w:t xml:space="preserve">, </w:t>
      </w:r>
      <w:r w:rsidR="009764AF" w:rsidRPr="009C7826">
        <w:rPr>
          <w:sz w:val="22"/>
          <w:szCs w:val="22"/>
        </w:rPr>
        <w:t xml:space="preserve">skladno odredbi čl. 257. </w:t>
      </w:r>
      <w:r w:rsidR="00A2158D" w:rsidRPr="009C7826">
        <w:rPr>
          <w:sz w:val="22"/>
          <w:szCs w:val="22"/>
        </w:rPr>
        <w:t>Stečajnog zakona prijav</w:t>
      </w:r>
      <w:r w:rsidR="00600F72" w:rsidRPr="009C7826">
        <w:rPr>
          <w:sz w:val="22"/>
          <w:szCs w:val="22"/>
        </w:rPr>
        <w:t>e</w:t>
      </w:r>
      <w:r w:rsidR="00A2158D" w:rsidRPr="009C7826">
        <w:rPr>
          <w:sz w:val="22"/>
          <w:szCs w:val="22"/>
        </w:rPr>
        <w:t xml:space="preserve"> svoje </w:t>
      </w:r>
      <w:r w:rsidR="00222701" w:rsidRPr="009C7826">
        <w:rPr>
          <w:sz w:val="22"/>
          <w:szCs w:val="22"/>
        </w:rPr>
        <w:t xml:space="preserve">tražbine </w:t>
      </w:r>
      <w:r w:rsidR="009764AF" w:rsidRPr="009C7826">
        <w:rPr>
          <w:sz w:val="22"/>
          <w:szCs w:val="22"/>
        </w:rPr>
        <w:t xml:space="preserve">stečajnom upravitelju. </w:t>
      </w:r>
      <w:r w:rsidRPr="009C7826">
        <w:rPr>
          <w:sz w:val="22"/>
          <w:szCs w:val="22"/>
        </w:rPr>
        <w:t>Prijavi je potrebno priložiti i potvrdu o uplaćenoj pristojbi koja iznos</w:t>
      </w:r>
      <w:r w:rsidR="009764AF" w:rsidRPr="009C7826">
        <w:rPr>
          <w:sz w:val="22"/>
          <w:szCs w:val="22"/>
        </w:rPr>
        <w:t>i 2% od vrijednosti tražbine</w:t>
      </w:r>
      <w:r w:rsidRPr="009C7826">
        <w:rPr>
          <w:sz w:val="22"/>
          <w:szCs w:val="22"/>
        </w:rPr>
        <w:t xml:space="preserve">, ali ne više od 500,00 </w:t>
      </w:r>
      <w:r w:rsidR="002E3F4E" w:rsidRPr="009C7826">
        <w:rPr>
          <w:sz w:val="22"/>
          <w:szCs w:val="22"/>
        </w:rPr>
        <w:t>k</w:t>
      </w:r>
      <w:r w:rsidRPr="009C7826">
        <w:rPr>
          <w:sz w:val="22"/>
          <w:szCs w:val="22"/>
        </w:rPr>
        <w:t>n, a uplaćuje se na žiro-račun državnog proračuna</w:t>
      </w:r>
      <w:r w:rsidR="001D70CF" w:rsidRPr="009C7826">
        <w:rPr>
          <w:sz w:val="22"/>
          <w:szCs w:val="22"/>
        </w:rPr>
        <w:t xml:space="preserve"> IBAN</w:t>
      </w:r>
      <w:r w:rsidRPr="009C7826">
        <w:rPr>
          <w:sz w:val="22"/>
          <w:szCs w:val="22"/>
        </w:rPr>
        <w:t xml:space="preserve"> </w:t>
      </w:r>
      <w:r w:rsidR="001D70CF" w:rsidRPr="009C7826">
        <w:rPr>
          <w:sz w:val="22"/>
          <w:szCs w:val="22"/>
        </w:rPr>
        <w:t xml:space="preserve">HR12 </w:t>
      </w:r>
      <w:r w:rsidRPr="009C7826">
        <w:rPr>
          <w:sz w:val="22"/>
          <w:szCs w:val="22"/>
        </w:rPr>
        <w:t>1001005-1863000160, pozivom na broj:</w:t>
      </w:r>
      <w:r w:rsidR="008160B5" w:rsidRPr="009C7826">
        <w:rPr>
          <w:sz w:val="22"/>
          <w:szCs w:val="22"/>
        </w:rPr>
        <w:t xml:space="preserve"> 64 5045-23405-</w:t>
      </w:r>
      <w:r w:rsidR="00263B1A" w:rsidRPr="009C7826">
        <w:rPr>
          <w:sz w:val="22"/>
          <w:szCs w:val="22"/>
        </w:rPr>
        <w:t>256-17</w:t>
      </w:r>
      <w:r w:rsidR="008160B5" w:rsidRPr="009C7826">
        <w:rPr>
          <w:sz w:val="22"/>
          <w:szCs w:val="22"/>
        </w:rPr>
        <w:t>.</w:t>
      </w:r>
    </w:p>
    <w:p w:rsidRDefault="000F60FD" w:rsidP="000F60FD" w:rsidR="000F60FD" w:rsidRPr="009C7826">
      <w:pPr>
        <w:jc w:val="both"/>
        <w:rPr>
          <w:sz w:val="22"/>
          <w:szCs w:val="22"/>
        </w:rPr>
      </w:pPr>
    </w:p>
    <w:p w:rsidRDefault="00AA2BEB" w:rsidP="00AA2BEB" w:rsidR="002F6FA2" w:rsidRPr="009C7826">
      <w:pPr>
        <w:jc w:val="both"/>
        <w:rPr>
          <w:b/>
          <w:sz w:val="22"/>
          <w:szCs w:val="22"/>
        </w:rPr>
      </w:pPr>
      <w:r w:rsidRPr="009C7826">
        <w:rPr>
          <w:sz w:val="22"/>
          <w:szCs w:val="22"/>
        </w:rPr>
        <w:t>V.</w:t>
      </w:r>
      <w:r w:rsidRPr="009C7826">
        <w:rPr>
          <w:sz w:val="22"/>
          <w:szCs w:val="22"/>
        </w:rPr>
        <w:tab/>
      </w:r>
      <w:r w:rsidR="000F60FD" w:rsidRPr="009C7826">
        <w:rPr>
          <w:sz w:val="22"/>
          <w:szCs w:val="22"/>
        </w:rPr>
        <w:t xml:space="preserve">Pozivaju se razlučni </w:t>
      </w:r>
      <w:r w:rsidR="00A2158D" w:rsidRPr="009C7826">
        <w:rPr>
          <w:sz w:val="22"/>
          <w:szCs w:val="22"/>
        </w:rPr>
        <w:t xml:space="preserve">i izlučni </w:t>
      </w:r>
      <w:r w:rsidR="000F60FD" w:rsidRPr="009C7826">
        <w:rPr>
          <w:sz w:val="22"/>
          <w:szCs w:val="22"/>
        </w:rPr>
        <w:t xml:space="preserve">vjerovnici da u roku od </w:t>
      </w:r>
      <w:r w:rsidR="00600F72" w:rsidRPr="009C7826">
        <w:rPr>
          <w:sz w:val="22"/>
          <w:szCs w:val="22"/>
        </w:rPr>
        <w:t>60</w:t>
      </w:r>
      <w:r w:rsidR="000F60FD" w:rsidRPr="009C7826">
        <w:rPr>
          <w:sz w:val="22"/>
          <w:szCs w:val="22"/>
        </w:rPr>
        <w:t xml:space="preserve"> dana nakon objave</w:t>
      </w:r>
      <w:r w:rsidR="00600F72" w:rsidRPr="009C7826">
        <w:rPr>
          <w:sz w:val="22"/>
          <w:szCs w:val="22"/>
        </w:rPr>
        <w:t xml:space="preserve"> ovog rješenja podneskom</w:t>
      </w:r>
      <w:r w:rsidR="000F60FD" w:rsidRPr="009C7826">
        <w:rPr>
          <w:sz w:val="22"/>
          <w:szCs w:val="22"/>
        </w:rPr>
        <w:t xml:space="preserve"> </w:t>
      </w:r>
      <w:r w:rsidR="00A2158D" w:rsidRPr="009C7826">
        <w:rPr>
          <w:sz w:val="22"/>
          <w:szCs w:val="22"/>
        </w:rPr>
        <w:t>obavijest</w:t>
      </w:r>
      <w:r w:rsidR="00600F72" w:rsidRPr="009C7826">
        <w:rPr>
          <w:sz w:val="22"/>
          <w:szCs w:val="22"/>
        </w:rPr>
        <w:t>e</w:t>
      </w:r>
      <w:r w:rsidR="00A2158D" w:rsidRPr="009C7826">
        <w:rPr>
          <w:sz w:val="22"/>
          <w:szCs w:val="22"/>
        </w:rPr>
        <w:t xml:space="preserve"> stečajnog upravitelja o svojim pravima, sukladno odredbi čl. </w:t>
      </w:r>
      <w:r w:rsidR="00600F72" w:rsidRPr="009C7826">
        <w:rPr>
          <w:sz w:val="22"/>
          <w:szCs w:val="22"/>
        </w:rPr>
        <w:t xml:space="preserve">258. </w:t>
      </w:r>
      <w:r w:rsidR="00A2158D" w:rsidRPr="009C7826">
        <w:rPr>
          <w:sz w:val="22"/>
          <w:szCs w:val="22"/>
        </w:rPr>
        <w:t>Stečajnog zakona</w:t>
      </w:r>
      <w:r w:rsidR="009764AF" w:rsidRPr="009C7826">
        <w:rPr>
          <w:sz w:val="22"/>
          <w:szCs w:val="22"/>
        </w:rPr>
        <w:t xml:space="preserve">. </w:t>
      </w:r>
      <w:r w:rsidR="000F60FD" w:rsidRPr="009C7826">
        <w:rPr>
          <w:sz w:val="22"/>
          <w:szCs w:val="22"/>
        </w:rPr>
        <w:t xml:space="preserve">Prijavi je potrebno priložiti i potvrdu o uplaćenoj pristojbi koja iznosi 2% od vrijednosti potraživanja, ali ne više od 500,00 </w:t>
      </w:r>
      <w:r w:rsidR="002864B0" w:rsidRPr="009C7826">
        <w:rPr>
          <w:sz w:val="22"/>
          <w:szCs w:val="22"/>
        </w:rPr>
        <w:t>k</w:t>
      </w:r>
      <w:r w:rsidR="000F60FD" w:rsidRPr="009C7826">
        <w:rPr>
          <w:sz w:val="22"/>
          <w:szCs w:val="22"/>
        </w:rPr>
        <w:t>n, a uplaćuje se na žiro-račun državnog proračuna</w:t>
      </w:r>
      <w:r w:rsidR="008C41CD" w:rsidRPr="009C7826">
        <w:rPr>
          <w:sz w:val="22"/>
          <w:szCs w:val="22"/>
        </w:rPr>
        <w:t xml:space="preserve"> IBAN HR12</w:t>
      </w:r>
      <w:r w:rsidR="000F60FD" w:rsidRPr="009C7826">
        <w:rPr>
          <w:sz w:val="22"/>
          <w:szCs w:val="22"/>
        </w:rPr>
        <w:t xml:space="preserve"> 1001005-1863000160, pozivom na broj</w:t>
      </w:r>
      <w:r w:rsidR="00AE052F" w:rsidRPr="009C7826">
        <w:rPr>
          <w:sz w:val="22"/>
          <w:szCs w:val="22"/>
        </w:rPr>
        <w:t xml:space="preserve">: </w:t>
      </w:r>
      <w:r w:rsidR="008160B5" w:rsidRPr="009C7826">
        <w:rPr>
          <w:sz w:val="22"/>
          <w:szCs w:val="22"/>
        </w:rPr>
        <w:t>64 5045-23405-</w:t>
      </w:r>
      <w:r w:rsidR="00263B1A" w:rsidRPr="009C7826">
        <w:rPr>
          <w:sz w:val="22"/>
          <w:szCs w:val="22"/>
        </w:rPr>
        <w:t>256-17</w:t>
      </w:r>
      <w:r w:rsidR="002864B0" w:rsidRPr="009C7826">
        <w:rPr>
          <w:sz w:val="22"/>
          <w:szCs w:val="22"/>
        </w:rPr>
        <w:t>.</w:t>
      </w:r>
      <w:r w:rsidR="008160B5" w:rsidRPr="009C7826">
        <w:rPr>
          <w:b/>
          <w:sz w:val="22"/>
          <w:szCs w:val="22"/>
        </w:rPr>
        <w:t xml:space="preserve"> </w:t>
      </w:r>
    </w:p>
    <w:p w:rsidRDefault="000F60FD" w:rsidP="000F60FD" w:rsidR="000F60FD" w:rsidRPr="009C7826">
      <w:pPr>
        <w:tabs>
          <w:tab w:pos="7350" w:val="left"/>
        </w:tabs>
        <w:jc w:val="both"/>
        <w:rPr>
          <w:sz w:val="22"/>
          <w:szCs w:val="22"/>
        </w:rPr>
      </w:pPr>
      <w:r w:rsidRPr="009C7826">
        <w:rPr>
          <w:sz w:val="22"/>
          <w:szCs w:val="22"/>
        </w:rPr>
        <w:tab/>
      </w:r>
    </w:p>
    <w:p w:rsidRDefault="00A2158D" w:rsidP="000F60FD" w:rsidR="000F60FD" w:rsidRPr="009C7826">
      <w:pPr>
        <w:jc w:val="both"/>
        <w:rPr>
          <w:sz w:val="22"/>
          <w:szCs w:val="22"/>
        </w:rPr>
      </w:pPr>
      <w:r w:rsidRPr="009C7826">
        <w:rPr>
          <w:sz w:val="22"/>
          <w:szCs w:val="22"/>
        </w:rPr>
        <w:t>V</w:t>
      </w:r>
      <w:r w:rsidR="00600F72" w:rsidRPr="009C7826">
        <w:rPr>
          <w:sz w:val="22"/>
          <w:szCs w:val="22"/>
        </w:rPr>
        <w:t>I</w:t>
      </w:r>
      <w:r w:rsidR="00AA2BEB" w:rsidRPr="009C7826">
        <w:rPr>
          <w:sz w:val="22"/>
          <w:szCs w:val="22"/>
        </w:rPr>
        <w:t>.</w:t>
      </w:r>
      <w:r w:rsidR="00AA2BEB" w:rsidRPr="009C7826">
        <w:rPr>
          <w:sz w:val="22"/>
          <w:szCs w:val="22"/>
        </w:rPr>
        <w:tab/>
      </w:r>
      <w:r w:rsidR="000F60FD" w:rsidRPr="009C7826">
        <w:rPr>
          <w:sz w:val="22"/>
          <w:szCs w:val="22"/>
        </w:rPr>
        <w:t xml:space="preserve">Pozivaju se dužnici </w:t>
      </w:r>
      <w:r w:rsidRPr="009C7826">
        <w:rPr>
          <w:sz w:val="22"/>
          <w:szCs w:val="22"/>
        </w:rPr>
        <w:t xml:space="preserve">stečajnog dužnika </w:t>
      </w:r>
      <w:r w:rsidR="000F60FD" w:rsidRPr="009C7826">
        <w:rPr>
          <w:sz w:val="22"/>
          <w:szCs w:val="22"/>
        </w:rPr>
        <w:t xml:space="preserve">da svoje obveze </w:t>
      </w:r>
      <w:r w:rsidR="00600F72" w:rsidRPr="009C7826">
        <w:rPr>
          <w:sz w:val="22"/>
          <w:szCs w:val="22"/>
        </w:rPr>
        <w:t>bez odgode ispunjavaju</w:t>
      </w:r>
      <w:r w:rsidRPr="009C7826">
        <w:rPr>
          <w:sz w:val="22"/>
          <w:szCs w:val="22"/>
        </w:rPr>
        <w:t xml:space="preserve"> stečajnom upravitelju</w:t>
      </w:r>
      <w:r w:rsidR="00600F72" w:rsidRPr="009C7826">
        <w:rPr>
          <w:sz w:val="22"/>
          <w:szCs w:val="22"/>
        </w:rPr>
        <w:t xml:space="preserve"> za</w:t>
      </w:r>
      <w:r w:rsidRPr="009C7826">
        <w:rPr>
          <w:sz w:val="22"/>
          <w:szCs w:val="22"/>
        </w:rPr>
        <w:t xml:space="preserve"> stečajnog dužnika. </w:t>
      </w:r>
    </w:p>
    <w:p w:rsidRDefault="000F60FD" w:rsidP="000F60FD" w:rsidR="000F60FD" w:rsidRPr="009C7826">
      <w:pPr>
        <w:jc w:val="both"/>
        <w:rPr>
          <w:sz w:val="22"/>
          <w:szCs w:val="22"/>
        </w:rPr>
      </w:pPr>
    </w:p>
    <w:p w:rsidRDefault="00A2158D" w:rsidP="00A2158D" w:rsidR="00F75C44" w:rsidRPr="009C7826">
      <w:pPr>
        <w:jc w:val="both"/>
        <w:rPr>
          <w:sz w:val="22"/>
          <w:szCs w:val="22"/>
        </w:rPr>
      </w:pPr>
      <w:r w:rsidRPr="009C7826">
        <w:rPr>
          <w:sz w:val="22"/>
          <w:szCs w:val="22"/>
        </w:rPr>
        <w:t>VI</w:t>
      </w:r>
      <w:r w:rsidR="00F75C44" w:rsidRPr="009C7826">
        <w:rPr>
          <w:sz w:val="22"/>
          <w:szCs w:val="22"/>
        </w:rPr>
        <w:t>I</w:t>
      </w:r>
      <w:r w:rsidR="00AA2BEB" w:rsidRPr="009C7826">
        <w:rPr>
          <w:sz w:val="22"/>
          <w:szCs w:val="22"/>
        </w:rPr>
        <w:t>.</w:t>
      </w:r>
      <w:r w:rsidR="00AA2BEB" w:rsidRPr="009C7826">
        <w:rPr>
          <w:sz w:val="22"/>
          <w:szCs w:val="22"/>
        </w:rPr>
        <w:tab/>
      </w:r>
      <w:r w:rsidR="00F75C44" w:rsidRPr="009C7826">
        <w:rPr>
          <w:sz w:val="22"/>
          <w:szCs w:val="22"/>
        </w:rPr>
        <w:t>Pozivaju se vjerovnici stečajnog dužnika na</w:t>
      </w:r>
    </w:p>
    <w:p w:rsidRDefault="00F75C44" w:rsidP="007E1212" w:rsidR="00F75C44" w:rsidRPr="009C7826">
      <w:pPr>
        <w:jc w:val="both"/>
        <w:rPr>
          <w:sz w:val="22"/>
          <w:szCs w:val="22"/>
        </w:rPr>
      </w:pPr>
    </w:p>
    <w:p w:rsidRDefault="00F75C44" w:rsidP="007E1212" w:rsidR="00F75C44" w:rsidRPr="009C7826">
      <w:pPr>
        <w:numPr>
          <w:ilvl w:val="0"/>
          <w:numId w:val="3"/>
        </w:numPr>
        <w:ind w:firstLine="0" w:left="0"/>
        <w:jc w:val="both"/>
        <w:rPr>
          <w:b/>
          <w:sz w:val="22"/>
          <w:szCs w:val="22"/>
        </w:rPr>
      </w:pPr>
      <w:r w:rsidRPr="009C7826">
        <w:rPr>
          <w:sz w:val="22"/>
          <w:szCs w:val="22"/>
        </w:rPr>
        <w:t>r</w:t>
      </w:r>
      <w:r w:rsidR="000F60FD" w:rsidRPr="009C7826">
        <w:rPr>
          <w:sz w:val="22"/>
          <w:szCs w:val="22"/>
        </w:rPr>
        <w:t>očište</w:t>
      </w:r>
      <w:r w:rsidR="00A2158D" w:rsidRPr="009C7826">
        <w:rPr>
          <w:sz w:val="22"/>
          <w:szCs w:val="22"/>
        </w:rPr>
        <w:t xml:space="preserve"> za ispitivanje prijavljenih </w:t>
      </w:r>
      <w:r w:rsidRPr="009C7826">
        <w:rPr>
          <w:sz w:val="22"/>
          <w:szCs w:val="22"/>
        </w:rPr>
        <w:t>tražbina</w:t>
      </w:r>
      <w:r w:rsidR="00A2158D" w:rsidRPr="009C7826">
        <w:rPr>
          <w:sz w:val="22"/>
          <w:szCs w:val="22"/>
        </w:rPr>
        <w:t xml:space="preserve"> vjerovnika </w:t>
      </w:r>
      <w:r w:rsidRPr="009C7826">
        <w:rPr>
          <w:sz w:val="22"/>
          <w:szCs w:val="22"/>
        </w:rPr>
        <w:t xml:space="preserve">koje se </w:t>
      </w:r>
      <w:r w:rsidR="00FC7FDD" w:rsidRPr="009C7826">
        <w:rPr>
          <w:sz w:val="22"/>
          <w:szCs w:val="22"/>
        </w:rPr>
        <w:t>zakazuje za dan</w:t>
      </w:r>
      <w:r w:rsidR="00AA2BEB" w:rsidRPr="009C7826">
        <w:rPr>
          <w:sz w:val="22"/>
          <w:szCs w:val="22"/>
        </w:rPr>
        <w:t xml:space="preserve"> </w:t>
      </w:r>
      <w:r w:rsidR="00263B1A" w:rsidRPr="009C7826">
        <w:rPr>
          <w:b/>
          <w:sz w:val="22"/>
          <w:szCs w:val="22"/>
        </w:rPr>
        <w:t>24. listopada</w:t>
      </w:r>
      <w:r w:rsidR="00263B1A" w:rsidRPr="009C7826">
        <w:rPr>
          <w:sz w:val="22"/>
          <w:szCs w:val="22"/>
        </w:rPr>
        <w:t xml:space="preserve"> </w:t>
      </w:r>
      <w:r w:rsidR="00AA2BEB" w:rsidRPr="009C7826">
        <w:rPr>
          <w:b/>
          <w:sz w:val="22"/>
          <w:szCs w:val="22"/>
        </w:rPr>
        <w:t>2017.</w:t>
      </w:r>
      <w:r w:rsidR="00AA2BEB" w:rsidRPr="009C7826">
        <w:rPr>
          <w:sz w:val="22"/>
          <w:szCs w:val="22"/>
        </w:rPr>
        <w:t xml:space="preserve"> </w:t>
      </w:r>
      <w:r w:rsidR="00AF3FC0" w:rsidRPr="009C7826">
        <w:rPr>
          <w:b/>
          <w:sz w:val="22"/>
          <w:szCs w:val="22"/>
        </w:rPr>
        <w:t xml:space="preserve">u </w:t>
      </w:r>
      <w:r w:rsidR="00AA2BEB" w:rsidRPr="009C7826">
        <w:rPr>
          <w:b/>
          <w:sz w:val="22"/>
          <w:szCs w:val="22"/>
        </w:rPr>
        <w:t>9</w:t>
      </w:r>
      <w:r w:rsidR="00FC7FDD" w:rsidRPr="009C7826">
        <w:rPr>
          <w:b/>
          <w:sz w:val="22"/>
          <w:szCs w:val="22"/>
        </w:rPr>
        <w:t>,</w:t>
      </w:r>
      <w:r w:rsidR="00AA2BEB" w:rsidRPr="009C7826">
        <w:rPr>
          <w:b/>
          <w:sz w:val="22"/>
          <w:szCs w:val="22"/>
        </w:rPr>
        <w:t>0</w:t>
      </w:r>
      <w:r w:rsidR="004923EA" w:rsidRPr="009C7826">
        <w:rPr>
          <w:b/>
          <w:sz w:val="22"/>
          <w:szCs w:val="22"/>
        </w:rPr>
        <w:t>0</w:t>
      </w:r>
      <w:r w:rsidR="00D06AE7" w:rsidRPr="009C7826">
        <w:rPr>
          <w:b/>
          <w:sz w:val="22"/>
          <w:szCs w:val="22"/>
        </w:rPr>
        <w:t xml:space="preserve"> sati </w:t>
      </w:r>
      <w:r w:rsidR="000F60FD" w:rsidRPr="009C7826">
        <w:rPr>
          <w:b/>
          <w:sz w:val="22"/>
          <w:szCs w:val="22"/>
        </w:rPr>
        <w:t xml:space="preserve">kod </w:t>
      </w:r>
      <w:r w:rsidR="008142A2" w:rsidRPr="009C7826">
        <w:rPr>
          <w:b/>
          <w:sz w:val="22"/>
          <w:szCs w:val="22"/>
        </w:rPr>
        <w:t xml:space="preserve">Trgovačkog suda u Zadru, sudnica </w:t>
      </w:r>
      <w:r w:rsidR="00F32CAA" w:rsidRPr="009C7826">
        <w:rPr>
          <w:b/>
          <w:sz w:val="22"/>
          <w:szCs w:val="22"/>
        </w:rPr>
        <w:t>14</w:t>
      </w:r>
      <w:r w:rsidR="00AA2BEB" w:rsidRPr="009C7826">
        <w:rPr>
          <w:b/>
          <w:sz w:val="22"/>
          <w:szCs w:val="22"/>
        </w:rPr>
        <w:t>/I</w:t>
      </w:r>
      <w:r w:rsidR="00A2158D" w:rsidRPr="009C7826">
        <w:rPr>
          <w:b/>
          <w:sz w:val="22"/>
          <w:szCs w:val="22"/>
        </w:rPr>
        <w:t>,</w:t>
      </w:r>
    </w:p>
    <w:p w:rsidRDefault="00F75C44" w:rsidP="00222701" w:rsidR="00F75C44" w:rsidRPr="009C7826">
      <w:pPr>
        <w:jc w:val="both"/>
        <w:rPr>
          <w:b/>
          <w:sz w:val="22"/>
          <w:szCs w:val="22"/>
        </w:rPr>
      </w:pPr>
    </w:p>
    <w:p w:rsidRDefault="00C10FC9" w:rsidP="007E1212" w:rsidR="000F60FD" w:rsidRPr="009C7826">
      <w:pPr>
        <w:numPr>
          <w:ilvl w:val="0"/>
          <w:numId w:val="3"/>
        </w:numPr>
        <w:ind w:firstLine="0" w:left="0"/>
        <w:jc w:val="both"/>
        <w:rPr>
          <w:b/>
          <w:sz w:val="22"/>
          <w:szCs w:val="22"/>
        </w:rPr>
      </w:pPr>
      <w:r w:rsidRPr="009C7826">
        <w:rPr>
          <w:sz w:val="22"/>
          <w:szCs w:val="22"/>
        </w:rPr>
        <w:t>i</w:t>
      </w:r>
      <w:r w:rsidR="007F66C6" w:rsidRPr="009C7826">
        <w:rPr>
          <w:sz w:val="22"/>
          <w:szCs w:val="22"/>
        </w:rPr>
        <w:t>zvještajno ročište</w:t>
      </w:r>
      <w:r w:rsidR="00F75C44" w:rsidRPr="009C7826">
        <w:rPr>
          <w:sz w:val="22"/>
          <w:szCs w:val="22"/>
        </w:rPr>
        <w:t xml:space="preserve"> koje se zakazuje za dan </w:t>
      </w:r>
      <w:r w:rsidR="00F32CAA" w:rsidRPr="009C7826">
        <w:rPr>
          <w:b/>
          <w:sz w:val="22"/>
          <w:szCs w:val="22"/>
        </w:rPr>
        <w:t>24. listopada</w:t>
      </w:r>
      <w:r w:rsidR="00F32CAA" w:rsidRPr="009C7826">
        <w:rPr>
          <w:sz w:val="22"/>
          <w:szCs w:val="22"/>
        </w:rPr>
        <w:t xml:space="preserve"> </w:t>
      </w:r>
      <w:r w:rsidR="00F75C44" w:rsidRPr="009C7826">
        <w:rPr>
          <w:b/>
          <w:sz w:val="22"/>
          <w:szCs w:val="22"/>
        </w:rPr>
        <w:t>201</w:t>
      </w:r>
      <w:r w:rsidR="00BF0141" w:rsidRPr="009C7826">
        <w:rPr>
          <w:b/>
          <w:sz w:val="22"/>
          <w:szCs w:val="22"/>
        </w:rPr>
        <w:t>7</w:t>
      </w:r>
      <w:r w:rsidR="00F75C44" w:rsidRPr="009C7826">
        <w:rPr>
          <w:b/>
          <w:sz w:val="22"/>
          <w:szCs w:val="22"/>
        </w:rPr>
        <w:t xml:space="preserve">. u </w:t>
      </w:r>
      <w:r w:rsidRPr="009C7826">
        <w:rPr>
          <w:b/>
          <w:sz w:val="22"/>
          <w:szCs w:val="22"/>
        </w:rPr>
        <w:t>9,45</w:t>
      </w:r>
      <w:r w:rsidR="00F75C44" w:rsidRPr="009C7826">
        <w:rPr>
          <w:b/>
          <w:sz w:val="22"/>
          <w:szCs w:val="22"/>
        </w:rPr>
        <w:t xml:space="preserve"> sati </w:t>
      </w:r>
      <w:r w:rsidR="00704D9A">
        <w:rPr>
          <w:b/>
          <w:sz w:val="22"/>
          <w:szCs w:val="22"/>
        </w:rPr>
        <w:t xml:space="preserve">kod Trgovačkog suda u Zadru, </w:t>
      </w:r>
      <w:r w:rsidR="00FB2747" w:rsidRPr="009C7826">
        <w:rPr>
          <w:b/>
          <w:sz w:val="22"/>
          <w:szCs w:val="22"/>
        </w:rPr>
        <w:t xml:space="preserve">sudnica </w:t>
      </w:r>
      <w:r w:rsidR="00F32CAA" w:rsidRPr="009C7826">
        <w:rPr>
          <w:b/>
          <w:sz w:val="22"/>
          <w:szCs w:val="22"/>
        </w:rPr>
        <w:t>14</w:t>
      </w:r>
      <w:r w:rsidR="00FB2747" w:rsidRPr="009C7826">
        <w:rPr>
          <w:b/>
          <w:sz w:val="22"/>
          <w:szCs w:val="22"/>
        </w:rPr>
        <w:t>/I,</w:t>
      </w:r>
      <w:r w:rsidR="00A2158D" w:rsidRPr="009C7826">
        <w:rPr>
          <w:b/>
          <w:sz w:val="22"/>
          <w:szCs w:val="22"/>
        </w:rPr>
        <w:t>.</w:t>
      </w:r>
    </w:p>
    <w:p w:rsidRDefault="00C10FC9" w:rsidP="00C10FC9" w:rsidR="000F60FD" w:rsidRPr="009C7826">
      <w:pPr>
        <w:tabs>
          <w:tab w:pos="1440" w:val="left"/>
        </w:tabs>
        <w:rPr>
          <w:sz w:val="22"/>
          <w:szCs w:val="22"/>
        </w:rPr>
      </w:pPr>
      <w:r w:rsidRPr="009C7826">
        <w:rPr>
          <w:sz w:val="22"/>
          <w:szCs w:val="22"/>
        </w:rPr>
        <w:tab/>
      </w:r>
    </w:p>
    <w:p w:rsidRDefault="00A2158D" w:rsidP="0039699B" w:rsidR="00D47766" w:rsidRPr="009C7826">
      <w:pPr>
        <w:jc w:val="both"/>
        <w:rPr>
          <w:sz w:val="22"/>
          <w:szCs w:val="22"/>
        </w:rPr>
      </w:pPr>
      <w:r w:rsidRPr="009C7826">
        <w:rPr>
          <w:sz w:val="22"/>
          <w:szCs w:val="22"/>
        </w:rPr>
        <w:t>VII</w:t>
      </w:r>
      <w:r w:rsidR="00F75C44" w:rsidRPr="009C7826">
        <w:rPr>
          <w:sz w:val="22"/>
          <w:szCs w:val="22"/>
        </w:rPr>
        <w:t>I</w:t>
      </w:r>
      <w:r w:rsidR="00BF0141" w:rsidRPr="009C7826">
        <w:rPr>
          <w:sz w:val="22"/>
          <w:szCs w:val="22"/>
        </w:rPr>
        <w:t>.</w:t>
      </w:r>
      <w:r w:rsidR="00BF0141" w:rsidRPr="009C7826">
        <w:rPr>
          <w:sz w:val="22"/>
          <w:szCs w:val="22"/>
        </w:rPr>
        <w:tab/>
      </w:r>
      <w:r w:rsidR="0039699B" w:rsidRPr="009C7826">
        <w:rPr>
          <w:sz w:val="22"/>
          <w:szCs w:val="22"/>
        </w:rPr>
        <w:t xml:space="preserve">Određuje se upis zabilježbe otvaranja stečajnog postupka u </w:t>
      </w:r>
      <w:r w:rsidR="000F60FD" w:rsidRPr="009C7826">
        <w:rPr>
          <w:sz w:val="22"/>
          <w:szCs w:val="22"/>
        </w:rPr>
        <w:t>registar</w:t>
      </w:r>
      <w:r w:rsidR="009C7826" w:rsidRPr="009C7826">
        <w:rPr>
          <w:sz w:val="22"/>
          <w:szCs w:val="22"/>
        </w:rPr>
        <w:t xml:space="preserve"> Trgovačkog suda u Zadru.</w:t>
      </w:r>
    </w:p>
    <w:p w:rsidRDefault="009C7826" w:rsidP="0039699B" w:rsidR="009C7826" w:rsidRPr="009C7826">
      <w:pPr>
        <w:jc w:val="both"/>
        <w:rPr>
          <w:sz w:val="22"/>
          <w:szCs w:val="22"/>
        </w:rPr>
      </w:pPr>
    </w:p>
    <w:p w:rsidRDefault="00BF0141" w:rsidP="0039699B" w:rsidR="00222701" w:rsidRPr="009C7826">
      <w:pPr>
        <w:jc w:val="both"/>
        <w:rPr>
          <w:sz w:val="22"/>
          <w:szCs w:val="22"/>
        </w:rPr>
      </w:pPr>
      <w:r w:rsidRPr="009C7826">
        <w:rPr>
          <w:sz w:val="22"/>
          <w:szCs w:val="22"/>
        </w:rPr>
        <w:t>IX.</w:t>
      </w:r>
      <w:r w:rsidRPr="009C7826">
        <w:rPr>
          <w:sz w:val="22"/>
          <w:szCs w:val="22"/>
        </w:rPr>
        <w:tab/>
      </w:r>
      <w:r w:rsidR="00D47766" w:rsidRPr="009C7826">
        <w:rPr>
          <w:sz w:val="22"/>
          <w:szCs w:val="22"/>
        </w:rPr>
        <w:t xml:space="preserve">Određuje se upis zabilježbe otvaranja stečajnog postupka u zemljišnoj knjizi Općinskog suda u </w:t>
      </w:r>
      <w:r w:rsidR="00E26288" w:rsidRPr="009C7826">
        <w:rPr>
          <w:sz w:val="22"/>
          <w:szCs w:val="22"/>
        </w:rPr>
        <w:t>Zadru, Stalna služba u Benkovcu, Zemljišnoknjižnog odjela Obrovac</w:t>
      </w:r>
      <w:r w:rsidRPr="009C7826">
        <w:rPr>
          <w:sz w:val="22"/>
          <w:szCs w:val="22"/>
        </w:rPr>
        <w:t xml:space="preserve"> u odnosu na</w:t>
      </w:r>
      <w:r w:rsidR="00E26288" w:rsidRPr="009C7826">
        <w:rPr>
          <w:sz w:val="22"/>
          <w:szCs w:val="22"/>
        </w:rPr>
        <w:t>:</w:t>
      </w:r>
      <w:r w:rsidRPr="009C7826">
        <w:rPr>
          <w:sz w:val="22"/>
          <w:szCs w:val="22"/>
        </w:rPr>
        <w:t xml:space="preserve"> </w:t>
      </w:r>
    </w:p>
    <w:p w:rsidRDefault="00BF0141" w:rsidP="00222701" w:rsidR="00E26288" w:rsidRPr="009C7826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9C7826">
        <w:rPr>
          <w:sz w:val="22"/>
          <w:szCs w:val="22"/>
        </w:rPr>
        <w:lastRenderedPageBreak/>
        <w:t>čest.</w:t>
      </w:r>
      <w:r w:rsidR="00EB1224" w:rsidRPr="009C7826">
        <w:rPr>
          <w:sz w:val="22"/>
          <w:szCs w:val="22"/>
        </w:rPr>
        <w:t xml:space="preserve"> </w:t>
      </w:r>
      <w:r w:rsidR="00E26288" w:rsidRPr="009C7826">
        <w:rPr>
          <w:sz w:val="22"/>
          <w:szCs w:val="22"/>
        </w:rPr>
        <w:t xml:space="preserve">zgr. 27/6 </w:t>
      </w:r>
      <w:r w:rsidRPr="009C7826">
        <w:rPr>
          <w:sz w:val="22"/>
          <w:szCs w:val="22"/>
        </w:rPr>
        <w:t>upisanu u zk.ul.</w:t>
      </w:r>
      <w:r w:rsidR="009C7826" w:rsidRPr="009C7826">
        <w:rPr>
          <w:sz w:val="22"/>
          <w:szCs w:val="22"/>
        </w:rPr>
        <w:t xml:space="preserve"> </w:t>
      </w:r>
      <w:r w:rsidR="00E26288" w:rsidRPr="009C7826">
        <w:rPr>
          <w:sz w:val="22"/>
          <w:szCs w:val="22"/>
        </w:rPr>
        <w:t>96, u naravi magazin</w:t>
      </w:r>
      <w:r w:rsidR="009C7826" w:rsidRPr="009C7826">
        <w:rPr>
          <w:sz w:val="22"/>
          <w:szCs w:val="22"/>
        </w:rPr>
        <w:t xml:space="preserve"> i avlija,</w:t>
      </w:r>
    </w:p>
    <w:p w:rsidRDefault="00BF0141" w:rsidP="00222701" w:rsidR="00F03CCC" w:rsidRPr="009C7826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9C7826">
        <w:rPr>
          <w:sz w:val="22"/>
          <w:szCs w:val="22"/>
        </w:rPr>
        <w:t xml:space="preserve">čest. </w:t>
      </w:r>
      <w:r w:rsidR="00E26288" w:rsidRPr="009C7826">
        <w:rPr>
          <w:sz w:val="22"/>
          <w:szCs w:val="22"/>
        </w:rPr>
        <w:t>zgr. 27</w:t>
      </w:r>
      <w:r w:rsidR="00F03CCC" w:rsidRPr="009C7826">
        <w:rPr>
          <w:sz w:val="22"/>
          <w:szCs w:val="22"/>
        </w:rPr>
        <w:t>/2 upisana u zk.ul. 72, u naravi stojna kuća kbr. 20,</w:t>
      </w:r>
    </w:p>
    <w:p w:rsidRDefault="00F03CCC" w:rsidP="00F03CCC" w:rsidR="00F03CCC" w:rsidRPr="009C7826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9C7826">
        <w:rPr>
          <w:sz w:val="22"/>
          <w:szCs w:val="22"/>
        </w:rPr>
        <w:t>čest. zgr. 27/4 upisana u zk.ul. 72, u naravi avlija</w:t>
      </w:r>
    </w:p>
    <w:p w:rsidRDefault="00F03CCC" w:rsidP="000F60FD" w:rsidR="004D4E09" w:rsidRPr="009C7826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9C7826">
        <w:rPr>
          <w:sz w:val="22"/>
          <w:szCs w:val="22"/>
        </w:rPr>
        <w:t xml:space="preserve">čest. zgr. 27/5 upisana u zk.ul. 72, u naravi stojna kuća kbr. 71, </w:t>
      </w:r>
      <w:r w:rsidR="00EB1224" w:rsidRPr="009C7826">
        <w:rPr>
          <w:sz w:val="22"/>
          <w:szCs w:val="22"/>
        </w:rPr>
        <w:t xml:space="preserve">sve k.o. </w:t>
      </w:r>
      <w:r w:rsidRPr="009C7826">
        <w:rPr>
          <w:sz w:val="22"/>
          <w:szCs w:val="22"/>
        </w:rPr>
        <w:t>Obrovac</w:t>
      </w:r>
      <w:r w:rsidR="00BF0141" w:rsidRPr="009C7826">
        <w:rPr>
          <w:sz w:val="22"/>
          <w:szCs w:val="22"/>
        </w:rPr>
        <w:t>.</w:t>
      </w:r>
    </w:p>
    <w:p w:rsidRDefault="00412861" w:rsidP="000F60FD" w:rsidR="00412861" w:rsidRPr="009C7826">
      <w:pPr>
        <w:rPr>
          <w:sz w:val="22"/>
          <w:szCs w:val="22"/>
        </w:rPr>
      </w:pPr>
    </w:p>
    <w:p w:rsidRDefault="00C10FC9" w:rsidP="000F60FD" w:rsidR="00C10FC9" w:rsidRPr="009C7826">
      <w:pPr>
        <w:rPr>
          <w:sz w:val="22"/>
          <w:szCs w:val="22"/>
        </w:rPr>
      </w:pPr>
    </w:p>
    <w:p w:rsidRDefault="000F60FD" w:rsidP="00CC3B7D" w:rsidR="000F60FD" w:rsidRPr="009C7826">
      <w:pPr>
        <w:jc w:val="center"/>
        <w:rPr>
          <w:sz w:val="22"/>
          <w:szCs w:val="22"/>
        </w:rPr>
      </w:pPr>
      <w:r w:rsidRPr="009C7826">
        <w:rPr>
          <w:sz w:val="22"/>
          <w:szCs w:val="22"/>
        </w:rPr>
        <w:t>Obrazloženje</w:t>
      </w:r>
    </w:p>
    <w:p w:rsidRDefault="00222701" w:rsidP="00CC3B7D" w:rsidR="00222701" w:rsidRPr="009C7826">
      <w:pPr>
        <w:jc w:val="center"/>
        <w:rPr>
          <w:sz w:val="22"/>
          <w:szCs w:val="22"/>
        </w:rPr>
      </w:pPr>
    </w:p>
    <w:p w:rsidRDefault="00222701" w:rsidP="00222701" w:rsidR="00D36AA1" w:rsidRPr="009C7826">
      <w:pPr>
        <w:ind w:firstLine="708"/>
        <w:jc w:val="both"/>
        <w:rPr>
          <w:sz w:val="22"/>
          <w:szCs w:val="22"/>
        </w:rPr>
      </w:pPr>
      <w:r w:rsidRPr="009C7826">
        <w:rPr>
          <w:sz w:val="22"/>
          <w:szCs w:val="22"/>
        </w:rPr>
        <w:t>Trgovački sud u Zadru, rješenjem poslovni broj St-</w:t>
      </w:r>
      <w:r w:rsidR="00F03CCC" w:rsidRPr="009C7826">
        <w:rPr>
          <w:sz w:val="22"/>
          <w:szCs w:val="22"/>
        </w:rPr>
        <w:t>1126/16-12 od 26. travnja 2017</w:t>
      </w:r>
      <w:r w:rsidRPr="009C7826">
        <w:rPr>
          <w:sz w:val="22"/>
          <w:szCs w:val="22"/>
        </w:rPr>
        <w:t xml:space="preserve">. </w:t>
      </w:r>
      <w:r w:rsidR="00412861" w:rsidRPr="009C7826">
        <w:rPr>
          <w:sz w:val="22"/>
          <w:szCs w:val="22"/>
        </w:rPr>
        <w:t xml:space="preserve">na temelju odredbe čl. 433. Stečajnog zakona </w:t>
      </w:r>
      <w:r w:rsidRPr="009C7826">
        <w:rPr>
          <w:sz w:val="22"/>
          <w:szCs w:val="22"/>
        </w:rPr>
        <w:t>obustavio je skraćeni stečajni postupak</w:t>
      </w:r>
      <w:r w:rsidR="00D36AA1" w:rsidRPr="009C7826">
        <w:rPr>
          <w:sz w:val="22"/>
          <w:szCs w:val="22"/>
        </w:rPr>
        <w:t xml:space="preserve"> nad uvodno označnim dužnikom i to iz razloga jer </w:t>
      </w:r>
      <w:r w:rsidR="00412861" w:rsidRPr="009C7826">
        <w:rPr>
          <w:sz w:val="22"/>
          <w:szCs w:val="22"/>
        </w:rPr>
        <w:t xml:space="preserve">je </w:t>
      </w:r>
      <w:r w:rsidR="00D36AA1" w:rsidRPr="009C7826">
        <w:rPr>
          <w:sz w:val="22"/>
          <w:szCs w:val="22"/>
        </w:rPr>
        <w:t>u postupku pokrenutom na temelju zahtjeva Financijske agencije za provođenje skraćenog stečajnog postupka n</w:t>
      </w:r>
      <w:r w:rsidR="00412861" w:rsidRPr="009C7826">
        <w:rPr>
          <w:sz w:val="22"/>
          <w:szCs w:val="22"/>
        </w:rPr>
        <w:t xml:space="preserve">ad dužnikom </w:t>
      </w:r>
      <w:r w:rsidR="00D36AA1" w:rsidRPr="009C7826">
        <w:rPr>
          <w:sz w:val="22"/>
          <w:szCs w:val="22"/>
        </w:rPr>
        <w:t>utvrdio da nisu bili ispunjeni uvjeti za istovremeno otvaranje i zaključenje skraćenog stečajnog postupka u smislu odredbe čl. 431. Stečajnog zakona</w:t>
      </w:r>
      <w:r w:rsidR="00412861" w:rsidRPr="009C7826">
        <w:rPr>
          <w:sz w:val="22"/>
          <w:szCs w:val="22"/>
        </w:rPr>
        <w:t xml:space="preserve"> (Narodne novine broj 71/15). </w:t>
      </w:r>
      <w:r w:rsidR="00D36AA1" w:rsidRPr="009C7826">
        <w:rPr>
          <w:sz w:val="22"/>
          <w:szCs w:val="22"/>
        </w:rPr>
        <w:t xml:space="preserve">Navedeno rješenje postalo je pravomoćno dana </w:t>
      </w:r>
      <w:r w:rsidR="00F03CCC" w:rsidRPr="009C7826">
        <w:rPr>
          <w:sz w:val="22"/>
          <w:szCs w:val="22"/>
        </w:rPr>
        <w:t xml:space="preserve">13. svibnja 2017. </w:t>
      </w:r>
      <w:r w:rsidR="00D36AA1" w:rsidRPr="009C7826">
        <w:rPr>
          <w:sz w:val="22"/>
          <w:szCs w:val="22"/>
        </w:rPr>
        <w:t xml:space="preserve"> </w:t>
      </w:r>
    </w:p>
    <w:p w:rsidRDefault="00D36AA1" w:rsidP="00D36AA1" w:rsidR="007F66C6" w:rsidRPr="009C7826">
      <w:pPr>
        <w:ind w:firstLine="708"/>
        <w:jc w:val="both"/>
        <w:rPr>
          <w:sz w:val="22"/>
          <w:szCs w:val="22"/>
        </w:rPr>
      </w:pPr>
      <w:r w:rsidRPr="009C7826">
        <w:rPr>
          <w:sz w:val="22"/>
          <w:szCs w:val="22"/>
        </w:rPr>
        <w:t>Uzimajući u obzir naprijed navedeno Sud je rješenjem poslovni broj St-</w:t>
      </w:r>
      <w:r w:rsidR="00F03CCC" w:rsidRPr="009C7826">
        <w:rPr>
          <w:sz w:val="22"/>
          <w:szCs w:val="22"/>
        </w:rPr>
        <w:t xml:space="preserve">256/17-16 od 28. lipnja 2017. </w:t>
      </w:r>
      <w:r w:rsidR="00033209" w:rsidRPr="009C7826">
        <w:rPr>
          <w:sz w:val="22"/>
          <w:szCs w:val="22"/>
        </w:rPr>
        <w:t xml:space="preserve">pokrenuo </w:t>
      </w:r>
      <w:r w:rsidR="00E723C8" w:rsidRPr="009C7826">
        <w:rPr>
          <w:sz w:val="22"/>
          <w:szCs w:val="22"/>
        </w:rPr>
        <w:t>postupak radi utvrđivanja uvjeta za otvaranje stečajnog postupka (prethodni postupak) nad dužnikom</w:t>
      </w:r>
      <w:r w:rsidR="00033209" w:rsidRPr="009C7826">
        <w:rPr>
          <w:sz w:val="22"/>
          <w:szCs w:val="22"/>
        </w:rPr>
        <w:t>, te radi očitovanja o prijedlogu za otvaranje stečajnog postupka</w:t>
      </w:r>
      <w:r w:rsidR="00E723C8" w:rsidRPr="009C7826">
        <w:rPr>
          <w:sz w:val="22"/>
          <w:szCs w:val="22"/>
        </w:rPr>
        <w:t>.</w:t>
      </w:r>
      <w:r w:rsidR="007E0EB5" w:rsidRPr="009C7826">
        <w:rPr>
          <w:sz w:val="22"/>
          <w:szCs w:val="22"/>
        </w:rPr>
        <w:t xml:space="preserve"> </w:t>
      </w:r>
    </w:p>
    <w:p w:rsidRDefault="007F66C6" w:rsidP="00FB2747" w:rsidR="00A13347" w:rsidRPr="009C7826">
      <w:pPr>
        <w:ind w:firstLine="708"/>
        <w:jc w:val="both"/>
        <w:rPr>
          <w:sz w:val="22"/>
          <w:szCs w:val="22"/>
        </w:rPr>
      </w:pPr>
      <w:r w:rsidRPr="009C7826">
        <w:rPr>
          <w:sz w:val="22"/>
          <w:szCs w:val="22"/>
        </w:rPr>
        <w:t>U prethodnom postupku o prijedlogu za otvaranje steč</w:t>
      </w:r>
      <w:r w:rsidR="00D36AA1" w:rsidRPr="009C7826">
        <w:rPr>
          <w:sz w:val="22"/>
          <w:szCs w:val="22"/>
        </w:rPr>
        <w:t xml:space="preserve">ajnog postupka </w:t>
      </w:r>
      <w:r w:rsidR="009C7826" w:rsidRPr="009C7826">
        <w:rPr>
          <w:sz w:val="22"/>
          <w:szCs w:val="22"/>
        </w:rPr>
        <w:t xml:space="preserve">održanom dana 20. srpnja 2017. </w:t>
      </w:r>
      <w:r w:rsidR="00D36AA1" w:rsidRPr="009C7826">
        <w:rPr>
          <w:sz w:val="22"/>
          <w:szCs w:val="22"/>
        </w:rPr>
        <w:t xml:space="preserve">izjasnio se </w:t>
      </w:r>
      <w:r w:rsidR="00D47766" w:rsidRPr="009C7826">
        <w:rPr>
          <w:sz w:val="22"/>
          <w:szCs w:val="22"/>
        </w:rPr>
        <w:t>zastupnik</w:t>
      </w:r>
      <w:r w:rsidR="00D36AA1" w:rsidRPr="009C7826">
        <w:rPr>
          <w:sz w:val="22"/>
          <w:szCs w:val="22"/>
        </w:rPr>
        <w:t xml:space="preserve"> dužnika p</w:t>
      </w:r>
      <w:r w:rsidR="008142A2" w:rsidRPr="009C7826">
        <w:rPr>
          <w:sz w:val="22"/>
          <w:szCs w:val="22"/>
        </w:rPr>
        <w:t>o zakonu</w:t>
      </w:r>
      <w:r w:rsidR="00D47766" w:rsidRPr="009C7826">
        <w:rPr>
          <w:sz w:val="22"/>
          <w:szCs w:val="22"/>
        </w:rPr>
        <w:t xml:space="preserve"> </w:t>
      </w:r>
      <w:r w:rsidR="00F03CCC" w:rsidRPr="009C7826">
        <w:rPr>
          <w:sz w:val="22"/>
          <w:szCs w:val="22"/>
        </w:rPr>
        <w:t xml:space="preserve">Zvonimir Sorić </w:t>
      </w:r>
      <w:r w:rsidRPr="009C7826">
        <w:rPr>
          <w:sz w:val="22"/>
          <w:szCs w:val="22"/>
        </w:rPr>
        <w:t xml:space="preserve">(list spisa </w:t>
      </w:r>
      <w:r w:rsidR="00F03CCC" w:rsidRPr="009C7826">
        <w:rPr>
          <w:sz w:val="22"/>
          <w:szCs w:val="22"/>
        </w:rPr>
        <w:t>145),</w:t>
      </w:r>
      <w:r w:rsidRPr="009C7826">
        <w:rPr>
          <w:sz w:val="22"/>
          <w:szCs w:val="22"/>
        </w:rPr>
        <w:t xml:space="preserve"> koj</w:t>
      </w:r>
      <w:r w:rsidR="00C10FC9" w:rsidRPr="009C7826">
        <w:rPr>
          <w:sz w:val="22"/>
          <w:szCs w:val="22"/>
        </w:rPr>
        <w:t>i</w:t>
      </w:r>
      <w:r w:rsidRPr="009C7826">
        <w:rPr>
          <w:sz w:val="22"/>
          <w:szCs w:val="22"/>
        </w:rPr>
        <w:t xml:space="preserve"> </w:t>
      </w:r>
      <w:r w:rsidR="008142A2" w:rsidRPr="009C7826">
        <w:rPr>
          <w:sz w:val="22"/>
          <w:szCs w:val="22"/>
        </w:rPr>
        <w:t xml:space="preserve">je </w:t>
      </w:r>
      <w:r w:rsidRPr="009C7826">
        <w:rPr>
          <w:sz w:val="22"/>
          <w:szCs w:val="22"/>
        </w:rPr>
        <w:t>u bitnome nav</w:t>
      </w:r>
      <w:r w:rsidR="008142A2" w:rsidRPr="009C7826">
        <w:rPr>
          <w:sz w:val="22"/>
          <w:szCs w:val="22"/>
        </w:rPr>
        <w:t>e</w:t>
      </w:r>
      <w:r w:rsidR="00F03CCC" w:rsidRPr="009C7826">
        <w:rPr>
          <w:sz w:val="22"/>
          <w:szCs w:val="22"/>
        </w:rPr>
        <w:t xml:space="preserve">o da dužnik ima u vlasništvu </w:t>
      </w:r>
      <w:r w:rsidR="00D36AA1" w:rsidRPr="009C7826">
        <w:rPr>
          <w:sz w:val="22"/>
          <w:szCs w:val="22"/>
        </w:rPr>
        <w:t xml:space="preserve">nekretnine </w:t>
      </w:r>
      <w:r w:rsidR="00F03CCC" w:rsidRPr="009C7826">
        <w:rPr>
          <w:sz w:val="22"/>
          <w:szCs w:val="22"/>
        </w:rPr>
        <w:t xml:space="preserve">pobliže navedene u točki IX ovog rješenja, koje u naravi da predstavljaju hotel, a od pokretnina isti da je vlasnik opreme u hotelu u vrijednosti prema bruto bilanci </w:t>
      </w:r>
      <w:r w:rsidR="00C10FC9" w:rsidRPr="009C7826">
        <w:rPr>
          <w:sz w:val="22"/>
          <w:szCs w:val="22"/>
        </w:rPr>
        <w:t xml:space="preserve">od </w:t>
      </w:r>
      <w:r w:rsidR="00F03CCC" w:rsidRPr="009C7826">
        <w:rPr>
          <w:sz w:val="22"/>
          <w:szCs w:val="22"/>
        </w:rPr>
        <w:t xml:space="preserve">714.035,00 kn. </w:t>
      </w:r>
      <w:r w:rsidR="002E1833" w:rsidRPr="009C7826">
        <w:rPr>
          <w:sz w:val="22"/>
          <w:szCs w:val="22"/>
        </w:rPr>
        <w:t xml:space="preserve">Nadalje, dužnik da ima potraživanja od </w:t>
      </w:r>
      <w:r w:rsidR="00F03CCC" w:rsidRPr="009C7826">
        <w:rPr>
          <w:sz w:val="22"/>
          <w:szCs w:val="22"/>
        </w:rPr>
        <w:t xml:space="preserve">svojih </w:t>
      </w:r>
      <w:r w:rsidR="002E1833" w:rsidRPr="009C7826">
        <w:rPr>
          <w:sz w:val="22"/>
          <w:szCs w:val="22"/>
        </w:rPr>
        <w:t xml:space="preserve">kupaca </w:t>
      </w:r>
      <w:r w:rsidR="00F03CCC" w:rsidRPr="009C7826">
        <w:rPr>
          <w:sz w:val="22"/>
          <w:szCs w:val="22"/>
        </w:rPr>
        <w:t>u iznosu od 208.503,00 kn.</w:t>
      </w:r>
    </w:p>
    <w:p w:rsidRDefault="00A13347" w:rsidP="00A13347" w:rsidR="002E1833" w:rsidRPr="009C7826">
      <w:pPr>
        <w:ind w:firstLine="708"/>
        <w:jc w:val="both"/>
        <w:rPr>
          <w:sz w:val="22"/>
          <w:szCs w:val="22"/>
        </w:rPr>
      </w:pPr>
      <w:r w:rsidRPr="009C7826">
        <w:rPr>
          <w:sz w:val="22"/>
          <w:szCs w:val="22"/>
        </w:rPr>
        <w:t xml:space="preserve">Prema Potvrdi o blokadi računa i novčanih sredstava ovršenika/dužnika Financijske agencije proizlazi da je isti na dan </w:t>
      </w:r>
      <w:r w:rsidR="00C10FC9" w:rsidRPr="009C7826">
        <w:rPr>
          <w:sz w:val="22"/>
          <w:szCs w:val="22"/>
        </w:rPr>
        <w:t xml:space="preserve">6. srpnja </w:t>
      </w:r>
      <w:r w:rsidRPr="009C7826">
        <w:rPr>
          <w:sz w:val="22"/>
          <w:szCs w:val="22"/>
        </w:rPr>
        <w:t xml:space="preserve">2017. imao evidentirano </w:t>
      </w:r>
      <w:r w:rsidR="00C10FC9" w:rsidRPr="009C7826">
        <w:rPr>
          <w:sz w:val="22"/>
          <w:szCs w:val="22"/>
        </w:rPr>
        <w:t xml:space="preserve">353 </w:t>
      </w:r>
      <w:r w:rsidR="00412861" w:rsidRPr="009C7826">
        <w:rPr>
          <w:sz w:val="22"/>
          <w:szCs w:val="22"/>
        </w:rPr>
        <w:t xml:space="preserve">dana </w:t>
      </w:r>
      <w:r w:rsidRPr="009C7826">
        <w:rPr>
          <w:sz w:val="22"/>
          <w:szCs w:val="22"/>
        </w:rPr>
        <w:t xml:space="preserve">neprekidne blokade te da </w:t>
      </w:r>
      <w:r w:rsidR="00412861" w:rsidRPr="009C7826">
        <w:rPr>
          <w:sz w:val="22"/>
          <w:szCs w:val="22"/>
        </w:rPr>
        <w:t xml:space="preserve">su mu </w:t>
      </w:r>
      <w:r w:rsidRPr="009C7826">
        <w:rPr>
          <w:sz w:val="22"/>
          <w:szCs w:val="22"/>
        </w:rPr>
        <w:t>na dan izdavanja predmetne potvrde nepodmirene obveze izno</w:t>
      </w:r>
      <w:r w:rsidR="00412861" w:rsidRPr="009C7826">
        <w:rPr>
          <w:sz w:val="22"/>
          <w:szCs w:val="22"/>
        </w:rPr>
        <w:t>sile</w:t>
      </w:r>
      <w:r w:rsidRPr="009C7826">
        <w:rPr>
          <w:sz w:val="22"/>
          <w:szCs w:val="22"/>
        </w:rPr>
        <w:t xml:space="preserve"> </w:t>
      </w:r>
      <w:r w:rsidR="00C10FC9" w:rsidRPr="009C7826">
        <w:rPr>
          <w:sz w:val="22"/>
          <w:szCs w:val="22"/>
        </w:rPr>
        <w:t>113.720,22 kn.</w:t>
      </w:r>
    </w:p>
    <w:p w:rsidRDefault="008142A2" w:rsidP="00E46C38" w:rsidR="00E46C38" w:rsidRPr="009C7826">
      <w:pPr>
        <w:ind w:firstLine="708"/>
        <w:jc w:val="both"/>
        <w:rPr>
          <w:sz w:val="22"/>
          <w:szCs w:val="22"/>
        </w:rPr>
      </w:pPr>
      <w:r w:rsidRPr="009C7826">
        <w:rPr>
          <w:sz w:val="22"/>
          <w:szCs w:val="22"/>
        </w:rPr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</w:t>
      </w:r>
      <w:r w:rsidR="00412861" w:rsidRPr="009C7826">
        <w:rPr>
          <w:sz w:val="22"/>
          <w:szCs w:val="22"/>
        </w:rPr>
        <w:t xml:space="preserve">imovinu i to </w:t>
      </w:r>
      <w:r w:rsidRPr="009C7826">
        <w:rPr>
          <w:sz w:val="22"/>
          <w:szCs w:val="22"/>
        </w:rPr>
        <w:t>nekretnine</w:t>
      </w:r>
      <w:r w:rsidR="00C10FC9" w:rsidRPr="009C7826">
        <w:rPr>
          <w:sz w:val="22"/>
          <w:szCs w:val="22"/>
        </w:rPr>
        <w:t xml:space="preserve"> i pokretnine </w:t>
      </w:r>
      <w:r w:rsidRPr="009C7826">
        <w:rPr>
          <w:sz w:val="22"/>
          <w:szCs w:val="22"/>
        </w:rPr>
        <w:t>unovčenjem koj</w:t>
      </w:r>
      <w:r w:rsidR="00033209" w:rsidRPr="009C7826">
        <w:rPr>
          <w:sz w:val="22"/>
          <w:szCs w:val="22"/>
        </w:rPr>
        <w:t xml:space="preserve">e imovine se </w:t>
      </w:r>
      <w:r w:rsidRPr="009C7826">
        <w:rPr>
          <w:sz w:val="22"/>
          <w:szCs w:val="22"/>
        </w:rPr>
        <w:t>mogu pokr</w:t>
      </w:r>
      <w:r w:rsidR="00A13347" w:rsidRPr="009C7826">
        <w:rPr>
          <w:sz w:val="22"/>
          <w:szCs w:val="22"/>
        </w:rPr>
        <w:t xml:space="preserve">iti troškovi postupka i </w:t>
      </w:r>
      <w:r w:rsidRPr="009C7826">
        <w:rPr>
          <w:sz w:val="22"/>
          <w:szCs w:val="22"/>
        </w:rPr>
        <w:t xml:space="preserve">vjerovnici, to je u </w:t>
      </w:r>
      <w:r w:rsidR="00412861" w:rsidRPr="009C7826">
        <w:rPr>
          <w:sz w:val="22"/>
          <w:szCs w:val="22"/>
        </w:rPr>
        <w:t xml:space="preserve">smislu članaka 129. i  130. Stečajnog zakona odlučeno o otvaranju stečajnog postupka.  </w:t>
      </w:r>
    </w:p>
    <w:p w:rsidRDefault="00E46C38" w:rsidP="009C7826" w:rsidR="008142A2" w:rsidRPr="009C7826">
      <w:pPr>
        <w:ind w:firstLine="708"/>
        <w:jc w:val="both"/>
        <w:rPr>
          <w:sz w:val="22"/>
          <w:szCs w:val="22"/>
        </w:rPr>
      </w:pPr>
      <w:r w:rsidRPr="009C7826">
        <w:rPr>
          <w:sz w:val="22"/>
          <w:szCs w:val="22"/>
        </w:rPr>
        <w:t xml:space="preserve">Sukladno članku 84. st. 1. a u svezi čl. </w:t>
      </w:r>
      <w:r w:rsidR="00C10FC9" w:rsidRPr="009C7826">
        <w:rPr>
          <w:sz w:val="22"/>
          <w:szCs w:val="22"/>
        </w:rPr>
        <w:t xml:space="preserve">129 st. 1. </w:t>
      </w:r>
      <w:r w:rsidRPr="009C7826">
        <w:rPr>
          <w:sz w:val="22"/>
          <w:szCs w:val="22"/>
        </w:rPr>
        <w:t>Stečajnog zakona izvršen je automatski izbor stečajnog upravitelja s napomenom da su iz dodijele izuzeti stečajni upravitelji Edvin Šimunov i Antun Kovačević koji su izvijestili sud da iz osobnih razloga ne mogu obavljati dužnost stečajnog upravitelja u novim predmetima.</w:t>
      </w:r>
    </w:p>
    <w:p w:rsidRDefault="008142A2" w:rsidP="009C7826" w:rsidR="00C10FC9" w:rsidRPr="009C7826">
      <w:pPr>
        <w:ind w:firstLine="708"/>
        <w:jc w:val="both"/>
        <w:rPr>
          <w:sz w:val="22"/>
          <w:szCs w:val="22"/>
        </w:rPr>
      </w:pPr>
      <w:r w:rsidRPr="009C7826">
        <w:rPr>
          <w:sz w:val="22"/>
          <w:szCs w:val="22"/>
        </w:rPr>
        <w:t>Nalog iz točke VIII</w:t>
      </w:r>
      <w:r w:rsidR="00A13347" w:rsidRPr="009C7826">
        <w:rPr>
          <w:sz w:val="22"/>
          <w:szCs w:val="22"/>
        </w:rPr>
        <w:t>.</w:t>
      </w:r>
      <w:r w:rsidRPr="009C7826">
        <w:rPr>
          <w:sz w:val="22"/>
          <w:szCs w:val="22"/>
        </w:rPr>
        <w:t xml:space="preserve"> i IX</w:t>
      </w:r>
      <w:r w:rsidR="00A13347" w:rsidRPr="009C7826">
        <w:rPr>
          <w:sz w:val="22"/>
          <w:szCs w:val="22"/>
        </w:rPr>
        <w:t>.</w:t>
      </w:r>
      <w:r w:rsidRPr="009C7826">
        <w:rPr>
          <w:sz w:val="22"/>
          <w:szCs w:val="22"/>
        </w:rPr>
        <w:t xml:space="preserve"> ovog rješenja temelji se na odredbi članka 129. stavak 2. i čl. 34. st. 3. Stečajnog zakona, a radi postupanja navedenih tijela u skladu sa odredbom čl</w:t>
      </w:r>
      <w:r w:rsidR="00C10FC9" w:rsidRPr="009C7826">
        <w:rPr>
          <w:sz w:val="22"/>
          <w:szCs w:val="22"/>
        </w:rPr>
        <w:t>. 131. st. 2. Stečajnog zakona</w:t>
      </w:r>
    </w:p>
    <w:p w:rsidRDefault="008142A2" w:rsidP="00C10FC9" w:rsidR="008142A2" w:rsidRPr="009C7826">
      <w:pPr>
        <w:ind w:firstLine="708"/>
        <w:jc w:val="both"/>
        <w:rPr>
          <w:sz w:val="22"/>
          <w:szCs w:val="22"/>
        </w:rPr>
      </w:pPr>
      <w:r w:rsidRPr="009C7826">
        <w:rPr>
          <w:sz w:val="22"/>
          <w:szCs w:val="22"/>
        </w:rPr>
        <w:t>S</w:t>
      </w:r>
      <w:r w:rsidR="00A13347" w:rsidRPr="009C7826">
        <w:rPr>
          <w:sz w:val="22"/>
          <w:szCs w:val="22"/>
        </w:rPr>
        <w:t xml:space="preserve">lijedom navedenog odlučeno je kao u izreci ovog rješenja. </w:t>
      </w:r>
      <w:r w:rsidRPr="009C7826">
        <w:rPr>
          <w:sz w:val="22"/>
          <w:szCs w:val="22"/>
        </w:rPr>
        <w:t xml:space="preserve">  </w:t>
      </w:r>
    </w:p>
    <w:p w:rsidRDefault="00B13C8D" w:rsidP="00D31C92" w:rsidR="00B13C8D" w:rsidRPr="009C7826">
      <w:pPr>
        <w:ind w:left="708"/>
        <w:jc w:val="both"/>
        <w:rPr>
          <w:sz w:val="22"/>
          <w:szCs w:val="22"/>
        </w:rPr>
      </w:pPr>
    </w:p>
    <w:p w:rsidRDefault="00222701" w:rsidP="0068406C" w:rsidR="009A0F36" w:rsidRPr="009C7826">
      <w:pPr>
        <w:ind w:firstLine="708"/>
        <w:jc w:val="center"/>
        <w:rPr>
          <w:sz w:val="22"/>
          <w:szCs w:val="22"/>
        </w:rPr>
      </w:pPr>
      <w:r w:rsidRPr="009C7826">
        <w:rPr>
          <w:sz w:val="22"/>
          <w:szCs w:val="22"/>
        </w:rPr>
        <w:t xml:space="preserve">U Zadru </w:t>
      </w:r>
      <w:r w:rsidR="00C10FC9" w:rsidRPr="009C7826">
        <w:rPr>
          <w:sz w:val="22"/>
          <w:szCs w:val="22"/>
        </w:rPr>
        <w:t xml:space="preserve">20. srpnja 2017. </w:t>
      </w:r>
      <w:r w:rsidR="009A0F36" w:rsidRPr="009C7826">
        <w:rPr>
          <w:sz w:val="22"/>
          <w:szCs w:val="22"/>
        </w:rPr>
        <w:t xml:space="preserve"> </w:t>
      </w:r>
    </w:p>
    <w:p w:rsidRDefault="00C10FC9" w:rsidP="00D86816" w:rsidR="00C10FC9" w:rsidRPr="009C7826">
      <w:pPr>
        <w:jc w:val="both"/>
        <w:rPr>
          <w:sz w:val="22"/>
          <w:szCs w:val="22"/>
        </w:rPr>
      </w:pPr>
    </w:p>
    <w:p w:rsidRDefault="00D86816" w:rsidP="000F406B" w:rsidR="00D86816" w:rsidRPr="009C7826">
      <w:pPr>
        <w:jc w:val="right"/>
        <w:rPr>
          <w:sz w:val="22"/>
          <w:szCs w:val="22"/>
        </w:rPr>
      </w:pPr>
      <w:r w:rsidRPr="009C7826">
        <w:rPr>
          <w:sz w:val="22"/>
          <w:szCs w:val="22"/>
        </w:rPr>
        <w:t>Sutkinja</w:t>
      </w:r>
    </w:p>
    <w:p w:rsidRDefault="00D86816" w:rsidP="000F406B" w:rsidR="00D86816" w:rsidRPr="009C7826">
      <w:pPr>
        <w:jc w:val="right"/>
        <w:rPr>
          <w:sz w:val="22"/>
          <w:szCs w:val="22"/>
        </w:rPr>
      </w:pPr>
      <w:r w:rsidRPr="009C7826">
        <w:rPr>
          <w:sz w:val="22"/>
          <w:szCs w:val="22"/>
        </w:rPr>
        <w:tab/>
      </w:r>
      <w:r w:rsidRPr="009C7826">
        <w:rPr>
          <w:sz w:val="22"/>
          <w:szCs w:val="22"/>
        </w:rPr>
        <w:tab/>
      </w:r>
      <w:r w:rsidRPr="009C7826">
        <w:rPr>
          <w:sz w:val="22"/>
          <w:szCs w:val="22"/>
        </w:rPr>
        <w:tab/>
      </w:r>
      <w:r w:rsidRPr="009C7826">
        <w:rPr>
          <w:sz w:val="22"/>
          <w:szCs w:val="22"/>
        </w:rPr>
        <w:tab/>
      </w:r>
      <w:r w:rsidRPr="009C7826">
        <w:rPr>
          <w:sz w:val="22"/>
          <w:szCs w:val="22"/>
        </w:rPr>
        <w:tab/>
        <w:t xml:space="preserve">                 </w:t>
      </w:r>
      <w:r w:rsidR="00C10FC9" w:rsidRPr="009C7826">
        <w:rPr>
          <w:sz w:val="22"/>
          <w:szCs w:val="22"/>
        </w:rPr>
        <w:t xml:space="preserve">          </w:t>
      </w:r>
      <w:r w:rsidR="000F406B">
        <w:rPr>
          <w:sz w:val="22"/>
          <w:szCs w:val="22"/>
        </w:rPr>
        <w:t>Ana Markač</w:t>
      </w:r>
    </w:p>
    <w:p w:rsidRDefault="00D86816" w:rsidP="000F60FD" w:rsidR="00D86816" w:rsidRPr="009C7826">
      <w:pPr>
        <w:jc w:val="both"/>
        <w:rPr>
          <w:sz w:val="22"/>
          <w:szCs w:val="22"/>
        </w:rPr>
      </w:pPr>
    </w:p>
    <w:p w:rsidRDefault="000F406B" w:rsidP="000F60FD" w:rsidR="000F406B">
      <w:pPr>
        <w:jc w:val="both"/>
        <w:rPr>
          <w:sz w:val="22"/>
          <w:szCs w:val="22"/>
        </w:rPr>
      </w:pPr>
    </w:p>
    <w:p w:rsidRDefault="000F60FD" w:rsidP="000F60FD" w:rsidR="000F60FD" w:rsidRPr="009C7826">
      <w:pPr>
        <w:jc w:val="both"/>
        <w:rPr>
          <w:sz w:val="22"/>
          <w:szCs w:val="22"/>
        </w:rPr>
      </w:pPr>
      <w:r w:rsidRPr="009C7826">
        <w:rPr>
          <w:sz w:val="22"/>
          <w:szCs w:val="22"/>
        </w:rPr>
        <w:t>POUKA O PRAVNOM LIJEKU:</w:t>
      </w:r>
    </w:p>
    <w:p w:rsidRDefault="004807E2" w:rsidP="004807E2" w:rsidR="004807E2" w:rsidRPr="009C7826">
      <w:pPr>
        <w:ind w:firstLine="705"/>
        <w:jc w:val="both"/>
        <w:rPr>
          <w:sz w:val="22"/>
          <w:szCs w:val="22"/>
        </w:rPr>
      </w:pPr>
      <w:r w:rsidRPr="009C7826">
        <w:rPr>
          <w:sz w:val="22"/>
          <w:szCs w:val="22"/>
        </w:rPr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4807E2" w:rsidR="004807E2" w:rsidRPr="009C7826">
      <w:pPr>
        <w:ind w:firstLine="705"/>
        <w:jc w:val="both"/>
        <w:rPr>
          <w:sz w:val="22"/>
          <w:szCs w:val="22"/>
        </w:rPr>
      </w:pPr>
      <w:r w:rsidRPr="009C7826">
        <w:rPr>
          <w:sz w:val="22"/>
          <w:szCs w:val="22"/>
        </w:rPr>
        <w:t xml:space="preserve">Žalba se podnosi ovom sudu za Visoki trgovački sud Republike Hrvatske u </w:t>
      </w:r>
      <w:r w:rsidR="00A13347" w:rsidRPr="009C7826">
        <w:rPr>
          <w:sz w:val="22"/>
          <w:szCs w:val="22"/>
        </w:rPr>
        <w:t>3 (</w:t>
      </w:r>
      <w:r w:rsidR="004D4E09" w:rsidRPr="009C7826">
        <w:rPr>
          <w:sz w:val="22"/>
          <w:szCs w:val="22"/>
        </w:rPr>
        <w:t>tri</w:t>
      </w:r>
      <w:r w:rsidR="00A13347" w:rsidRPr="009C7826">
        <w:rPr>
          <w:sz w:val="22"/>
          <w:szCs w:val="22"/>
        </w:rPr>
        <w:t>)</w:t>
      </w:r>
      <w:r w:rsidRPr="009C7826">
        <w:rPr>
          <w:sz w:val="22"/>
          <w:szCs w:val="22"/>
        </w:rPr>
        <w:t xml:space="preserve"> primjerka u roku od 8 </w:t>
      </w:r>
      <w:r w:rsidR="00A13347" w:rsidRPr="009C7826">
        <w:rPr>
          <w:sz w:val="22"/>
          <w:szCs w:val="22"/>
        </w:rPr>
        <w:t xml:space="preserve">(osam) </w:t>
      </w:r>
      <w:r w:rsidRPr="009C7826">
        <w:rPr>
          <w:sz w:val="22"/>
          <w:szCs w:val="22"/>
        </w:rPr>
        <w:t xml:space="preserve">dana od prijema rješenja, odnosno od isteka </w:t>
      </w:r>
      <w:r w:rsidR="00A13347" w:rsidRPr="009C7826">
        <w:rPr>
          <w:sz w:val="22"/>
          <w:szCs w:val="22"/>
        </w:rPr>
        <w:t>osmog dana od dana objave na e-O</w:t>
      </w:r>
      <w:r w:rsidRPr="009C7826">
        <w:rPr>
          <w:sz w:val="22"/>
          <w:szCs w:val="22"/>
        </w:rPr>
        <w:t>glasnoj ploči suda.</w:t>
      </w:r>
    </w:p>
    <w:p w:rsidRDefault="009C7826" w:rsidP="000F406B" w:rsidR="009C7826">
      <w:pPr>
        <w:jc w:val="both"/>
        <w:rPr>
          <w:sz w:val="22"/>
          <w:szCs w:val="22"/>
        </w:rPr>
      </w:pPr>
    </w:p>
    <w:p w:rsidRDefault="000F406B" w:rsidP="000F406B" w:rsidR="000F406B">
      <w:pPr>
        <w:jc w:val="both"/>
        <w:rPr>
          <w:sz w:val="22"/>
          <w:szCs w:val="22"/>
        </w:rPr>
      </w:pPr>
    </w:p>
    <w:p w:rsidRDefault="000F406B" w:rsidP="000F406B" w:rsidR="000F406B">
      <w:pPr>
        <w:jc w:val="both"/>
        <w:rPr>
          <w:sz w:val="22"/>
          <w:szCs w:val="22"/>
        </w:rPr>
      </w:pPr>
    </w:p>
    <w:p w:rsidRDefault="000F406B" w:rsidP="000F406B" w:rsidR="000F406B">
      <w:pPr>
        <w:jc w:val="both"/>
        <w:rPr>
          <w:sz w:val="22"/>
          <w:szCs w:val="22"/>
        </w:rPr>
      </w:pPr>
    </w:p>
    <w:p w:rsidRDefault="000F406B" w:rsidP="000F406B" w:rsidR="000F406B">
      <w:pPr>
        <w:jc w:val="both"/>
        <w:rPr>
          <w:sz w:val="22"/>
          <w:szCs w:val="22"/>
        </w:rPr>
      </w:pPr>
    </w:p>
    <w:p w:rsidRDefault="000F406B" w:rsidP="000F406B" w:rsidR="000F406B">
      <w:pPr>
        <w:jc w:val="both"/>
        <w:rPr>
          <w:sz w:val="22"/>
          <w:szCs w:val="22"/>
        </w:rPr>
      </w:pPr>
    </w:p>
    <w:p w:rsidRDefault="000F406B" w:rsidP="000F406B" w:rsidR="000F406B" w:rsidRPr="009C7826">
      <w:pPr>
        <w:jc w:val="both"/>
        <w:rPr>
          <w:sz w:val="22"/>
          <w:szCs w:val="22"/>
        </w:rPr>
      </w:pPr>
    </w:p>
    <w:p w:rsidRDefault="003A199E" w:rsidP="003A199E" w:rsidR="003A199E" w:rsidRPr="009C7826">
      <w:pPr>
        <w:ind w:hanging="705" w:left="705"/>
        <w:rPr>
          <w:color w:val="000000"/>
          <w:sz w:val="22"/>
          <w:szCs w:val="22"/>
        </w:rPr>
      </w:pPr>
      <w:r w:rsidRPr="009C7826">
        <w:rPr>
          <w:color w:val="000000"/>
          <w:sz w:val="22"/>
          <w:szCs w:val="22"/>
        </w:rPr>
        <w:t>DNA:</w:t>
      </w:r>
    </w:p>
    <w:p w:rsidRDefault="003A199E" w:rsidP="003A199E" w:rsidR="003A199E" w:rsidRPr="009C782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9C7826">
        <w:rPr>
          <w:color w:val="000000"/>
          <w:sz w:val="22"/>
          <w:szCs w:val="22"/>
        </w:rPr>
        <w:t>Stečajnom dužniku</w:t>
      </w:r>
      <w:r w:rsidR="00D86816" w:rsidRPr="009C7826">
        <w:rPr>
          <w:color w:val="000000"/>
          <w:sz w:val="22"/>
          <w:szCs w:val="22"/>
        </w:rPr>
        <w:t>,</w:t>
      </w:r>
    </w:p>
    <w:p w:rsidRDefault="003A199E" w:rsidP="003A199E" w:rsidR="003A199E" w:rsidRPr="009C782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9C7826">
        <w:rPr>
          <w:color w:val="000000"/>
          <w:sz w:val="22"/>
          <w:szCs w:val="22"/>
        </w:rPr>
        <w:t xml:space="preserve">Stečajnom upravitelju uz </w:t>
      </w:r>
      <w:r w:rsidR="00222701" w:rsidRPr="009C7826">
        <w:rPr>
          <w:color w:val="000000"/>
          <w:sz w:val="22"/>
          <w:szCs w:val="22"/>
        </w:rPr>
        <w:t xml:space="preserve">izjavu i </w:t>
      </w:r>
      <w:r w:rsidRPr="009C7826">
        <w:rPr>
          <w:color w:val="000000"/>
          <w:sz w:val="22"/>
          <w:szCs w:val="22"/>
        </w:rPr>
        <w:t>potvrdu o imenovanju</w:t>
      </w:r>
      <w:r w:rsidR="00D86816" w:rsidRPr="009C7826">
        <w:rPr>
          <w:color w:val="000000"/>
          <w:sz w:val="22"/>
          <w:szCs w:val="22"/>
        </w:rPr>
        <w:t>,</w:t>
      </w:r>
      <w:r w:rsidR="00643D48">
        <w:rPr>
          <w:color w:val="000000"/>
          <w:sz w:val="22"/>
          <w:szCs w:val="22"/>
        </w:rPr>
        <w:t xml:space="preserve"> uz presliku zapisnika od 20. srpnja 2017.</w:t>
      </w:r>
    </w:p>
    <w:p w:rsidRDefault="003A199E" w:rsidP="003A199E" w:rsidR="00C10FC9" w:rsidRPr="009C782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9C7826">
        <w:rPr>
          <w:color w:val="000000"/>
          <w:sz w:val="22"/>
          <w:szCs w:val="22"/>
        </w:rPr>
        <w:t>FINA,</w:t>
      </w:r>
      <w:r w:rsidR="00222701" w:rsidRPr="009C7826">
        <w:rPr>
          <w:color w:val="000000"/>
          <w:sz w:val="22"/>
          <w:szCs w:val="22"/>
        </w:rPr>
        <w:t xml:space="preserve"> </w:t>
      </w:r>
    </w:p>
    <w:p w:rsidRDefault="003A199E" w:rsidP="003A199E" w:rsidR="003A199E" w:rsidRPr="009C782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9C7826">
        <w:rPr>
          <w:color w:val="000000"/>
          <w:sz w:val="22"/>
          <w:szCs w:val="22"/>
        </w:rPr>
        <w:t xml:space="preserve">ŽDO </w:t>
      </w:r>
      <w:r w:rsidR="00033209" w:rsidRPr="009C7826">
        <w:rPr>
          <w:color w:val="000000"/>
          <w:sz w:val="22"/>
          <w:szCs w:val="22"/>
        </w:rPr>
        <w:t>–</w:t>
      </w:r>
      <w:r w:rsidRPr="009C7826">
        <w:rPr>
          <w:color w:val="000000"/>
          <w:sz w:val="22"/>
          <w:szCs w:val="22"/>
        </w:rPr>
        <w:t xml:space="preserve"> </w:t>
      </w:r>
      <w:r w:rsidR="00C10FC9" w:rsidRPr="009C7826">
        <w:rPr>
          <w:color w:val="000000"/>
          <w:sz w:val="22"/>
          <w:szCs w:val="22"/>
        </w:rPr>
        <w:t>Zadar</w:t>
      </w:r>
      <w:r w:rsidR="00D86816" w:rsidRPr="009C7826">
        <w:rPr>
          <w:color w:val="000000"/>
          <w:sz w:val="22"/>
          <w:szCs w:val="22"/>
        </w:rPr>
        <w:t>,</w:t>
      </w:r>
    </w:p>
    <w:p w:rsidRDefault="003A199E" w:rsidP="003A199E" w:rsidR="003A199E" w:rsidRPr="009C782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9C7826">
        <w:rPr>
          <w:color w:val="000000"/>
          <w:sz w:val="22"/>
          <w:szCs w:val="22"/>
        </w:rPr>
        <w:t>Poreznoj upravi</w:t>
      </w:r>
      <w:r w:rsidR="00C10FC9" w:rsidRPr="009C7826">
        <w:rPr>
          <w:color w:val="000000"/>
          <w:sz w:val="22"/>
          <w:szCs w:val="22"/>
        </w:rPr>
        <w:t xml:space="preserve"> Zadar</w:t>
      </w:r>
      <w:r w:rsidR="00D86816" w:rsidRPr="009C7826">
        <w:rPr>
          <w:color w:val="000000"/>
          <w:sz w:val="22"/>
          <w:szCs w:val="22"/>
        </w:rPr>
        <w:t>,</w:t>
      </w:r>
    </w:p>
    <w:p w:rsidRDefault="00C10FC9" w:rsidP="003A199E" w:rsidR="003A199E" w:rsidRPr="009C782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9C7826">
        <w:rPr>
          <w:sz w:val="22"/>
          <w:szCs w:val="22"/>
        </w:rPr>
        <w:t>Općinski sud u Zadru, Stalna služba u Benkovcu, Zemljišnoknjižni odjel u Obrovcu</w:t>
      </w:r>
      <w:r w:rsidR="009C7826">
        <w:rPr>
          <w:sz w:val="22"/>
          <w:szCs w:val="22"/>
        </w:rPr>
        <w:t>, Stjepana Radića 4,</w:t>
      </w:r>
    </w:p>
    <w:p w:rsidRDefault="00696A23" w:rsidP="003A199E" w:rsidR="00C10FC9" w:rsidRPr="009C782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9C7826">
        <w:rPr>
          <w:color w:val="000000"/>
          <w:sz w:val="22"/>
          <w:szCs w:val="22"/>
        </w:rPr>
        <w:t>Sudskom</w:t>
      </w:r>
      <w:r w:rsidR="003A199E" w:rsidRPr="009C7826">
        <w:rPr>
          <w:color w:val="000000"/>
          <w:sz w:val="22"/>
          <w:szCs w:val="22"/>
        </w:rPr>
        <w:t xml:space="preserve"> registru</w:t>
      </w:r>
      <w:r w:rsidR="00222701" w:rsidRPr="009C7826">
        <w:rPr>
          <w:color w:val="000000"/>
          <w:sz w:val="22"/>
          <w:szCs w:val="22"/>
        </w:rPr>
        <w:t xml:space="preserve">, </w:t>
      </w:r>
    </w:p>
    <w:p w:rsidRDefault="00C10FC9" w:rsidP="003A199E" w:rsidR="003A199E" w:rsidRPr="009C782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9C7826">
        <w:rPr>
          <w:color w:val="000000"/>
          <w:sz w:val="22"/>
          <w:szCs w:val="22"/>
        </w:rPr>
        <w:t>e-O</w:t>
      </w:r>
      <w:r w:rsidR="00696A23" w:rsidRPr="009C7826">
        <w:rPr>
          <w:color w:val="000000"/>
          <w:sz w:val="22"/>
          <w:szCs w:val="22"/>
        </w:rPr>
        <w:t>glasna ploča</w:t>
      </w:r>
      <w:r w:rsidR="00C47DE6" w:rsidRPr="009C7826">
        <w:rPr>
          <w:color w:val="000000"/>
          <w:sz w:val="22"/>
          <w:szCs w:val="22"/>
        </w:rPr>
        <w:t xml:space="preserve"> sud</w:t>
      </w:r>
      <w:r w:rsidRPr="009C7826">
        <w:rPr>
          <w:color w:val="000000"/>
          <w:sz w:val="22"/>
          <w:szCs w:val="22"/>
        </w:rPr>
        <w:t>ova</w:t>
      </w:r>
    </w:p>
    <w:p w:rsidRDefault="003A199E" w:rsidP="003A199E" w:rsidR="003A199E" w:rsidRPr="009C7826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9C7826">
        <w:rPr>
          <w:color w:val="000000"/>
          <w:sz w:val="22"/>
          <w:szCs w:val="22"/>
        </w:rPr>
        <w:t>Pisarnica suda-ovdje</w:t>
      </w:r>
    </w:p>
    <w:p w:rsidRDefault="003A199E" w:rsidP="003A199E" w:rsidR="003A199E" w:rsidRPr="009C7826">
      <w:pPr>
        <w:numPr>
          <w:ilvl w:val="0"/>
          <w:numId w:val="2"/>
        </w:numPr>
        <w:jc w:val="both"/>
        <w:rPr>
          <w:sz w:val="22"/>
          <w:szCs w:val="22"/>
        </w:rPr>
      </w:pPr>
      <w:r w:rsidRPr="009C7826">
        <w:rPr>
          <w:color w:val="000000"/>
          <w:sz w:val="22"/>
          <w:szCs w:val="22"/>
        </w:rPr>
        <w:t>U spis.</w:t>
      </w:r>
    </w:p>
    <w:p w:rsidRDefault="003A199E" w:rsidP="003A199E" w:rsidR="003A199E" w:rsidRPr="009C7826">
      <w:pPr>
        <w:ind w:hanging="705" w:left="705"/>
        <w:rPr>
          <w:b/>
          <w:color w:val="000000"/>
          <w:sz w:val="22"/>
          <w:szCs w:val="22"/>
        </w:rPr>
      </w:pPr>
    </w:p>
    <w:p w:rsidRDefault="003A199E" w:rsidP="003A199E" w:rsidR="003A199E" w:rsidRPr="009C7826">
      <w:pPr>
        <w:ind w:firstLine="705"/>
        <w:jc w:val="both"/>
        <w:rPr>
          <w:sz w:val="22"/>
          <w:szCs w:val="22"/>
        </w:rPr>
      </w:pPr>
    </w:p>
    <w:p w:rsidRDefault="003A199E" w:rsidP="003A199E" w:rsidR="003A199E" w:rsidRPr="009C7826">
      <w:pPr>
        <w:ind w:firstLine="705"/>
        <w:jc w:val="both"/>
        <w:rPr>
          <w:sz w:val="22"/>
          <w:szCs w:val="22"/>
        </w:rPr>
      </w:pPr>
    </w:p>
    <w:p w:rsidRDefault="003A199E" w:rsidP="002C0442" w:rsidR="003A199E" w:rsidRPr="009C7826">
      <w:pPr>
        <w:ind w:firstLine="705"/>
        <w:jc w:val="both"/>
        <w:rPr>
          <w:sz w:val="22"/>
          <w:szCs w:val="22"/>
        </w:rPr>
      </w:pPr>
    </w:p>
    <w:sectPr w:rsidSect="00C10FC9" w:rsidR="003A199E" w:rsidRPr="009C782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993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9C7826">
      <w:rPr>
        <w:rStyle w:val="Brojstranice"/>
        <w:sz w:val="22"/>
        <w:szCs w:val="22"/>
      </w:rPr>
      <w:t xml:space="preserve">- </w:t>
    </w:r>
    <w:r w:rsidRPr="009C7826">
      <w:rPr>
        <w:rStyle w:val="Brojstranice"/>
        <w:sz w:val="22"/>
        <w:szCs w:val="22"/>
      </w:rPr>
      <w:fldChar w:fldCharType="begin"/>
    </w:r>
    <w:r w:rsidRPr="009C7826">
      <w:rPr>
        <w:rStyle w:val="Brojstranice"/>
        <w:sz w:val="22"/>
        <w:szCs w:val="22"/>
      </w:rPr>
      <w:instrText xml:space="preserve">PAGE  </w:instrText>
    </w:r>
    <w:r w:rsidRPr="009C7826">
      <w:rPr>
        <w:rStyle w:val="Brojstranice"/>
        <w:sz w:val="22"/>
        <w:szCs w:val="22"/>
      </w:rPr>
      <w:fldChar w:fldCharType="separate"/>
    </w:r>
    <w:r w:rsidR="006D5720">
      <w:rPr>
        <w:rStyle w:val="Brojstranice"/>
        <w:noProof/>
        <w:sz w:val="22"/>
        <w:szCs w:val="22"/>
      </w:rPr>
      <w:t>3</w:t>
    </w:r>
    <w:r w:rsidRPr="009C7826">
      <w:rPr>
        <w:rStyle w:val="Brojstranice"/>
        <w:sz w:val="22"/>
        <w:szCs w:val="22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949D4" w:rsidP="00C10FC9" w:rsidR="00EB1224" w:rsidRPr="009C7826">
    <w:pPr>
      <w:jc w:val="right"/>
      <w:rPr>
        <w:sz w:val="22"/>
        <w:szCs w:val="22"/>
      </w:rPr>
    </w:pPr>
    <w:r w:rsidRPr="009C7826">
      <w:rPr>
        <w:sz w:val="22"/>
        <w:szCs w:val="22"/>
      </w:rPr>
      <w:t xml:space="preserve">Poslovni broj: </w:t>
    </w:r>
    <w:r w:rsidR="00C10FC9" w:rsidRPr="009C7826">
      <w:rPr>
        <w:sz w:val="22"/>
        <w:szCs w:val="22"/>
      </w:rPr>
      <w:t>256/17-24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D4" w:rsidP="00B949D4" w:rsidR="00B949D4" w:rsidRPr="001D63A9">
    <w:pPr>
      <w:jc w:val="right"/>
    </w:pPr>
    <w:r w:rsidRPr="001D63A9">
      <w:t>P</w:t>
    </w:r>
    <w:r>
      <w:t>oslovni broj: 2</w:t>
    </w:r>
    <w:r w:rsidRPr="001D63A9">
      <w:t xml:space="preserve"> St-</w:t>
    </w:r>
    <w:r w:rsidR="00E46C38">
      <w:t>256/17-24</w:t>
    </w:r>
  </w:p>
  <w:p w:rsidRDefault="00B949D4" w:rsidP="00B949D4" w:rsidR="00B949D4" w:rsidRPr="001D63A9"/>
  <w:p w:rsidRDefault="00B949D4" w:rsidP="00B949D4" w:rsidR="00B949D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3209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406B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2701"/>
    <w:rsid w:val="00223098"/>
    <w:rsid w:val="0022322C"/>
    <w:rsid w:val="00226C22"/>
    <w:rsid w:val="00240A10"/>
    <w:rsid w:val="00243A47"/>
    <w:rsid w:val="002577D3"/>
    <w:rsid w:val="00263B1A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1833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3DC2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2861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3D48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720"/>
    <w:rsid w:val="006D5DF5"/>
    <w:rsid w:val="006D749E"/>
    <w:rsid w:val="00702C1A"/>
    <w:rsid w:val="00704D9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C7826"/>
    <w:rsid w:val="009E4B6B"/>
    <w:rsid w:val="009F6DC2"/>
    <w:rsid w:val="00A010AB"/>
    <w:rsid w:val="00A13347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A2BEB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0E44"/>
    <w:rsid w:val="00B138E8"/>
    <w:rsid w:val="00B13C8D"/>
    <w:rsid w:val="00B14FC1"/>
    <w:rsid w:val="00B34DF7"/>
    <w:rsid w:val="00B86255"/>
    <w:rsid w:val="00B949D4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0141"/>
    <w:rsid w:val="00BF4EC9"/>
    <w:rsid w:val="00C025FC"/>
    <w:rsid w:val="00C04054"/>
    <w:rsid w:val="00C05DFE"/>
    <w:rsid w:val="00C10FC9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36AA1"/>
    <w:rsid w:val="00D47766"/>
    <w:rsid w:val="00D5496D"/>
    <w:rsid w:val="00D55147"/>
    <w:rsid w:val="00D83596"/>
    <w:rsid w:val="00D857B3"/>
    <w:rsid w:val="00D86816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288"/>
    <w:rsid w:val="00E319FF"/>
    <w:rsid w:val="00E3445F"/>
    <w:rsid w:val="00E373EA"/>
    <w:rsid w:val="00E4118B"/>
    <w:rsid w:val="00E4312B"/>
    <w:rsid w:val="00E46C38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3CCC"/>
    <w:rsid w:val="00F07D00"/>
    <w:rsid w:val="00F161A9"/>
    <w:rsid w:val="00F17DF6"/>
    <w:rsid w:val="00F219C1"/>
    <w:rsid w:val="00F23F33"/>
    <w:rsid w:val="00F26D1D"/>
    <w:rsid w:val="00F324FF"/>
    <w:rsid w:val="00F32CAA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72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720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72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72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72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720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72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72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ZRMANJA VELEBIT d.o.o. za turizam, trgovinu i graditeljstvo</izvorni_sadrzaj>
    <derivirana_varijabla naziv="DomainObject.Predmet.ProtustrankaFormated_1">  ZRMANJA VELEBIT d.o.o. za turizam, trgovinu i graditeljstvo</derivirana_varijabla>
  </DomainObject.Predmet.ProtustrankaFormated>
  <DomainObject.Predmet.ProtustrankaFormatedOIB>
    <izvorni_sadrzaj>  ZRMANJA VELEBIT d.o.o. za turizam, trgovinu i graditeljstvo, OIB 57882307314</izvorni_sadrzaj>
    <derivirana_varijabla naziv="DomainObject.Predmet.ProtustrankaFormatedOIB_1">  ZRMANJA VELEBIT d.o.o. za turizam, trgovinu i graditeljstvo, OIB 57882307314</derivirana_varijabla>
  </DomainObject.Predmet.ProtustrankaFormatedOIB>
  <DomainObject.Predmet.ProtustrankaFormatedWithAdress>
    <izvorni_sadrzaj> ZRMANJA VELEBIT d.o.o. za turizam, trgovinu i graditeljstvo, Obala hrvatskog časnika Senada Župana 1, 23450 Obrovac</izvorni_sadrzaj>
    <derivirana_varijabla naziv="DomainObject.Predmet.ProtustrankaFormatedWithAdress_1"> ZRMANJA VELEBIT d.o.o. za turizam, trgovinu i graditeljstvo, Obala hrvatskog časnika Senada Župana 1, 23450 Obrovac</derivirana_varijabla>
  </DomainObject.Predmet.ProtustrankaFormatedWithAdress>
  <DomainObject.Predmet.ProtustrankaFormatedWithAdressOIB>
    <izvorni_sadrzaj> ZRMANJA VELEBIT d.o.o. za turizam, trgovinu i graditeljstvo, OIB 57882307314, Obala hrvatskog časnika Senada Župana 1, 23450 Obrovac</izvorni_sadrzaj>
    <derivirana_varijabla naziv="DomainObject.Predmet.ProtustrankaFormatedWithAdressOIB_1"> ZRMANJA VELEBIT d.o.o. za turizam, trgovinu i graditeljstvo, OIB 57882307314, Obala hrvatskog časnika Senada Župana 1, 23450 Obrovac</derivirana_varijabla>
  </DomainObject.Predmet.ProtustrankaFormatedWithAdressOIB>
  <DomainObject.Predmet.ProtustrankaWithAdress>
    <izvorni_sadrzaj>ZRMANJA VELEBIT d.o.o. za turizam, trgovinu i graditeljstvo Obala hrvatskog časnika Senada Župana 1, 23450 Obrovac</izvorni_sadrzaj>
    <derivirana_varijabla naziv="DomainObject.Predmet.ProtustrankaWithAdress_1">ZRMANJA VELEBIT d.o.o. za turizam, trgovinu i graditeljstvo Obala hrvatskog časnika Senada Župana 1, 23450 Obrovac</derivirana_varijabla>
  </DomainObject.Predmet.ProtustrankaWithAdress>
  <DomainObject.Predmet.ProtustrankaWithAdressOIB>
    <izvorni_sadrzaj>ZRMANJA VELEBIT d.o.o. za turizam, trgovinu i graditeljstvo, OIB 57882307314, Obala hrvatskog časnika Senada Župana 1, 23450 Obrovac</izvorni_sadrzaj>
    <derivirana_varijabla naziv="DomainObject.Predmet.ProtustrankaWithAdressOIB_1">ZRMANJA VELEBIT d.o.o. za turizam, trgovinu i graditeljstvo, OIB 57882307314, Obala hrvatskog časnika Senada Župana 1, 23450 Obrovac</derivirana_varijabla>
  </DomainObject.Predmet.ProtustrankaWithAdressOIB>
  <DomainObject.Predmet.ProtustrankaNazivFormated>
    <izvorni_sadrzaj>ZRMANJA VELEBIT d.o.o. za turizam, trgovinu i graditeljstvo</izvorni_sadrzaj>
    <derivirana_varijabla naziv="DomainObject.Predmet.ProtustrankaNazivFormated_1">ZRMANJA VELEBIT d.o.o. za turizam, trgovinu i graditeljstvo</derivirana_varijabla>
  </DomainObject.Predmet.ProtustrankaNazivFormated>
  <DomainObject.Predmet.ProtustrankaNazivFormatedOIB>
    <izvorni_sadrzaj>ZRMANJA VELEBIT d.o.o. za turizam, trgovinu i graditeljstvo, OIB 57882307314</izvorni_sadrzaj>
    <derivirana_varijabla naziv="DomainObject.Predmet.ProtustrankaNazivFormatedOIB_1">ZRMANJA VELEBIT d.o.o. za turizam, trgovinu i graditeljstvo, OIB 57882307314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ZRMANJA VELEBIT d.o.o. za turizam, trgovinu i graditeljstvo</item>
    </izvorni_sadrzaj>
    <derivirana_varijabla naziv="DomainObject.Predmet.ProtuStrankaListFormated_1">
      <item>ZRMANJA VELEBIT d.o.o. za turizam, trgovinu i graditeljstvo</item>
    </derivirana_varijabla>
  </DomainObject.Predmet.ProtuStrankaListFormated>
  <DomainObject.Predmet.ProtuStrankaListFormatedOIB>
    <izvorni_sadrzaj>
      <item>ZRMANJA VELEBIT d.o.o. za turizam, trgovinu i graditeljstvo, OIB 57882307314</item>
    </izvorni_sadrzaj>
    <derivirana_varijabla naziv="DomainObject.Predmet.ProtuStrankaListFormatedOIB_1">
      <item>ZRMANJA VELEBIT d.o.o. za turizam, trgovinu i graditeljstvo, OIB 57882307314</item>
    </derivirana_varijabla>
  </DomainObject.Predmet.ProtuStrankaListFormatedOIB>
  <DomainObject.Predmet.ProtuStrankaListFormatedWithAdress>
    <izvorni_sadrzaj>
      <item>ZRMANJA VELEBIT d.o.o. za turizam, trgovinu i graditeljstvo, Obala hrvatskog časnika Senada Župana 1, 23450 Obrovac</item>
    </izvorni_sadrzaj>
    <derivirana_varijabla naziv="DomainObject.Predmet.ProtuStrankaListFormatedWithAdress_1">
      <item>ZRMANJA VELEBIT d.o.o. za turizam, trgovinu i graditeljstvo, Obala hrvatskog časnika Senada Župana 1, 23450 Obrovac</item>
    </derivirana_varijabla>
  </DomainObject.Predmet.ProtuStrankaListFormatedWithAdress>
  <DomainObject.Predmet.ProtuStrankaListFormatedWithAdressOIB>
    <izvorni_sadrzaj>
      <item>ZRMANJA VELEBIT d.o.o. za turizam, trgovinu i graditeljstvo, OIB 57882307314, Obala hrvatskog časnika Senada Župana 1, 23450 Obrovac</item>
    </izvorni_sadrzaj>
    <derivirana_varijabla naziv="DomainObject.Predmet.ProtuStrankaListFormatedWithAdressOIB_1">
      <item>ZRMANJA VELEBIT d.o.o. za turizam, trgovinu i graditeljstvo, OIB 57882307314, Obala hrvatskog časnika Senada Župana 1, 23450 Obrovac</item>
    </derivirana_varijabla>
  </DomainObject.Predmet.ProtuStrankaListFormatedWithAdressOIB>
  <DomainObject.Predmet.ProtuStrankaListNazivFormated>
    <izvorni_sadrzaj>
      <item>ZRMANJA VELEBIT d.o.o. za turizam, trgovinu i graditeljstvo</item>
    </izvorni_sadrzaj>
    <derivirana_varijabla naziv="DomainObject.Predmet.ProtuStrankaListNazivFormated_1">
      <item>ZRMANJA VELEBIT d.o.o. za turizam, trgovinu i graditeljstvo</item>
    </derivirana_varijabla>
  </DomainObject.Predmet.ProtuStrankaListNazivFormated>
  <DomainObject.Predmet.ProtuStrankaListNazivFormatedOIB>
    <izvorni_sadrzaj>
      <item>ZRMANJA VELEBIT d.o.o. za turizam, trgovinu i graditeljstvo, OIB 57882307314</item>
    </izvorni_sadrzaj>
    <derivirana_varijabla naziv="DomainObject.Predmet.ProtuStrankaListNazivFormatedOIB_1">
      <item>ZRMANJA VELEBIT d.o.o. za turizam, trgovinu i graditeljstvo, OIB 57882307314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ZRMANJA VELEBIT d.o.o. za turizam, trgovinu i graditeljstvo</izvorni_sadrzaj>
    <derivirana_varijabla naziv="DomainObject.Predmet.ProtustrankaIDrugi_1">ZRMANJA VELEBIT d.o.o. za turizam, trgovinu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ZRMANJA VELEBIT d.o.o. za turizam, trgovinu i graditeljstvo, OIB 57882307314, Obala hrvatskog časnika Senada Župana 1, 23450 Obrovac</izvorni_sadrzaj>
    <derivirana_varijabla naziv="DomainObject.Predmet.ProtustrankaIDrugiAdressOIB_1">ZRMANJA VELEBIT d.o.o. za turizam, trgovinu i graditeljstvo, OIB 57882307314, Obala hrvatskog časnika Senada Župana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ZRMANJA VELEBIT d.o.o. za turizam, trgovinu i graditeljstvo</item>
      <item>FINA</item>
    </izvorni_sadrzaj>
    <derivirana_varijabla naziv="DomainObject.Predmet.SudioniciListNaziv_1">
      <item>ZRMANJA VELEBIT d.o.o. za turizam, trgovinu i graditeljstvo</item>
      <item>FINA</item>
    </derivirana_varijabla>
  </DomainObject.Predmet.SudioniciListNaziv>
  <DomainObject.Predmet.SudioniciListAdressOIB>
    <izvorni_sadrzaj>
      <item>ZRMANJA VELEBIT d.o.o. za turizam, trgovinu i graditeljstvo, OIB 57882307314, Obala hrvatskog časnika Senada Župana 1,23450 Obrovac</item>
      <item>FINA, OIB 85821130368</item>
    </izvorni_sadrzaj>
    <derivirana_varijabla naziv="DomainObject.Predmet.SudioniciListAdressOIB_1">
      <item>ZRMANJA VELEBIT d.o.o. za turizam, trgovinu i graditeljstvo, OIB 57882307314, Obala hrvatskog časnika Senada Župana 1,23450 Obrovac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57882307314</item>
      <item>, OIB 85821130368</item>
    </izvorni_sadrzaj>
    <derivirana_varijabla naziv="DomainObject.Predmet.SudioniciListNazivOIB_1">
      <item>, OIB 57882307314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6FCFE-267E-4058-8972-14F9E5564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997</properties:Words>
  <properties:Characters>5301</properties:Characters>
  <properties:Lines>131</properties:Lines>
  <properties:Paragraphs>48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2017-07-20T09:31:00Z</dcterms:created>
  <dc:creator>Ardena Bajlo</dc:creator>
  <cp:lastModifiedBy>Ante Rubelj</cp:lastModifiedBy>
  <cp:lastPrinted>2017-07-20T10:33:00Z</cp:lastPrinted>
  <dcterms:modified xmlns:xsi="http://www.w3.org/2001/XMLSchema-instance" xsi:type="dcterms:W3CDTF">2017-07-20T11:57:00Z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