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73e1" w14:paraId="95273e1" w:rsidRDefault="00A62BD1" w:rsidR="00A62BD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70D53" w:rsidR="00370D53" w:rsidRPr="009D213C">
      <w:pPr>
        <w:rPr>
          <w:rFonts w:hAnsi="Times New Roman" w:ascii="Times New Roman"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</w:t>
      </w:r>
      <w:r w:rsidR="008A52C8">
        <w:rPr>
          <w:rFonts w:hAnsi="Times New Roman" w:ascii="Times New Roman"/>
          <w:szCs w:val="24"/>
        </w:rPr>
        <w:t xml:space="preserve">              </w:t>
      </w:r>
      <w:r w:rsidRPr="009D213C">
        <w:rPr>
          <w:rFonts w:hAnsi="Times New Roman" w:ascii="Times New Roman"/>
          <w:szCs w:val="24"/>
        </w:rPr>
        <w:t xml:space="preserve"> </w:t>
      </w:r>
      <w:r w:rsidR="008A52C8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9EA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1E7045" w:rsidRPr="009D213C">
        <w:rPr>
          <w:rFonts w:hAnsi="Times New Roman" w:ascii="Times New Roman"/>
          <w:szCs w:val="24"/>
        </w:rPr>
        <w:t xml:space="preserve">     R</w:t>
      </w:r>
      <w:r w:rsidRPr="009D213C">
        <w:rPr>
          <w:rFonts w:hAnsi="Times New Roman" w:ascii="Times New Roman"/>
          <w:szCs w:val="24"/>
        </w:rPr>
        <w:t>epublika Hrvatska</w:t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TRGOVAČKI SUD U ZAGREBU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Zagreb, Amruševa 2/II</w:t>
      </w:r>
    </w:p>
    <w:p w:rsidRDefault="00651CCF" w:rsidR="001E7045" w:rsidRPr="009D213C">
      <w:pPr>
        <w:jc w:val="right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>20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St- </w:t>
      </w:r>
      <w:r w:rsidR="0012333C">
        <w:rPr>
          <w:rFonts w:hAnsi="Times New Roman" w:ascii="Times New Roman"/>
          <w:szCs w:val="24"/>
        </w:rPr>
        <w:t>1280/12</w:t>
      </w:r>
      <w:r w:rsidR="001E7045" w:rsidRPr="009D213C">
        <w:rPr>
          <w:rFonts w:hAnsi="Times New Roman" w:ascii="Times New Roman"/>
          <w:szCs w:val="24"/>
        </w:rPr>
        <w:t xml:space="preserve">        </w:t>
      </w:r>
    </w:p>
    <w:p w:rsidRDefault="00D73851" w:rsidR="00D73851" w:rsidRPr="009D213C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9D213C" w:rsidRPr="009D213C">
      <w:pPr>
        <w:rPr>
          <w:rFonts w:hAnsi="Times New Roman" w:ascii="Times New Roman"/>
          <w:bCs/>
          <w:szCs w:val="24"/>
        </w:rPr>
      </w:pP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Cs/>
          <w:szCs w:val="24"/>
        </w:rPr>
        <w:t>R J E Š E N J E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9D213C">
      <w:pPr>
        <w:jc w:val="both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bCs/>
          <w:szCs w:val="24"/>
        </w:rPr>
        <w:tab/>
      </w:r>
      <w:r w:rsidRPr="009D213C">
        <w:rPr>
          <w:rFonts w:hAnsi="Times New Roman" w:ascii="Times New Roman"/>
          <w:szCs w:val="24"/>
        </w:rPr>
        <w:t>Trgovački sud u Zagrebu,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="00D73851" w:rsidRPr="009D213C">
        <w:rPr>
          <w:rFonts w:hAnsi="Times New Roman" w:ascii="Times New Roman"/>
          <w:szCs w:val="24"/>
        </w:rPr>
        <w:t>po sucu</w:t>
      </w:r>
      <w:r w:rsidR="009539EA" w:rsidRPr="009D213C">
        <w:rPr>
          <w:rFonts w:hAnsi="Times New Roman" w:ascii="Times New Roman"/>
          <w:szCs w:val="24"/>
        </w:rPr>
        <w:t xml:space="preserve"> pojedincu</w:t>
      </w:r>
      <w:r w:rsidR="00D73851" w:rsidRPr="009D213C">
        <w:rPr>
          <w:rFonts w:hAnsi="Times New Roman" w:ascii="Times New Roman"/>
          <w:szCs w:val="24"/>
        </w:rPr>
        <w:t xml:space="preserve"> Luciji Butigan,</w:t>
      </w:r>
      <w:r w:rsidR="0012333C">
        <w:rPr>
          <w:rFonts w:hAnsi="Times New Roman" w:ascii="Times New Roman"/>
          <w:szCs w:val="24"/>
        </w:rPr>
        <w:t xml:space="preserve"> </w:t>
      </w:r>
      <w:r w:rsidR="0012333C" w:rsidRPr="005F45E7">
        <w:rPr>
          <w:rFonts w:hAnsi="Times New Roman" w:ascii="Times New Roman"/>
          <w:szCs w:val="24"/>
        </w:rPr>
        <w:t xml:space="preserve">u stečajnom postupku nad  stečajnom masom NAPRIJED – JAKOPEC d.d., Kolodvorska 2, Zlatar Bistrica, </w:t>
      </w:r>
      <w:r w:rsidR="0012333C">
        <w:rPr>
          <w:rFonts w:hAnsi="Times New Roman" w:ascii="Times New Roman"/>
          <w:szCs w:val="24"/>
        </w:rPr>
        <w:t>OIB:</w:t>
      </w:r>
      <w:r w:rsidR="0012333C" w:rsidRPr="0012333C">
        <w:rPr>
          <w:rFonts w:ascii="Times New Roman"/>
          <w:color w:val="000000"/>
        </w:rPr>
        <w:t xml:space="preserve"> </w:t>
      </w:r>
      <w:r w:rsidR="0012333C">
        <w:rPr>
          <w:rFonts w:ascii="Times New Roman"/>
          <w:color w:val="000000"/>
        </w:rPr>
        <w:t>46629502048, MBS:</w:t>
      </w:r>
      <w:r w:rsidR="0012333C" w:rsidRPr="005F45E7">
        <w:rPr>
          <w:rFonts w:hAnsi="Times New Roman" w:ascii="Times New Roman"/>
          <w:szCs w:val="24"/>
        </w:rPr>
        <w:t xml:space="preserve"> 080103747</w:t>
      </w:r>
      <w:r w:rsidR="00A43544">
        <w:rPr>
          <w:rFonts w:hAnsi="Times New Roman" w:ascii="Times New Roman"/>
          <w:szCs w:val="24"/>
        </w:rPr>
        <w:t xml:space="preserve">, </w:t>
      </w:r>
      <w:r w:rsidR="00651CCF" w:rsidRPr="009D213C">
        <w:rPr>
          <w:rFonts w:hAnsi="Times New Roman" w:ascii="Times New Roman"/>
          <w:szCs w:val="24"/>
        </w:rPr>
        <w:t>dana</w:t>
      </w:r>
      <w:r w:rsidR="00A43544">
        <w:rPr>
          <w:rFonts w:hAnsi="Times New Roman" w:ascii="Times New Roman"/>
          <w:szCs w:val="24"/>
        </w:rPr>
        <w:t xml:space="preserve"> </w:t>
      </w:r>
      <w:r w:rsidR="0012333C">
        <w:rPr>
          <w:rFonts w:hAnsi="Times New Roman" w:ascii="Times New Roman"/>
          <w:szCs w:val="24"/>
        </w:rPr>
        <w:t>19</w:t>
      </w:r>
      <w:r w:rsidR="00A43544">
        <w:rPr>
          <w:rFonts w:hAnsi="Times New Roman" w:ascii="Times New Roman"/>
          <w:szCs w:val="24"/>
        </w:rPr>
        <w:t xml:space="preserve">. </w:t>
      </w:r>
      <w:r w:rsidR="00FD5741">
        <w:rPr>
          <w:rFonts w:hAnsi="Times New Roman" w:ascii="Times New Roman"/>
          <w:szCs w:val="24"/>
        </w:rPr>
        <w:t>srpnja</w:t>
      </w:r>
      <w:r w:rsidR="00651CCF" w:rsidRPr="009D213C">
        <w:rPr>
          <w:rFonts w:hAnsi="Times New Roman" w:ascii="Times New Roman"/>
          <w:szCs w:val="24"/>
        </w:rPr>
        <w:t xml:space="preserve"> </w:t>
      </w:r>
      <w:r w:rsidR="004D0CAA" w:rsidRPr="009D213C">
        <w:rPr>
          <w:rFonts w:hAnsi="Times New Roman" w:ascii="Times New Roman"/>
          <w:szCs w:val="24"/>
        </w:rPr>
        <w:t>20</w:t>
      </w:r>
      <w:r w:rsidR="00AD2317" w:rsidRPr="009D213C">
        <w:rPr>
          <w:rFonts w:hAnsi="Times New Roman" w:ascii="Times New Roman"/>
          <w:szCs w:val="24"/>
        </w:rPr>
        <w:t>1</w:t>
      </w:r>
      <w:r w:rsidR="00FD5741">
        <w:rPr>
          <w:rFonts w:hAnsi="Times New Roman" w:ascii="Times New Roman"/>
          <w:szCs w:val="24"/>
        </w:rPr>
        <w:t>7</w:t>
      </w:r>
      <w:r w:rsidR="004D0CA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szCs w:val="24"/>
        </w:rPr>
      </w:pPr>
    </w:p>
    <w:p w:rsidRDefault="006712C7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r </w:t>
      </w:r>
      <w:r w:rsidR="00762F6F" w:rsidRPr="009D213C">
        <w:rPr>
          <w:rFonts w:hAnsi="Times New Roman" w:ascii="Times New Roman"/>
          <w:szCs w:val="24"/>
        </w:rPr>
        <w:t>i</w:t>
      </w:r>
      <w:r w:rsidRPr="009D213C">
        <w:rPr>
          <w:rFonts w:hAnsi="Times New Roman" w:ascii="Times New Roman"/>
          <w:szCs w:val="24"/>
        </w:rPr>
        <w:t xml:space="preserve"> </w:t>
      </w:r>
      <w:r w:rsidR="00762F6F" w:rsidRPr="009D213C">
        <w:rPr>
          <w:rFonts w:hAnsi="Times New Roman" w:ascii="Times New Roman"/>
          <w:szCs w:val="24"/>
        </w:rPr>
        <w:t>j</w:t>
      </w:r>
      <w:r w:rsidRPr="009D213C">
        <w:rPr>
          <w:rFonts w:hAnsi="Times New Roman" w:ascii="Times New Roman"/>
          <w:szCs w:val="24"/>
        </w:rPr>
        <w:t xml:space="preserve"> e š</w:t>
      </w:r>
      <w:r w:rsidR="004D0CAA" w:rsidRPr="009D213C">
        <w:rPr>
          <w:rFonts w:hAnsi="Times New Roman" w:ascii="Times New Roman"/>
          <w:szCs w:val="24"/>
        </w:rPr>
        <w:t xml:space="preserve"> i o 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 j</w:t>
      </w:r>
      <w:r w:rsidR="00762F6F"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</w:p>
    <w:p w:rsidRDefault="00283512" w:rsidP="0012333C" w:rsidR="00283512" w:rsidRPr="001233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Određuje se ročište za diobu kupovnine polučene prodajom </w:t>
      </w:r>
      <w:r w:rsidR="00C65D14">
        <w:rPr>
          <w:szCs w:val="24"/>
        </w:rPr>
        <w:t>imovine</w:t>
      </w:r>
      <w:r w:rsidRPr="009D213C">
        <w:rPr>
          <w:szCs w:val="24"/>
        </w:rPr>
        <w:t xml:space="preserve"> stečajnog dužnika</w:t>
      </w:r>
      <w:r w:rsidR="0012333C">
        <w:rPr>
          <w:szCs w:val="24"/>
        </w:rPr>
        <w:t xml:space="preserve"> </w:t>
      </w:r>
      <w:r w:rsidR="0012333C" w:rsidRPr="005F45E7">
        <w:rPr>
          <w:szCs w:val="24"/>
        </w:rPr>
        <w:t xml:space="preserve">NAPRIJED – JAKOPEC d.d., Kolodvorska 2, Zlatar Bistrica, </w:t>
      </w:r>
      <w:r w:rsidR="0012333C">
        <w:rPr>
          <w:szCs w:val="24"/>
        </w:rPr>
        <w:t>OIB:</w:t>
      </w:r>
      <w:r w:rsidR="0012333C" w:rsidRPr="0012333C">
        <w:rPr>
          <w:color w:val="000000"/>
        </w:rPr>
        <w:t xml:space="preserve"> </w:t>
      </w:r>
      <w:r w:rsidR="0012333C">
        <w:rPr>
          <w:color w:val="000000"/>
        </w:rPr>
        <w:t xml:space="preserve">46629502048,  </w:t>
      </w:r>
      <w:r w:rsidR="0012333C" w:rsidRPr="005F45E7">
        <w:rPr>
          <w:szCs w:val="24"/>
        </w:rPr>
        <w:t>MBS 080103747</w:t>
      </w:r>
      <w:r w:rsidR="0012333C">
        <w:rPr>
          <w:szCs w:val="24"/>
        </w:rPr>
        <w:t>, upisane u zk.ul. 1921 k.o. Lovrečan, kč. br. 596/8 sa dvorištem, zgradom uprave i trgovine na adresi Zlatar Bistrica, Kolodvorska ul. br.2.</w:t>
      </w:r>
      <w:r w:rsidR="00C65D14">
        <w:rPr>
          <w:szCs w:val="24"/>
        </w:rPr>
        <w:t xml:space="preserve"> </w:t>
      </w:r>
      <w:r w:rsidRPr="0012333C">
        <w:rPr>
          <w:szCs w:val="24"/>
        </w:rPr>
        <w:t xml:space="preserve">a koje će se održati dana </w:t>
      </w:r>
      <w:r w:rsidR="0012333C" w:rsidRPr="0012333C">
        <w:rPr>
          <w:b/>
          <w:szCs w:val="24"/>
        </w:rPr>
        <w:t>18</w:t>
      </w:r>
      <w:r w:rsidR="00A43544" w:rsidRPr="0012333C">
        <w:rPr>
          <w:b/>
          <w:szCs w:val="24"/>
        </w:rPr>
        <w:t xml:space="preserve"> </w:t>
      </w:r>
      <w:r w:rsidR="0012333C" w:rsidRPr="0012333C">
        <w:rPr>
          <w:b/>
          <w:szCs w:val="24"/>
        </w:rPr>
        <w:t>rujna</w:t>
      </w:r>
      <w:r w:rsidR="00A43544" w:rsidRPr="0012333C">
        <w:rPr>
          <w:b/>
          <w:szCs w:val="24"/>
        </w:rPr>
        <w:t xml:space="preserve"> </w:t>
      </w:r>
      <w:r w:rsidR="006278B7" w:rsidRPr="0012333C">
        <w:rPr>
          <w:b/>
          <w:szCs w:val="24"/>
        </w:rPr>
        <w:t>201</w:t>
      </w:r>
      <w:r w:rsidR="00FD5741" w:rsidRPr="0012333C">
        <w:rPr>
          <w:b/>
          <w:szCs w:val="24"/>
        </w:rPr>
        <w:t>7</w:t>
      </w:r>
      <w:r w:rsidR="006278B7" w:rsidRPr="0012333C">
        <w:rPr>
          <w:b/>
          <w:szCs w:val="24"/>
        </w:rPr>
        <w:t>. u</w:t>
      </w:r>
      <w:r w:rsidRPr="0012333C">
        <w:rPr>
          <w:b/>
          <w:szCs w:val="24"/>
        </w:rPr>
        <w:t xml:space="preserve"> </w:t>
      </w:r>
      <w:r w:rsidR="0012333C" w:rsidRPr="0012333C">
        <w:rPr>
          <w:b/>
          <w:szCs w:val="24"/>
        </w:rPr>
        <w:t>14:0</w:t>
      </w:r>
      <w:r w:rsidR="00350455" w:rsidRPr="0012333C">
        <w:rPr>
          <w:b/>
          <w:szCs w:val="24"/>
        </w:rPr>
        <w:t>0</w:t>
      </w:r>
      <w:r w:rsidR="00A43544" w:rsidRPr="0012333C">
        <w:rPr>
          <w:b/>
          <w:szCs w:val="24"/>
        </w:rPr>
        <w:t xml:space="preserve"> </w:t>
      </w:r>
      <w:r w:rsidR="006278B7" w:rsidRPr="0012333C">
        <w:rPr>
          <w:b/>
          <w:szCs w:val="24"/>
        </w:rPr>
        <w:t>sati</w:t>
      </w:r>
      <w:r w:rsidRPr="0012333C">
        <w:rPr>
          <w:szCs w:val="24"/>
        </w:rPr>
        <w:t xml:space="preserve">, </w:t>
      </w:r>
      <w:r w:rsidR="004D0CAA" w:rsidRPr="0012333C">
        <w:rPr>
          <w:szCs w:val="24"/>
        </w:rPr>
        <w:t>u</w:t>
      </w:r>
      <w:r w:rsidRPr="0012333C">
        <w:rPr>
          <w:szCs w:val="24"/>
        </w:rPr>
        <w:t xml:space="preserve"> Trgovačko</w:t>
      </w:r>
      <w:r w:rsidR="004D0CAA" w:rsidRPr="0012333C">
        <w:rPr>
          <w:szCs w:val="24"/>
        </w:rPr>
        <w:t>m</w:t>
      </w:r>
      <w:r w:rsidRPr="0012333C">
        <w:rPr>
          <w:szCs w:val="24"/>
        </w:rPr>
        <w:t xml:space="preserve"> sud</w:t>
      </w:r>
      <w:r w:rsidR="004D0CAA" w:rsidRPr="0012333C">
        <w:rPr>
          <w:szCs w:val="24"/>
        </w:rPr>
        <w:t>u</w:t>
      </w:r>
      <w:r w:rsidRPr="0012333C">
        <w:rPr>
          <w:szCs w:val="24"/>
        </w:rPr>
        <w:t xml:space="preserve"> u Za</w:t>
      </w:r>
      <w:r w:rsidR="004D0CAA" w:rsidRPr="0012333C">
        <w:rPr>
          <w:szCs w:val="24"/>
        </w:rPr>
        <w:t>grebu, Petrinjska 8, soba br. 91</w:t>
      </w:r>
      <w:r w:rsidRPr="0012333C">
        <w:rPr>
          <w:szCs w:val="24"/>
        </w:rPr>
        <w:t>/II</w:t>
      </w:r>
      <w:r w:rsidR="004D0CAA" w:rsidRPr="0012333C">
        <w:rPr>
          <w:szCs w:val="24"/>
        </w:rPr>
        <w:t xml:space="preserve"> (ulična zgrada)</w:t>
      </w:r>
      <w:r w:rsidRPr="0012333C">
        <w:rPr>
          <w:szCs w:val="24"/>
        </w:rPr>
        <w:t>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Pozivaju se na ročište razlučni vjerovnici i svi stečajni vjerovnici koji prema stanju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 i prema podacima iz zemljišne knjige polažu pravo da se namire iz iznosa kupovnine. Upozoravaju se vjerovnici koji ne pristupe na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a. Najkasnije na diob</w:t>
      </w:r>
      <w:r w:rsidR="00B60809">
        <w:rPr>
          <w:szCs w:val="24"/>
        </w:rPr>
        <w:t>e</w:t>
      </w:r>
      <w:r w:rsidRPr="009D213C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Oglas o određivanju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nog ročišta objavit će se na </w:t>
      </w:r>
      <w:r w:rsidR="004334D2">
        <w:rPr>
          <w:szCs w:val="24"/>
        </w:rPr>
        <w:t>e-</w:t>
      </w:r>
      <w:r w:rsidRPr="009D213C">
        <w:rPr>
          <w:szCs w:val="24"/>
        </w:rPr>
        <w:t>oglasnoj ploči ovog suda.</w:t>
      </w:r>
    </w:p>
    <w:p w:rsidRDefault="00712A2D" w:rsidP="0012333C" w:rsidR="00712A2D">
      <w:pPr>
        <w:jc w:val="both"/>
        <w:rPr>
          <w:rFonts w:hAnsi="Times New Roman" w:ascii="Times New Roman"/>
          <w:szCs w:val="24"/>
        </w:rPr>
      </w:pPr>
    </w:p>
    <w:p w:rsidRDefault="00712A2D" w:rsidP="0012333C" w:rsidR="00712A2D">
      <w:pPr>
        <w:tabs>
          <w:tab w:pos="633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651CCF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U Zagrebu</w:t>
      </w:r>
      <w:r w:rsidR="00A43544">
        <w:rPr>
          <w:rFonts w:hAnsi="Times New Roman" w:ascii="Times New Roman"/>
          <w:szCs w:val="24"/>
        </w:rPr>
        <w:t xml:space="preserve">. </w:t>
      </w:r>
      <w:r w:rsidR="0012333C">
        <w:rPr>
          <w:rFonts w:hAnsi="Times New Roman" w:ascii="Times New Roman"/>
          <w:szCs w:val="24"/>
        </w:rPr>
        <w:t>19</w:t>
      </w:r>
      <w:r w:rsidR="00A43544">
        <w:rPr>
          <w:rFonts w:hAnsi="Times New Roman" w:ascii="Times New Roman"/>
          <w:szCs w:val="24"/>
        </w:rPr>
        <w:t xml:space="preserve">. </w:t>
      </w:r>
      <w:r w:rsidR="00FD5741">
        <w:rPr>
          <w:rFonts w:hAnsi="Times New Roman" w:ascii="Times New Roman"/>
          <w:szCs w:val="24"/>
        </w:rPr>
        <w:t>srpnja</w:t>
      </w:r>
      <w:r w:rsidRPr="009D213C">
        <w:rPr>
          <w:rFonts w:hAnsi="Times New Roman" w:ascii="Times New Roman"/>
          <w:szCs w:val="24"/>
        </w:rPr>
        <w:t xml:space="preserve"> </w:t>
      </w:r>
      <w:r w:rsidR="006278B7" w:rsidRPr="009D213C">
        <w:rPr>
          <w:rFonts w:hAnsi="Times New Roman" w:ascii="Times New Roman"/>
          <w:szCs w:val="24"/>
        </w:rPr>
        <w:t>201</w:t>
      </w:r>
      <w:r w:rsidR="00FD5741">
        <w:rPr>
          <w:rFonts w:hAnsi="Times New Roman" w:ascii="Times New Roman"/>
          <w:szCs w:val="24"/>
        </w:rPr>
        <w:t>7</w:t>
      </w:r>
      <w:r w:rsidR="009539E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</w:t>
      </w:r>
      <w:r w:rsidRPr="009D213C">
        <w:rPr>
          <w:rFonts w:hAnsi="Times New Roman" w:ascii="Times New Roman"/>
          <w:szCs w:val="24"/>
        </w:rPr>
        <w:tab/>
      </w:r>
      <w:r w:rsidR="00651CCF"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>S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U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D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A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C:</w:t>
      </w:r>
    </w:p>
    <w:p w:rsidRDefault="001E7045" w:rsidP="001E7045" w:rsidR="001E7045" w:rsidRPr="009D213C">
      <w:pPr>
        <w:ind w:firstLine="720" w:left="72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4D0CAA" w:rsidRPr="009D213C">
      <w:pPr>
        <w:ind w:firstLine="720" w:left="216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                             </w:t>
      </w:r>
      <w:r w:rsidR="006712C7" w:rsidRPr="009D213C">
        <w:rPr>
          <w:rFonts w:hAnsi="Times New Roman" w:ascii="Times New Roman"/>
          <w:szCs w:val="24"/>
        </w:rPr>
        <w:t xml:space="preserve">        </w:t>
      </w:r>
      <w:r w:rsidR="000316D9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LUCIJA BUTIGAN</w:t>
      </w:r>
      <w:r w:rsidR="00CC57D9">
        <w:rPr>
          <w:rFonts w:hAnsi="Times New Roman" w:ascii="Times New Roman"/>
          <w:szCs w:val="24"/>
        </w:rPr>
        <w:t>, v.r.</w:t>
      </w:r>
    </w:p>
    <w:p w:rsidRDefault="00A43544" w:rsidR="00A43544">
      <w:pPr>
        <w:rPr>
          <w:rFonts w:hAnsi="Times New Roman" w:ascii="Times New Roman"/>
          <w:szCs w:val="24"/>
        </w:rPr>
      </w:pPr>
    </w:p>
    <w:p w:rsidRDefault="00CC57D9" w:rsidP="000D5F6E" w:rsidR="00CC57D9" w:rsidRPr="00AB60C9">
      <w:pPr>
        <w:jc w:val="both"/>
        <w:rPr>
          <w:rFonts w:hAnsi="Times New Roman" w:ascii="Times New Roman"/>
          <w:szCs w:val="24"/>
        </w:rPr>
      </w:pPr>
    </w:p>
    <w:p w:rsidRDefault="00CC57D9" w:rsidP="00DE2D2A" w:rsidR="00CC57D9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r>
        <w:rPr>
          <w:rFonts w:hAnsi="Times New Roman" w:ascii="Times New Roman"/>
          <w:szCs w:val="24"/>
        </w:rPr>
        <w:t>Za točnost otpravka - ovlašteni službenik</w:t>
      </w:r>
    </w:p>
    <w:p w:rsidRDefault="00CC57D9" w:rsidP="00DE2D2A" w:rsidR="00CC57D9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Kranjčić</w:t>
      </w:r>
    </w:p>
    <w:p w:rsidRDefault="008A52C8" w:rsidP="00712A2D" w:rsidR="00712A2D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</w:t>
      </w:r>
    </w:p>
    <w:p w:rsidRDefault="008A52C8" w:rsidR="008A52C8">
      <w:pPr>
        <w:rPr>
          <w:rFonts w:hAnsi="Times New Roman" w:ascii="Times New Roman"/>
          <w:szCs w:val="24"/>
        </w:rPr>
      </w:pPr>
    </w:p>
    <w:p w:rsidRDefault="008A52C8" w:rsidR="008A52C8">
      <w:pPr>
        <w:rPr>
          <w:rFonts w:hAnsi="Times New Roman" w:ascii="Times New Roman"/>
          <w:szCs w:val="24"/>
        </w:rPr>
      </w:pPr>
    </w:p>
    <w:p w:rsidRDefault="00CC57D9" w:rsidR="00CC57D9">
      <w:pPr>
        <w:rPr>
          <w:rFonts w:hAnsi="Times New Roman" w:ascii="Times New Roman"/>
          <w:szCs w:val="24"/>
        </w:rPr>
      </w:pPr>
    </w:p>
    <w:p w:rsidRDefault="00CC57D9" w:rsidR="00CC57D9">
      <w:pPr>
        <w:rPr>
          <w:rFonts w:hAnsi="Times New Roman" w:ascii="Times New Roman"/>
          <w:szCs w:val="24"/>
        </w:rPr>
      </w:pPr>
    </w:p>
    <w:p w:rsidRDefault="00CC57D9" w:rsidR="00CC57D9">
      <w:pPr>
        <w:rPr>
          <w:rFonts w:hAnsi="Times New Roman" w:ascii="Times New Roman"/>
          <w:szCs w:val="24"/>
        </w:rPr>
      </w:pPr>
    </w:p>
    <w:p w:rsidRDefault="00CC57D9" w:rsidR="00CC57D9">
      <w:pPr>
        <w:rPr>
          <w:rFonts w:hAnsi="Times New Roman" w:ascii="Times New Roman"/>
          <w:szCs w:val="24"/>
        </w:rPr>
      </w:pPr>
    </w:p>
    <w:p w:rsidRDefault="004D0CAA" w:rsidR="004D0CAA" w:rsidRPr="009651A0">
      <w:pPr>
        <w:rPr>
          <w:rFonts w:hAnsi="Times New Roman" w:ascii="Times New Roman"/>
          <w:szCs w:val="24"/>
        </w:rPr>
      </w:pPr>
      <w:r w:rsidRPr="009651A0">
        <w:rPr>
          <w:rFonts w:hAnsi="Times New Roman" w:ascii="Times New Roman"/>
          <w:szCs w:val="24"/>
        </w:rPr>
        <w:t>UPUTA O PRAVNOM LIJEKU:</w:t>
      </w:r>
    </w:p>
    <w:p w:rsidRDefault="004D0CAA" w:rsidR="004D0CAA">
      <w:pPr>
        <w:pStyle w:val="Tijeloteksta"/>
        <w:rPr>
          <w:szCs w:val="24"/>
        </w:rPr>
      </w:pPr>
      <w:r w:rsidRPr="009D213C">
        <w:rPr>
          <w:szCs w:val="24"/>
        </w:rPr>
        <w:t xml:space="preserve">Protiv ovog </w:t>
      </w:r>
      <w:r w:rsidR="006712C7" w:rsidRPr="009D213C">
        <w:rPr>
          <w:szCs w:val="24"/>
        </w:rPr>
        <w:t>rješenja</w:t>
      </w:r>
      <w:r w:rsidRPr="009D213C">
        <w:rPr>
          <w:szCs w:val="24"/>
        </w:rPr>
        <w:t xml:space="preserve"> nije dopuš</w:t>
      </w:r>
      <w:r w:rsidR="006278B7" w:rsidRPr="009D213C">
        <w:rPr>
          <w:szCs w:val="24"/>
        </w:rPr>
        <w:t>tena žalba (članak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278. stavak 2. Zakona o parničnom postupku a u svezi s člankom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6</w:t>
      </w:r>
      <w:r w:rsidRPr="009D213C">
        <w:rPr>
          <w:szCs w:val="24"/>
        </w:rPr>
        <w:t>. Stečajnog zakona).</w:t>
      </w:r>
    </w:p>
    <w:p w:rsidRDefault="000316D9" w:rsidP="00A43544" w:rsidR="000316D9">
      <w:pPr>
        <w:rPr>
          <w:rFonts w:hAnsi="Times New Roman" w:ascii="Times New Roman"/>
          <w:sz w:val="22"/>
          <w:szCs w:val="22"/>
        </w:rPr>
      </w:pPr>
    </w:p>
    <w:p w:rsidRDefault="009427B5" w:rsidP="00A43544" w:rsidR="00671229" w:rsidRPr="00CC57D9">
      <w:pPr>
        <w:rPr>
          <w:rFonts w:hAnsi="Times New Roman" w:ascii="Times New Roman"/>
          <w:color w:val="FFFFFF"/>
          <w:szCs w:val="24"/>
        </w:rPr>
      </w:pPr>
      <w:r w:rsidRPr="00CC57D9">
        <w:rPr>
          <w:rFonts w:hAnsi="Times New Roman" w:ascii="Times New Roman"/>
          <w:color w:val="FFFFFF"/>
          <w:szCs w:val="24"/>
        </w:rPr>
        <w:t xml:space="preserve"> </w:t>
      </w:r>
      <w:r w:rsidR="00671229" w:rsidRPr="00CC57D9">
        <w:rPr>
          <w:rFonts w:hAnsi="Times New Roman" w:ascii="Times New Roman"/>
          <w:color w:val="FFFFFF"/>
          <w:szCs w:val="24"/>
        </w:rPr>
        <w:t>DNA:</w:t>
      </w:r>
    </w:p>
    <w:p w:rsidRDefault="00671229" w:rsidP="00671229" w:rsidR="00671229" w:rsidRPr="00CC57D9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CC57D9">
        <w:rPr>
          <w:rFonts w:hAnsi="Times New Roman" w:ascii="Times New Roman"/>
          <w:color w:val="FFFFFF"/>
          <w:szCs w:val="24"/>
        </w:rPr>
        <w:t>stečajni upravitelj</w:t>
      </w:r>
    </w:p>
    <w:p w:rsidRDefault="0012333C" w:rsidP="00671229" w:rsidR="0012333C" w:rsidRPr="00CC57D9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CC57D9">
        <w:rPr>
          <w:rFonts w:hAnsi="Times New Roman" w:ascii="Times New Roman"/>
          <w:color w:val="FFFFFF"/>
          <w:szCs w:val="24"/>
        </w:rPr>
        <w:t>razlučni vjerovnik Kreditna banka Zagreb d.d. Zagreb, putem pun. Marina Ljubanović, odvjetnica OD Grgić i partneri Ulica grada Vukovara 282</w:t>
      </w:r>
    </w:p>
    <w:p w:rsidRDefault="0012333C" w:rsidP="008A52C8" w:rsidR="008A52C8" w:rsidRPr="00CC57D9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CC57D9">
        <w:rPr>
          <w:rFonts w:hAnsi="Times New Roman" w:ascii="Times New Roman"/>
          <w:color w:val="FFFFFF"/>
          <w:szCs w:val="24"/>
        </w:rPr>
        <w:t>e-oglasna ploča suda  do 18.9.17.</w:t>
      </w:r>
    </w:p>
    <w:p w:rsidRDefault="000316D9" w:rsidP="000316D9" w:rsidR="000316D9" w:rsidRPr="00CC57D9">
      <w:pPr>
        <w:ind w:left="720"/>
        <w:jc w:val="both"/>
        <w:rPr>
          <w:rFonts w:hAnsi="Times New Roman" w:ascii="Times New Roman"/>
          <w:color w:val="FFFFFF"/>
          <w:sz w:val="22"/>
          <w:szCs w:val="22"/>
        </w:rPr>
      </w:pPr>
    </w:p>
    <w:p w:rsidRDefault="008A52C8" w:rsidP="00671229" w:rsidR="008A52C8" w:rsidRPr="00CC57D9">
      <w:pPr>
        <w:jc w:val="both"/>
        <w:rPr>
          <w:rFonts w:hAnsi="Times New Roman" w:ascii="Times New Roman"/>
          <w:color w:val="FFFFFF"/>
          <w:sz w:val="22"/>
          <w:szCs w:val="22"/>
        </w:rPr>
      </w:pPr>
    </w:p>
    <w:p w:rsidRDefault="008A52C8" w:rsidP="00671229" w:rsidR="008A52C8" w:rsidRPr="00370D53">
      <w:pPr>
        <w:jc w:val="both"/>
        <w:rPr>
          <w:rFonts w:hAnsi="Times New Roman" w:ascii="Times New Roman"/>
          <w:sz w:val="22"/>
          <w:szCs w:val="22"/>
        </w:rPr>
      </w:pPr>
    </w:p>
    <w:sectPr w:rsidSect="008A52C8" w:rsidR="008A52C8" w:rsidRPr="00370D53">
      <w:headerReference w:type="default" r:id="rId10"/>
      <w:pgSz w:code="9" w:h="16840" w:w="11907"/>
      <w:pgMar w:gutter="0" w:footer="720" w:header="720" w:left="1701" w:bottom="1418" w:right="1275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A03" w:rsidP="008A52C8" w:rsidR="00934A03">
      <w:r>
        <w:separator/>
      </w:r>
    </w:p>
  </w:endnote>
  <w:endnote w:id="0" w:type="continuationSeparator">
    <w:p w:rsidRDefault="00934A03" w:rsidP="008A52C8" w:rsidR="00934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A03" w:rsidP="008A52C8" w:rsidR="00934A03">
      <w:r>
        <w:separator/>
      </w:r>
    </w:p>
  </w:footnote>
  <w:footnote w:id="0" w:type="continuationSeparator">
    <w:p w:rsidRDefault="00934A03" w:rsidP="008A52C8" w:rsidR="00934A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2545655"/>
      <w:docPartObj>
        <w:docPartGallery w:val="Page Numbers (Top of Page)"/>
        <w:docPartUnique/>
      </w:docPartObj>
    </w:sdtPr>
    <w:sdtEndPr/>
    <w:sdtContent>
      <w:p w:rsidRDefault="008A52C8" w:rsidR="008A52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CC3">
          <w:rPr>
            <w:noProof/>
          </w:rPr>
          <w:t>2</w:t>
        </w:r>
        <w:r>
          <w:fldChar w:fldCharType="end"/>
        </w:r>
      </w:p>
    </w:sdtContent>
  </w:sdt>
  <w:p w:rsidRDefault="00CC57D9" w:rsidP="00CC57D9" w:rsidR="008A52C8">
    <w:pPr>
      <w:pStyle w:val="Zaglavlje"/>
      <w:jc w:val="right"/>
    </w:pPr>
    <w:r>
      <w:rPr>
        <w:rFonts w:hAnsi="Times New Roman" w:ascii="Times New Roman"/>
        <w:szCs w:val="24"/>
      </w:rPr>
      <w:t xml:space="preserve">20 St- 1280/12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316D9"/>
    <w:rsid w:val="00075465"/>
    <w:rsid w:val="000D09EC"/>
    <w:rsid w:val="0012333C"/>
    <w:rsid w:val="001504A0"/>
    <w:rsid w:val="00160880"/>
    <w:rsid w:val="00166D03"/>
    <w:rsid w:val="001B7C70"/>
    <w:rsid w:val="001C3D3D"/>
    <w:rsid w:val="001D4A3C"/>
    <w:rsid w:val="001E7045"/>
    <w:rsid w:val="002509BD"/>
    <w:rsid w:val="00283512"/>
    <w:rsid w:val="002D561A"/>
    <w:rsid w:val="003043F2"/>
    <w:rsid w:val="00312E4D"/>
    <w:rsid w:val="0031455B"/>
    <w:rsid w:val="00331A26"/>
    <w:rsid w:val="00350455"/>
    <w:rsid w:val="00370D53"/>
    <w:rsid w:val="003E0259"/>
    <w:rsid w:val="00412005"/>
    <w:rsid w:val="00422D7D"/>
    <w:rsid w:val="004334D2"/>
    <w:rsid w:val="00451801"/>
    <w:rsid w:val="004B5CAB"/>
    <w:rsid w:val="004C2576"/>
    <w:rsid w:val="004D0CAA"/>
    <w:rsid w:val="004D6E9B"/>
    <w:rsid w:val="00586E42"/>
    <w:rsid w:val="00612D2B"/>
    <w:rsid w:val="006278B7"/>
    <w:rsid w:val="00645CAB"/>
    <w:rsid w:val="00651CCF"/>
    <w:rsid w:val="00671229"/>
    <w:rsid w:val="006712C7"/>
    <w:rsid w:val="006910F8"/>
    <w:rsid w:val="00691FFC"/>
    <w:rsid w:val="00712A2D"/>
    <w:rsid w:val="00762F6F"/>
    <w:rsid w:val="00765CC3"/>
    <w:rsid w:val="007A1141"/>
    <w:rsid w:val="007E2720"/>
    <w:rsid w:val="00810D75"/>
    <w:rsid w:val="008813F7"/>
    <w:rsid w:val="008A52C8"/>
    <w:rsid w:val="008B5642"/>
    <w:rsid w:val="008D2887"/>
    <w:rsid w:val="008E1BFB"/>
    <w:rsid w:val="009263FF"/>
    <w:rsid w:val="00934A03"/>
    <w:rsid w:val="00934AA8"/>
    <w:rsid w:val="009427B5"/>
    <w:rsid w:val="009539EA"/>
    <w:rsid w:val="009651A0"/>
    <w:rsid w:val="00992FE7"/>
    <w:rsid w:val="009B0B8B"/>
    <w:rsid w:val="009B3F23"/>
    <w:rsid w:val="009D213C"/>
    <w:rsid w:val="009D552A"/>
    <w:rsid w:val="00A1268B"/>
    <w:rsid w:val="00A43544"/>
    <w:rsid w:val="00A62BD1"/>
    <w:rsid w:val="00A831BC"/>
    <w:rsid w:val="00AD2317"/>
    <w:rsid w:val="00AF5F4B"/>
    <w:rsid w:val="00B33167"/>
    <w:rsid w:val="00B60809"/>
    <w:rsid w:val="00B70425"/>
    <w:rsid w:val="00C115E5"/>
    <w:rsid w:val="00C31E51"/>
    <w:rsid w:val="00C65D14"/>
    <w:rsid w:val="00C74C85"/>
    <w:rsid w:val="00CC1263"/>
    <w:rsid w:val="00CC57D9"/>
    <w:rsid w:val="00CD714B"/>
    <w:rsid w:val="00D23FE1"/>
    <w:rsid w:val="00D319DF"/>
    <w:rsid w:val="00D544D5"/>
    <w:rsid w:val="00D6429C"/>
    <w:rsid w:val="00D668A2"/>
    <w:rsid w:val="00D7111C"/>
    <w:rsid w:val="00D73851"/>
    <w:rsid w:val="00EB21A1"/>
    <w:rsid w:val="00EE7D9A"/>
    <w:rsid w:val="00F66175"/>
    <w:rsid w:val="00FD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A52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52C8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8A52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52C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CC5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7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7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7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7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A52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52C8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8A52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52C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CC5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7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7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7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7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St-1280/2012-59</izvorni_sadrzaj>
    <derivirana_varijabla naziv="DomainObject.Oznaka_1">St-1280/2012-59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2012.</izvorni_sadrzaj>
    <derivirana_varijabla naziv="DomainObject.Predmet.DatumOsnivanja_1">21.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2013.</izvorni_sadrzaj>
    <derivirana_varijabla naziv="DomainObject.Predmet.DatumRjesavanja_1">28.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2007-07-26 PREDMET podn. Zag. pivovara od 25.7.07. IN2 napomene: 2011-02-16 PREDMET 5 Su-1/2011-97poslan u referadu 53. Tripalo Kontić dana 16.02.2011. IN2 napomene: 2005-11-15 PREDMET Spis presigniran iz ref sutkinje Orlić-Zaninović u ref sutkinje Pavičić po naredbi 10 Su-80/05 od 10.11.05. IN2 napomene: 2006-06-02 PREDMET podnesak vj. od  01.06.06. IN2 napomene: 2006-09-26 PREDMET podnesak ARIS-a 2000 od 25.09.06. IN2 napomene: 2006-11-08 PREDMET podnesak (ARIS 2000 d.o.o.) od 07.11.2006. IN2 napomene: 2006-12-08 PREDMET povrat rj. od 27.09.2006. OS Zagreb od 07.12.2006. IN2 napomene: 2007-01-02 PREDMET podnesak (Aris 2000 d.o.o.) od 01.02.07. IN2 napomene: 2007-02-14 PREDMET podnesak (Aris 2000 d.o.o.) od 13.02.2007. IN2 napomene: 2007-02-20 PREDMET podn. Aris 2000 d.o.o. 19.02.07. IN2 napomene: 2007-02-27 PREDMET podn. Aris 2000 d.o.o. 26.02.07. IN2 napomene: 2007-03-06 PREDMET podnesak (Aris 2000 d.o.o.) od 05.03.2007. IN2 napomene: 2007-03-13 PREDMET podnesak (Kreditna banka Zagreb d.d.) od 12.03.2007. IN2 napomene: 2007-03-21 PREDMET podnesak (OS Zlatar rj. od 14.03.2007) od 20.03.2007. IN2 napomene: 2007-06-05 PREDMET podnesak (Dalmacijavino d.d.) od 04.06.07. IN2 napomene: 2007-06-14 PREDMET podnesak (Hrvatski fond za zdravstveno osiguranje) od 13.06.2007. IN2 napomene: 2007-07-05 PREDMET podnesak (rj. OS Sv.Ivan Zelina rj. od 01.06.2007.) od 04.07.07. IN2 napomene: 2007-09-07 PREDMET Odluka VTS-a Pž-1894/07-4 od 10.7.07. u ref. XXXII Pavičić IN2 napomene: 2007-09-26 PREDMET Podnesak od 25.09.2007.  Aris 2000,d.o.o. Zagreb IN2 napomene: 2007-09-27 PREDMET spis u Predsjedništvo na presignaciju IN2 napomene: 2007-10-05 PREDMET oglasna ploča od 4.10.07. IN2 napomene: 2007-10-04 PREDMET spis presigniran temeljem 10 Su-30/07 od 03.10.07. u ref. Kujundžić - Novak XI IN2 napomene: 2007-10-10 PREDMET žalba KREDITNA BANKA d.d. od 09.10.u ref. (odvj. Žurić i Partneri ) - podnesak proslijeđen po naredbi suca u P pisarnicu radi otvaranja P broja dana 17.10.07. IN2 napomene: 2007-10-10 PREDMET prijedlog za utvrđivanje nepravilno sastavljena Zapisnika  ( odvj. Žurić i Partneri ) od 09.10.07. IN2 napomene: 2007-11-08 PREDMET podnesak (Kreditna banka Zagreb) od 07.11.2007. IN2 napomene: 2007-12-04 PREDMET podnesak (Dinova-Diona d.o.o.) od 03.12.2007. IN2 napomene: 2007-12-27 PREDMET podnesak (ŽDO) od 24.12.2007. IN2 napomene: 2008-02-25 PREDMET podnesak (Brodomerkur) od 21.02.2008. IN2 napomene: 2008-07-17 PREDMET Rj. Z-353/07 od 14.7.08. IN2 napomene: 2008-07-18 PREDMET podnesak Kreditna banka Zagreb d.d. IN2 napomene: 2009-02-13 PREDMET podnesak (HP) od 12.02.2009. IN2 napomene: 2009-02-16 PREDMET Podnesak vjerovnika Diniva-Diona d.o.o. IN2 napomene: 2009-02-24 PREDMET spis presigniran iz ref. sutkinje Kujundžić Novak u ref. sutkinje Marković rj. od 17.02.2009. 9 Su-4/09 IN2 napomene: 2009-03-25 PREDMET podnesak (Aris d.o.o.) od 24.03.2009. IN2 napomene: 2009-03-26 PREDMET podnesak (Dinova Diona d.o.o.) od 25.03.2009. IN2 napomene: 2009-03-30 PREDMET ogl.ploča od 18.03.2009. IN2 napomene: 2009-04-02 PREDMET podnesak (PBZ d.d.) od 01.04.2009. IN2 napomene: 2009-04-24 PREDMET podnesak (Dinova diona d.o.o.) od 23.04.2009. IN2 napomene: 2009-04-29 PREDMET podnesak (Aris 2000 d.o.o.) od 28.04.2009. IN2 napomene: 2009-10-01 PREDMET podnesak (st. upravitelj Željko Klapan) od 30.09.2009. IN2 napomene: 2009-10-28 PREDMET podnesak (Naprijed Jakopec d.d.) od 16.10.2009. IN2 napomene: 2009-11-16 PREDMET ogl.ploča od 06.11.2009. IN2 napomene: 2009-12-03 PREDMET podnesak (Piscatus d.o.o.) od 02.12.2009. IN2 napomene: 2009-12-15 PREDMET vračena dostava-rj. od 07.12.2009.-Piscatus d.o.o. IN2 napomene: 2009-12-15 PREDMET podnesak vjerovnika-Kreditna banka d.d. IN2 napomene: 2010-01-26 PREDMET Podnesak (ARIS 2000. d.o.o.) od 26.01.2010. Povijest stečajnih upravitelja: 29.03.2000.-19.09.2003. IVAN FILIPČIĆ; 19.09.2003.- ŽELJKO KLAPAN;</izvorni_sadrzaj>
    <derivirana_varijabla naziv="DomainObject.Predmet.Opis_1">MIGRIRANO IZ IN2 IN2 napomene: 2007-07-26 PREDMET podn. Zag. pivovara od 25.7.07. IN2 napomene: 2011-02-16 PREDMET 5 Su-1/2011-97poslan u referadu 53. Tripalo Kontić dana 16.02.2011. IN2 napomene: 2005-11-15 PREDMET Spis presigniran iz ref sutkinje Orlić-Zaninović u ref sutkinje Pavičić po naredbi 10 Su-80/05 od 10.11.05. IN2 napomene: 2006-06-02 PREDMET podnesak vj. od  01.06.06. IN2 napomene: 2006-09-26 PREDMET podnesak ARIS-a 2000 od 25.09.06. IN2 napomene: 2006-11-08 PREDMET podnesak (ARIS 2000 d.o.o.) od 07.11.2006. IN2 napomene: 2006-12-08 PREDMET povrat rj. od 27.09.2006. OS Zagreb od 07.12.2006. IN2 napomene: 2007-01-02 PREDMET podnesak (Aris 2000 d.o.o.) od 01.02.07. IN2 napomene: 2007-02-14 PREDMET podnesak (Aris 2000 d.o.o.) od 13.02.2007. IN2 napomene: 2007-02-20 PREDMET podn. Aris 2000 d.o.o. 19.02.07. IN2 napomene: 2007-02-27 PREDMET podn. Aris 2000 d.o.o. 26.02.07. IN2 napomene: 2007-03-06 PREDMET podnesak (Aris 2000 d.o.o.) od 05.03.2007. IN2 napomene: 2007-03-13 PREDMET podnesak (Kreditna banka Zagreb d.d.) od 12.03.2007. IN2 napomene: 2007-03-21 PREDMET podnesak (OS Zlatar rj. od 14.03.2007) od 20.03.2007. IN2 napomene: 2007-06-05 PREDMET podnesak (Dalmacijavino d.d.) od 04.06.07. IN2 napomene: 2007-06-14 PREDMET podnesak (Hrvatski fond za zdravstveno osiguranje) od 13.06.2007. IN2 napomene: 2007-07-05 PREDMET podnesak (rj. OS Sv.Ivan Zelina rj. od 01.06.2007.) od 04.07.07. IN2 napomene: 2007-09-07 PREDMET Odluka VTS-a Pž-1894/07-4 od 10.7.07. u ref. XXXII Pavičić IN2 napomene: 2007-09-26 PREDMET Podnesak od 25.09.2007.  Aris 2000,d.o.o. Zagreb IN2 napomene: 2007-09-27 PREDMET spis u Predsjedništvo na presignaciju IN2 napomene: 2007-10-05 PREDMET oglasna ploča od 4.10.07. IN2 napomene: 2007-10-04 PREDMET spis presigniran temeljem 10 Su-30/07 od 03.10.07. u ref. Kujundžić - Novak XI IN2 napomene: 2007-10-10 PREDMET žalba KREDITNA BANKA d.d. od 09.10.u ref. (odvj. Žurić i Partneri ) - podnesak proslijeđen po naredbi suca u P pisarnicu radi otvaranja P broja dana 17.10.07. IN2 napomene: 2007-10-10 PREDMET prijedlog za utvrđivanje nepravilno sastavljena Zapisnika  ( odvj. Žurić i Partneri ) od 09.10.07. IN2 napomene: 2007-11-08 PREDMET podnesak (Kreditna banka Zagreb) od 07.11.2007. IN2 napomene: 2007-12-04 PREDMET podnesak (Dinova-Diona d.o.o.) od 03.12.2007. IN2 napomene: 2007-12-27 PREDMET podnesak (ŽDO) od 24.12.2007. IN2 napomene: 2008-02-25 PREDMET podnesak (Brodomerkur) od 21.02.2008. IN2 napomene: 2008-07-17 PREDMET Rj. Z-353/07 od 14.7.08. IN2 napomene: 2008-07-18 PREDMET podnesak Kreditna banka Zagreb d.d. IN2 napomene: 2009-02-13 PREDMET podnesak (HP) od 12.02.2009. IN2 napomene: 2009-02-16 PREDMET Podnesak vjerovnika Diniva-Diona d.o.o. IN2 napomene: 2009-02-24 PREDMET spis presigniran iz ref. sutkinje Kujundžić Novak u ref. sutkinje Marković rj. od 17.02.2009. 9 Su-4/09 IN2 napomene: 2009-03-25 PREDMET podnesak (Aris d.o.o.) od 24.03.2009. IN2 napomene: 2009-03-26 PREDMET podnesak (Dinova Diona d.o.o.) od 25.03.2009. IN2 napomene: 2009-03-30 PREDMET ogl.ploča od 18.03.2009. IN2 napomene: 2009-04-02 PREDMET podnesak (PBZ d.d.) od 01.04.2009. IN2 napomene: 2009-04-24 PREDMET podnesak (Dinova diona d.o.o.) od 23.04.2009. IN2 napomene: 2009-04-29 PREDMET podnesak (Aris 2000 d.o.o.) od 28.04.2009. IN2 napomene: 2009-10-01 PREDMET podnesak (st. upravitelj Željko Klapan) od 30.09.2009. IN2 napomene: 2009-10-28 PREDMET podnesak (Naprijed Jakopec d.d.) od 16.10.2009. IN2 napomene: 2009-11-16 PREDMET ogl.ploča od 06.11.2009. IN2 napomene: 2009-12-03 PREDMET podnesak (Piscatus d.o.o.) od 02.12.2009. IN2 napomene: 2009-12-15 PREDMET vračena dostava-rj. od 07.12.2009.-Piscatus d.o.o. IN2 napomene: 2009-12-15 PREDMET podnesak vjerovnika-Kreditna banka d.d. IN2 napomene: 2010-01-26 PREDMET Podnesak (ARIS 2000. d.o.o.) od 26.01.2010. Povijest stečajnih upravitelja: 29.03.2000.-19.09.2003. IVAN FILIPČIĆ; 19.09.2003.- ŽELJKO KLAPAN;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St-1280/2012</izvorni_sadrzaj>
    <derivirana_varijabla naziv="DomainObject.Predmet.OznakaBroj_1">St-1280/2012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Dunja</izvorni_sadrzaj>
    <derivirana_varijabla naziv="DomainObject.Predmet.PredmetRijesio.Ime_1">Dunja</derivirana_varijabla>
  </DomainObject.Predmet.PredmetRijesio.Ime>
  <DomainObject.Predmet.PredmetRijesio.Oib>
    <izvorni_sadrzaj>08113829618</izvorni_sadrzaj>
    <derivirana_varijabla naziv="DomainObject.Predmet.PredmetRijesio.Oib_1">08113829618</derivirana_varijabla>
  </DomainObject.Predmet.PredmetRijesio.Oib>
  <DomainObject.Predmet.PredmetRijesio.Prezime>
    <izvorni_sadrzaj>Tripalo-Kontić</izvorni_sadrzaj>
    <derivirana_varijabla naziv="DomainObject.Predmet.PredmetRijesio.Prezime_1">Tripalo-Kontić</derivirana_varijabla>
  </DomainObject.Predmet.PredmetRijesio.Prezime>
  <DomainObject.Predmet.PrimjedbaSuca>
    <izvorni_sadrzaj>VEZA: 30.ST-64/2000
ormar 17  spis i prijave
od 1-12 -  u ormaru 21
13. dio spisa - kal. 29.12.17.</izvorni_sadrzaj>
    <derivirana_varijabla naziv="DomainObject.Predmet.PrimjedbaSuca_1">VEZA: 30.ST-64/2000
ormar 17  spis i prijave
od 1-12 -  u ormaru 21
13. dio spisa - kal. 29.12.17.</derivirana_varijabla>
  </DomainObject.Predmet.PrimjedbaSuca>
  <DomainObject.Predmet.ProtustrankaFormated>
    <izvorni_sadrzaj>  NAPRIJED-JAKOPEC d.d.</izvorni_sadrzaj>
    <derivirana_varijabla naziv="DomainObject.Predmet.ProtustrankaFormated_1">  NAPRIJED-JAKOPEC d.d.</derivirana_varijabla>
  </DomainObject.Predmet.ProtustrankaFormated>
  <DomainObject.Predmet.ProtustrankaFormatedOIB>
    <izvorni_sadrzaj>  NAPRIJED-JAKOPEC d.d., OIB 46629502048</izvorni_sadrzaj>
    <derivirana_varijabla naziv="DomainObject.Predmet.ProtustrankaFormatedOIB_1">  NAPRIJED-JAKOPEC d.d., OIB 46629502048</derivirana_varijabla>
  </DomainObject.Predmet.ProtustrankaFormatedOIB>
  <DomainObject.Predmet.ProtustrankaFormatedWithAdress>
    <izvorni_sadrzaj> NAPRIJED-JAKOPEC d.d., Kolodvorska 2, ZLATAR BISTRICA</izvorni_sadrzaj>
    <derivirana_varijabla naziv="DomainObject.Predmet.ProtustrankaFormatedWithAdress_1"> NAPRIJED-JAKOPEC d.d., Kolodvorska 2, ZLATAR BISTRICA</derivirana_varijabla>
  </DomainObject.Predmet.ProtustrankaFormatedWithAdress>
  <DomainObject.Predmet.ProtustrankaFormatedWithAdressOIB>
    <izvorni_sadrzaj> NAPRIJED-JAKOPEC d.d., OIB 46629502048, Kolodvorska 2, ZLATAR BISTRICA</izvorni_sadrzaj>
    <derivirana_varijabla naziv="DomainObject.Predmet.ProtustrankaFormatedWithAdressOIB_1"> NAPRIJED-JAKOPEC d.d., OIB 46629502048, Kolodvorska 2, ZLATAR BISTRICA</derivirana_varijabla>
  </DomainObject.Predmet.ProtustrankaFormatedWithAdressOIB>
  <DomainObject.Predmet.ProtustrankaWithAdress>
    <izvorni_sadrzaj>NAPRIJED-JAKOPEC d.d. Kolodvorska 2, ZLATAR BISTRICA</izvorni_sadrzaj>
    <derivirana_varijabla naziv="DomainObject.Predmet.ProtustrankaWithAdress_1">NAPRIJED-JAKOPEC d.d. Kolodvorska 2, ZLATAR BISTRICA</derivirana_varijabla>
  </DomainObject.Predmet.ProtustrankaWithAdress>
  <DomainObject.Predmet.ProtustrankaWithAdressOIB>
    <izvorni_sadrzaj>NAPRIJED-JAKOPEC d.d., OIB 46629502048, Kolodvorska 2, ZLATAR BISTRICA</izvorni_sadrzaj>
    <derivirana_varijabla naziv="DomainObject.Predmet.ProtustrankaWithAdressOIB_1">NAPRIJED-JAKOPEC d.d., OIB 46629502048, Kolodvorska 2, ZLATAR BISTRICA</derivirana_varijabla>
  </DomainObject.Predmet.ProtustrankaWithAdressOIB>
  <DomainObject.Predmet.ProtustrankaNazivFormated>
    <izvorni_sadrzaj>NAPRIJED-JAKOPEC d.d.</izvorni_sadrzaj>
    <derivirana_varijabla naziv="DomainObject.Predmet.ProtustrankaNazivFormated_1">NAPRIJED-JAKOPEC d.d.</derivirana_varijabla>
  </DomainObject.Predmet.ProtustrankaNazivFormated>
  <DomainObject.Predmet.ProtustrankaNazivFormatedOIB>
    <izvorni_sadrzaj>NAPRIJED-JAKOPEC d.d., OIB 46629502048</izvorni_sadrzaj>
    <derivirana_varijabla naziv="DomainObject.Predmet.ProtustrankaNazivFormatedOIB_1">NAPRIJED-JAKOPEC d.d., OIB 46629502048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BABIĆ BLAŽENKA, MAČE, BEJS JOSIP, M. BISTRICA, BEJZA DUBRAVKA, M. BISTRICA I DR. / - BABIĆ BLAŽENKA, MAČE, BEJS JOSIP, M. BISTRICA, BEJZA DUBRAVKA; ZRDAVKO MITAK</izvorni_sadrzaj>
    <derivirana_varijabla naziv="DomainObject.Predmet.StrankaFormated_1">  BABIĆ BLAŽENKA, MAČE, BEJS JOSIP, M. BISTRICA, BEJZA DUBRAVKA, M. BISTRICA I DR. / - BABIĆ BLAŽENKA, MAČE, BEJS JOSIP, M. BISTRICA, BEJZA DUBRAVKA; ZRDAVKO MITAK</derivirana_varijabla>
  </DomainObject.Predmet.StrankaFormated>
  <DomainObject.Predmet.StrankaFormatedOIB>
    <izvorni_sadrzaj>  BABIĆ BLAŽENKA, MAČE, BEJS JOSIP, M. BISTRICA, BEJZA DUBRAVKA, M. BISTRICA I DR. / - BABIĆ BLAŽENKA, MAČE, BEJS JOSIP, M. BISTRICA, BEJZA DUBRAVKA; ZRDAVKO MITAK</izvorni_sadrzaj>
    <derivirana_varijabla naziv="DomainObject.Predmet.StrankaFormatedOIB_1">  BABIĆ BLAŽENKA, MAČE, BEJS JOSIP, M. BISTRICA, BEJZA DUBRAVKA, M. BISTRICA I DR. / - BABIĆ BLAŽENKA, MAČE, BEJS JOSIP, M. BISTRICA, BEJZA DUBRAVKA; ZRDAVKO MITAK</derivirana_varijabla>
  </DomainObject.Predmet.StrankaFormatedOIB>
  <DomainObject.Predmet.StrankaFormatedWithAdress>
    <izvorni_sadrzaj> BABIĆ BLAŽENKA, MAČE, BEJS JOSIP, M. BISTRICA, BEJZA DUBRAVKA, M. BISTRICA I DR. / - BABIĆ BLAŽENKA, MAČE, BEJS JOSIP, M. BISTRICA, BEJZA DUBRAVKA; ZRDAVKO MITAK</izvorni_sadrzaj>
    <derivirana_varijabla naziv="DomainObject.Predmet.StrankaFormatedWithAdress_1"> BABIĆ BLAŽENKA, MAČE, BEJS JOSIP, M. BISTRICA, BEJZA DUBRAVKA, M. BISTRICA I DR. / - BABIĆ BLAŽENKA, MAČE, BEJS JOSIP, M. BISTRICA, BEJZA DUBRAVKA; ZRDAVKO MITAK</derivirana_varijabla>
  </DomainObject.Predmet.StrankaFormatedWithAdress>
  <DomainObject.Predmet.StrankaFormatedWithAdressOIB>
    <izvorni_sadrzaj> BABIĆ BLAŽENKA, MAČE, BEJS JOSIP, M. BISTRICA, BEJZA DUBRAVKA, M. BISTRICA I DR. / - BABIĆ BLAŽENKA, MAČE, BEJS JOSIP, M. BISTRICA, BEJZA DUBRAVKA; ZRDAVKO MITAK</izvorni_sadrzaj>
    <derivirana_varijabla naziv="DomainObject.Predmet.StrankaFormatedWithAdressOIB_1"> BABIĆ BLAŽENKA, MAČE, BEJS JOSIP, M. BISTRICA, BEJZA DUBRAVKA, M. BISTRICA I DR. / - BABIĆ BLAŽENKA, MAČE, BEJS JOSIP, M. BISTRICA, BEJZA DUBRAVKA; ZRDAVKO MITAK</derivirana_varijabla>
  </DomainObject.Predmet.StrankaFormatedWithAdressOIB>
  <DomainObject.Predmet.StrankaWithAdress>
    <izvorni_sadrzaj>BABIĆ BLAŽENKA, MAČE, BEJS JOSIP, M. BISTRICA, BEJZA DUBRAVKA, M. BISTRICA I DR. / - BABIĆ BLAŽENKA, MAČE, BEJS JOSIP, M. BISTRICA, BEJZA DUBRAVKA ,ZRDAVKO MITAK </izvorni_sadrzaj>
    <derivirana_varijabla naziv="DomainObject.Predmet.StrankaWithAdress_1">BABIĆ BLAŽENKA, MAČE, BEJS JOSIP, M. BISTRICA, BEJZA DUBRAVKA, M. BISTRICA I DR. / - BABIĆ BLAŽENKA, MAČE, BEJS JOSIP, M. BISTRICA, BEJZA DUBRAVKA ,ZRDAVKO MITAK </derivirana_varijabla>
  </DomainObject.Predmet.StrankaWithAdress>
  <DomainObject.Predmet.StrankaWithAdressOIB>
    <izvorni_sadrzaj>BABIĆ BLAŽENKA, MAČE, BEJS JOSIP, M. BISTRICA, BEJZA DUBRAVKA, M. BISTRICA I DR. / - BABIĆ BLAŽENKA, MAČE, BEJS JOSIP, M. BISTRICA, BEJZA DUBRAVKA,ZRDAVKO MITAK</izvorni_sadrzaj>
    <derivirana_varijabla naziv="DomainObject.Predmet.StrankaWithAdressOIB_1">BABIĆ BLAŽENKA, MAČE, BEJS JOSIP, M. BISTRICA, BEJZA DUBRAVKA, M. BISTRICA I DR. / - BABIĆ BLAŽENKA, MAČE, BEJS JOSIP, M. BISTRICA, BEJZA DUBRAVKA,ZRDAVKO MITAK</derivirana_varijabla>
  </DomainObject.Predmet.StrankaWithAdressOIB>
  <DomainObject.Predmet.StrankaNazivFormated>
    <izvorni_sadrzaj>BABIĆ BLAŽENKA, MAČE, BEJS JOSIP, M. BISTRICA, BEJZA DUBRAVKA, M. BISTRICA I DR. / - BABIĆ BLAŽENKA, MAČE, BEJS JOSIP, M. BISTRICA, BEJZA DUBRAVKA,ZRDAVKO MITAK</izvorni_sadrzaj>
    <derivirana_varijabla naziv="DomainObject.Predmet.StrankaNazivFormated_1">BABIĆ BLAŽENKA, MAČE, BEJS JOSIP, M. BISTRICA, BEJZA DUBRAVKA, M. BISTRICA I DR. / - BABIĆ BLAŽENKA, MAČE, BEJS JOSIP, M. BISTRICA, BEJZA DUBRAVKA,ZRDAVKO MITAK</derivirana_varijabla>
  </DomainObject.Predmet.StrankaNazivFormated>
  <DomainObject.Predmet.StrankaNazivFormatedOIB>
    <izvorni_sadrzaj>BABIĆ BLAŽENKA, MAČE, BEJS JOSIP, M. BISTRICA, BEJZA DUBRAVKA, M. BISTRICA I DR. / - BABIĆ BLAŽENKA, MAČE, BEJS JOSIP, M. BISTRICA, BEJZA DUBRAVKA,ZRDAVKO MITAK</izvorni_sadrzaj>
    <derivirana_varijabla naziv="DomainObject.Predmet.StrankaNazivFormatedOIB_1">BABIĆ BLAŽENKA, MAČE, BEJS JOSIP, M. BISTRICA, BEJZA DUBRAVKA, M. BISTRICA I DR. / - BABIĆ BLAŽENKA, MAČE, BEJS JOSIP, M. BISTRICA, BEJZA DUBRAVKA,ZRDAVKO MITAK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BABIĆ BLAŽENKA, MAČE, BEJS JOSIP, M. BISTRICA, BEJZA DUBRAVKA, M. BISTRICA I DR. / - BABIĆ BLAŽENKA, MAČE, BEJS JOSIP, M. BISTRICA, BEJZA DUBRAVKA</item>
      <item>ZRDAVKO MITAK</item>
    </izvorni_sadrzaj>
    <derivirana_varijabla naziv="DomainObject.Predmet.StrankaListFormated_1">
      <item>BABIĆ BLAŽENKA, MAČE, BEJS JOSIP, M. BISTRICA, BEJZA DUBRAVKA, M. BISTRICA I DR. / - BABIĆ BLAŽENKA, MAČE, BEJS JOSIP, M. BISTRICA, BEJZA DUBRAVKA</item>
      <item>ZRDAVKO MITAK</item>
    </derivirana_varijabla>
  </DomainObject.Predmet.StrankaListFormated>
  <DomainObject.Predmet.StrankaListFormatedOIB>
    <izvorni_sadrzaj>
      <item>BABIĆ BLAŽENKA, MAČE, BEJS JOSIP, M. BISTRICA, BEJZA DUBRAVKA, M. BISTRICA I DR. / - BABIĆ BLAŽENKA, MAČE, BEJS JOSIP, M. BISTRICA, BEJZA DUBRAVKA</item>
      <item>ZRDAVKO MITAK</item>
    </izvorni_sadrzaj>
    <derivirana_varijabla naziv="DomainObject.Predmet.StrankaListFormatedOIB_1">
      <item>BABIĆ BLAŽENKA, MAČE, BEJS JOSIP, M. BISTRICA, BEJZA DUBRAVKA, M. BISTRICA I DR. / - BABIĆ BLAŽENKA, MAČE, BEJS JOSIP, M. BISTRICA, BEJZA DUBRAVKA</item>
      <item>ZRDAVKO MITAK</item>
    </derivirana_varijabla>
  </DomainObject.Predmet.StrankaListFormatedOIB>
  <DomainObject.Predmet.StrankaListFormatedWithAdress>
    <izvorni_sadrzaj>
      <item>BABIĆ BLAŽENKA, MAČE, BEJS JOSIP, M. BISTRICA, BEJZA DUBRAVKA, M. BISTRICA I DR. / - BABIĆ BLAŽENKA, MAČE, BEJS JOSIP, M. BISTRICA, BEJZA DUBRAVKA</item>
      <item>ZRDAVKO MITAK</item>
    </izvorni_sadrzaj>
    <derivirana_varijabla naziv="DomainObject.Predmet.StrankaListFormatedWithAdress_1">
      <item>BABIĆ BLAŽENKA, MAČE, BEJS JOSIP, M. BISTRICA, BEJZA DUBRAVKA, M. BISTRICA I DR. / - BABIĆ BLAŽENKA, MAČE, BEJS JOSIP, M. BISTRICA, BEJZA DUBRAVKA</item>
      <item>ZRDAVKO MITAK</item>
    </derivirana_varijabla>
  </DomainObject.Predmet.StrankaListFormatedWithAdress>
  <DomainObject.Predmet.StrankaListFormatedWithAdressOIB>
    <izvorni_sadrzaj>
      <item>BABIĆ BLAŽENKA, MAČE, BEJS JOSIP, M. BISTRICA, BEJZA DUBRAVKA, M. BISTRICA I DR. / - BABIĆ BLAŽENKA, MAČE, BEJS JOSIP, M. BISTRICA, BEJZA DUBRAVKA</item>
      <item>ZRDAVKO MITAK</item>
    </izvorni_sadrzaj>
    <derivirana_varijabla naziv="DomainObject.Predmet.StrankaListFormatedWithAdressOIB_1">
      <item>BABIĆ BLAŽENKA, MAČE, BEJS JOSIP, M. BISTRICA, BEJZA DUBRAVKA, M. BISTRICA I DR. / - BABIĆ BLAŽENKA, MAČE, BEJS JOSIP, M. BISTRICA, BEJZA DUBRAVKA</item>
      <item>ZRDAVKO MITAK</item>
    </derivirana_varijabla>
  </DomainObject.Predmet.StrankaListFormatedWithAdressOIB>
  <DomainObject.Predmet.StrankaListNazivFormated>
    <izvorni_sadrzaj>
      <item>BABIĆ BLAŽENKA, MAČE, BEJS JOSIP, M. BISTRICA, BEJZA DUBRAVKA, M. BISTRICA I DR. / - BABIĆ BLAŽENKA, MAČE, BEJS JOSIP, M. BISTRICA, BEJZA DUBRAVKA</item>
      <item>ZRDAVKO MITAK</item>
    </izvorni_sadrzaj>
    <derivirana_varijabla naziv="DomainObject.Predmet.StrankaListNazivFormated_1">
      <item>BABIĆ BLAŽENKA, MAČE, BEJS JOSIP, M. BISTRICA, BEJZA DUBRAVKA, M. BISTRICA I DR. / - BABIĆ BLAŽENKA, MAČE, BEJS JOSIP, M. BISTRICA, BEJZA DUBRAVKA</item>
      <item>ZRDAVKO MITAK</item>
    </derivirana_varijabla>
  </DomainObject.Predmet.StrankaListNazivFormated>
  <DomainObject.Predmet.StrankaListNazivFormatedOIB>
    <izvorni_sadrzaj>
      <item>BABIĆ BLAŽENKA, MAČE, BEJS JOSIP, M. BISTRICA, BEJZA DUBRAVKA, M. BISTRICA I DR. / - BABIĆ BLAŽENKA, MAČE, BEJS JOSIP, M. BISTRICA, BEJZA DUBRAVKA</item>
      <item>ZRDAVKO MITAK</item>
    </izvorni_sadrzaj>
    <derivirana_varijabla naziv="DomainObject.Predmet.StrankaListNazivFormatedOIB_1">
      <item>BABIĆ BLAŽENKA, MAČE, BEJS JOSIP, M. BISTRICA, BEJZA DUBRAVKA, M. BISTRICA I DR. / - BABIĆ BLAŽENKA, MAČE, BEJS JOSIP, M. BISTRICA, BEJZA DUBRAVKA</item>
      <item>ZRDAVKO MITAK</item>
    </derivirana_varijabla>
  </DomainObject.Predmet.StrankaListNazivFormatedOIB>
  <DomainObject.Predmet.ProtuStrankaListFormated>
    <izvorni_sadrzaj>
      <item>NAPRIJED-JAKOPEC d.d.</item>
    </izvorni_sadrzaj>
    <derivirana_varijabla naziv="DomainObject.Predmet.ProtuStrankaListFormated_1">
      <item>NAPRIJED-JAKOPEC d.d.</item>
    </derivirana_varijabla>
  </DomainObject.Predmet.ProtuStrankaListFormated>
  <DomainObject.Predmet.ProtuStrankaListFormatedOIB>
    <izvorni_sadrzaj>
      <item>NAPRIJED-JAKOPEC d.d., OIB 46629502048</item>
    </izvorni_sadrzaj>
    <derivirana_varijabla naziv="DomainObject.Predmet.ProtuStrankaListFormatedOIB_1">
      <item>NAPRIJED-JAKOPEC d.d., OIB 46629502048</item>
    </derivirana_varijabla>
  </DomainObject.Predmet.ProtuStrankaListFormatedOIB>
  <DomainObject.Predmet.ProtuStrankaListFormatedWithAdress>
    <izvorni_sadrzaj>
      <item>NAPRIJED-JAKOPEC d.d., Kolodvorska 2, ZLATAR BISTRICA</item>
    </izvorni_sadrzaj>
    <derivirana_varijabla naziv="DomainObject.Predmet.ProtuStrankaListFormatedWithAdress_1">
      <item>NAPRIJED-JAKOPEC d.d., Kolodvorska 2, ZLATAR BISTRICA</item>
    </derivirana_varijabla>
  </DomainObject.Predmet.ProtuStrankaListFormatedWithAdress>
  <DomainObject.Predmet.ProtuStrankaListFormatedWithAdressOIB>
    <izvorni_sadrzaj>
      <item>NAPRIJED-JAKOPEC d.d., OIB 46629502048, Kolodvorska 2, ZLATAR BISTRICA</item>
    </izvorni_sadrzaj>
    <derivirana_varijabla naziv="DomainObject.Predmet.ProtuStrankaListFormatedWithAdressOIB_1">
      <item>NAPRIJED-JAKOPEC d.d., OIB 46629502048, Kolodvorska 2, ZLATAR BISTRICA</item>
    </derivirana_varijabla>
  </DomainObject.Predmet.ProtuStrankaListFormatedWithAdressOIB>
  <DomainObject.Predmet.ProtuStrankaListNazivFormated>
    <izvorni_sadrzaj>
      <item>NAPRIJED-JAKOPEC d.d.</item>
    </izvorni_sadrzaj>
    <derivirana_varijabla naziv="DomainObject.Predmet.ProtuStrankaListNazivFormated_1">
      <item>NAPRIJED-JAKOPEC d.d.</item>
    </derivirana_varijabla>
  </DomainObject.Predmet.ProtuStrankaListNazivFormated>
  <DomainObject.Predmet.ProtuStrankaListNazivFormatedOIB>
    <izvorni_sadrzaj>
      <item>NAPRIJED-JAKOPEC d.d., OIB 46629502048</item>
    </izvorni_sadrzaj>
    <derivirana_varijabla naziv="DomainObject.Predmet.ProtuStrankaListNazivFormatedOIB_1">
      <item>NAPRIJED-JAKOPEC d.d., OIB 46629502048</item>
    </derivirana_varijabla>
  </DomainObject.Predmet.ProtuStrankaListNazivFormatedOIB>
  <DomainObject.Predmet.OstaliListFormated>
    <izvorni_sadrzaj>
      <item>Ministarstvo pravosuđa</item>
      <item>Marina Ljubanović</item>
      <item>Zdravko Mitak</item>
      <item>Županijsko državno odvjetništvo u Zagrebu</item>
      <item>RH, MF Porezna uprava</item>
      <item>Privredna banka Zagreb d.d.</item>
      <item>LABUD d.o.o.</item>
      <item>Sindikat trgovine Hrvatske</item>
      <item>Vindija d.d.</item>
      <item>HZZO Krapina</item>
    </izvorni_sadrzaj>
    <derivirana_varijabla naziv="DomainObject.Predmet.OstaliListFormated_1">
      <item>Ministarstvo pravosuđa</item>
      <item>Marina Ljubanović</item>
      <item>Zdravko Mitak</item>
      <item>Županijsko državno odvjetništvo u Zagrebu</item>
      <item>RH, MF Porezna uprava</item>
      <item>Privredna banka Zagreb d.d.</item>
      <item>LABUD d.o.o.</item>
      <item>Sindikat trgovine Hrvatske</item>
      <item>Vindija d.d.</item>
      <item>HZZO Krapina</item>
    </derivirana_varijabla>
  </DomainObject.Predmet.OstaliListFormated>
  <DomainObject.Predmet.OstaliListFormatedOIB>
    <izvorni_sadrzaj>
      <item>Ministarstvo pravosuđa</item>
      <item>Marina Ljubanović</item>
      <item>Zdravko Mitak, OIB 25916717450</item>
      <item>Županijsko državno odvjetništvo u Zagrebu</item>
      <item>RH, MF Porezna uprava</item>
      <item>Privredna banka Zagreb d.d.</item>
      <item>LABUD d.o.o.</item>
      <item>Sindikat trgovine Hrvatske</item>
      <item>Vindija d.d.</item>
      <item>HZZO Krapina</item>
    </izvorni_sadrzaj>
    <derivirana_varijabla naziv="DomainObject.Predmet.OstaliListFormatedOIB_1">
      <item>Ministarstvo pravosuđa</item>
      <item>Marina Ljubanović</item>
      <item>Zdravko Mitak, OIB 25916717450</item>
      <item>Županijsko državno odvjetništvo u Zagrebu</item>
      <item>RH, MF Porezna uprava</item>
      <item>Privredna banka Zagreb d.d.</item>
      <item>LABUD d.o.o.</item>
      <item>Sindikat trgovine Hrvatske</item>
      <item>Vindija d.d.</item>
      <item>HZZO Krapina</item>
    </derivirana_varijabla>
  </DomainObject.Predmet.OstaliListFormatedOIB>
  <DomainObject.Predmet.OstaliListFormatedWithAdress>
    <izvorni_sadrzaj>
      <item>Ministarstvo pravosuđa, Dežmanova 6 do 10, 10000 Zagreb</item>
      <item>Marina Ljubanović, Ul. grada Vukovara 282, 10000 Zagreb</item>
      <item>Zdravko Mitak, Zelenjak 53, 10000 Zagreb</item>
      <item>Županijsko državno odvjetništvo u Zagrebu, 10000 Zagreb</item>
      <item>RH, MF Porezna uprava, Av. Dubrovnik 32, 10000 Zagreb</item>
      <item>Privredna banka Zagreb d.d., Račkog 6, 10000 Zagreb</item>
      <item>LABUD d.o.o., Radnička c. 173/r, 10000 Zagreb</item>
      <item>Sindikat trgovine Hrvatske, Krešimirov trg 2, 10000 Zagreb</item>
      <item>Vindija d.d., Međimurska 6, 42000 Varaždin</item>
      <item>HZZO Krapina, 49000 Krapina</item>
    </izvorni_sadrzaj>
    <derivirana_varijabla naziv="DomainObject.Predmet.OstaliListFormatedWithAdress_1">
      <item>Ministarstvo pravosuđa, Dežmanova 6 do 10, 10000 Zagreb</item>
      <item>Marina Ljubanović, Ul. grada Vukovara 282, 10000 Zagreb</item>
      <item>Zdravko Mitak, Zelenjak 53, 10000 Zagreb</item>
      <item>Županijsko državno odvjetništvo u Zagrebu, 10000 Zagreb</item>
      <item>RH, MF Porezna uprava, Av. Dubrovnik 32, 10000 Zagreb</item>
      <item>Privredna banka Zagreb d.d., Račkog 6, 10000 Zagreb</item>
      <item>LABUD d.o.o., Radnička c. 173/r, 10000 Zagreb</item>
      <item>Sindikat trgovine Hrvatske, Krešimirov trg 2, 10000 Zagreb</item>
      <item>Vindija d.d., Međimurska 6, 42000 Varaždin</item>
      <item>HZZO Krapina, 49000 Krapina</item>
    </derivirana_varijabla>
  </DomainObject.Predmet.OstaliListFormatedWithAdress>
  <DomainObject.Predmet.OstaliListFormatedWithAdressOIB>
    <izvorni_sadrzaj>
      <item>Ministarstvo pravosuđa, Dežmanova 6 do 10, 10000 Zagreb</item>
      <item>Marina Ljubanović, Ul. grada Vukovara 282, 10000 Zagreb</item>
      <item>Zdravko Mitak, OIB 25916717450, Zelenjak 53, 10000 Zagreb</item>
      <item>Županijsko državno odvjetništvo u Zagrebu, 10000 Zagreb</item>
      <item>RH, MF Porezna uprava, Av. Dubrovnik 32, 10000 Zagreb</item>
      <item>Privredna banka Zagreb d.d., Račkog 6, 10000 Zagreb</item>
      <item>LABUD d.o.o., Radnička c. 173/r, 10000 Zagreb</item>
      <item>Sindikat trgovine Hrvatske, Krešimirov trg 2, 10000 Zagreb</item>
      <item>Vindija d.d., Međimurska 6, 42000 Varaždin</item>
      <item>HZZO Krapina, 49000 Krapina</item>
    </izvorni_sadrzaj>
    <derivirana_varijabla naziv="DomainObject.Predmet.OstaliListFormatedWithAdressOIB_1">
      <item>Ministarstvo pravosuđa, Dežmanova 6 do 10, 10000 Zagreb</item>
      <item>Marina Ljubanović, Ul. grada Vukovara 282, 10000 Zagreb</item>
      <item>Zdravko Mitak, OIB 25916717450, Zelenjak 53, 10000 Zagreb</item>
      <item>Županijsko državno odvjetništvo u Zagrebu, 10000 Zagreb</item>
      <item>RH, MF Porezna uprava, Av. Dubrovnik 32, 10000 Zagreb</item>
      <item>Privredna banka Zagreb d.d., Račkog 6, 10000 Zagreb</item>
      <item>LABUD d.o.o., Radnička c. 173/r, 10000 Zagreb</item>
      <item>Sindikat trgovine Hrvatske, Krešimirov trg 2, 10000 Zagreb</item>
      <item>Vindija d.d., Međimurska 6, 42000 Varaždin</item>
      <item>HZZO Krapina, 49000 Krapina</item>
    </derivirana_varijabla>
  </DomainObject.Predmet.OstaliListFormatedWithAdressOIB>
  <DomainObject.Predmet.OstaliListNazivFormated>
    <izvorni_sadrzaj>
      <item>Ministarstvo pravosuđa</item>
      <item>Marina Ljubanović</item>
      <item>Zdravko Mitak</item>
      <item>Županijsko državno odvjetništvo u Zagrebu</item>
      <item>RH, MF Porezna uprava</item>
      <item>Privredna banka Zagreb d.d.</item>
      <item>LABUD d.o.o.</item>
      <item>Sindikat trgovine Hrvatske</item>
      <item>Vindija d.d.</item>
      <item>HZZO Krapina</item>
    </izvorni_sadrzaj>
    <derivirana_varijabla naziv="DomainObject.Predmet.OstaliListNazivFormated_1">
      <item>Ministarstvo pravosuđa</item>
      <item>Marina Ljubanović</item>
      <item>Zdravko Mitak</item>
      <item>Županijsko državno odvjetništvo u Zagrebu</item>
      <item>RH, MF Porezna uprava</item>
      <item>Privredna banka Zagreb d.d.</item>
      <item>LABUD d.o.o.</item>
      <item>Sindikat trgovine Hrvatske</item>
      <item>Vindija d.d.</item>
      <item>HZZO Krapina</item>
    </derivirana_varijabla>
  </DomainObject.Predmet.OstaliListNazivFormated>
  <DomainObject.Predmet.OstaliListNazivFormatedOIB>
    <izvorni_sadrzaj>
      <item>Ministarstvo pravosuđa</item>
      <item>Marina Ljubanović</item>
      <item>Zdravko Mitak, OIB 25916717450</item>
      <item>Županijsko državno odvjetništvo u Zagrebu</item>
      <item>RH, MF Porezna uprava</item>
      <item>Privredna banka Zagreb d.d.</item>
      <item>LABUD d.o.o.</item>
      <item>Sindikat trgovine Hrvatske</item>
      <item>Vindija d.d.</item>
      <item>HZZO Krapina</item>
    </izvorni_sadrzaj>
    <derivirana_varijabla naziv="DomainObject.Predmet.OstaliListNazivFormatedOIB_1">
      <item>Ministarstvo pravosuđa</item>
      <item>Marina Ljubanović</item>
      <item>Zdravko Mitak, OIB 25916717450</item>
      <item>Županijsko državno odvjetništvo u Zagrebu</item>
      <item>RH, MF Porezna uprava</item>
      <item>Privredna banka Zagreb d.d.</item>
      <item>LABUD d.o.o.</item>
      <item>Sindikat trgovine Hrvatske</item>
      <item>Vindija d.d.</item>
      <item>HZZO Krapina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St-1280/2012-59</izvorni_sadrzaj>
    <derivirana_varijabla naziv="DomainObject.PoslovniBrojDokumenta_1">St-1280/2012-59</derivirana_varijabla>
  </DomainObject.PoslovniBrojDokumenta>
  <DomainObject.Predmet.StrankaIDrugi>
    <izvorni_sadrzaj>ZRDAVKO MITAK i dr.</izvorni_sadrzaj>
    <derivirana_varijabla naziv="DomainObject.Predmet.StrankaIDrugi_1">ZRDAVKO MITAK i dr.</derivirana_varijabla>
  </DomainObject.Predmet.StrankaIDrugi>
  <DomainObject.Predmet.ProtustrankaIDrugi>
    <izvorni_sadrzaj>NAPRIJED-JAKOPEC d.d.</izvorni_sadrzaj>
    <derivirana_varijabla naziv="DomainObject.Predmet.ProtustrankaIDrugi_1">NAPRIJED-JAKOPEC d.d.</derivirana_varijabla>
  </DomainObject.Predmet.ProtustrankaIDrugi>
  <DomainObject.Predmet.StrankaIDrugiAdressOIB>
    <izvorni_sadrzaj>ZRDAVKO MITAK i dr.</izvorni_sadrzaj>
    <derivirana_varijabla naziv="DomainObject.Predmet.StrankaIDrugiAdressOIB_1">ZRDAVKO MITAK i dr.</derivirana_varijabla>
  </DomainObject.Predmet.StrankaIDrugiAdressOIB>
  <DomainObject.Predmet.ProtustrankaIDrugiAdressOIB>
    <izvorni_sadrzaj>NAPRIJED-JAKOPEC d.d., OIB 46629502048, Kolodvorska 2, ZLATAR BISTRICA</izvorni_sadrzaj>
    <derivirana_varijabla naziv="DomainObject.Predmet.ProtustrankaIDrugiAdressOIB_1">NAPRIJED-JAKOPEC d.d., OIB 46629502048, Kolodvorska 2,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studenog 2013.</izvorni_sadrzaj>
    <derivirana_varijabla naziv="DomainObject.Predmet.OdlukaRjesenje.DatumDonosenjaOdluke_1">26. studenog 2013.</derivirana_varijabla>
  </DomainObject.Predmet.OdlukaRjesenje.DatumDonosenjaOdluke>
  <DomainObject.Predmet.OdlukaRjesenje.DatumPravomocnosti>
    <izvorni_sadrzaj>17. prosinca 2013.</izvorni_sadrzaj>
    <derivirana_varijabla naziv="DomainObject.Predmet.OdlukaRjesenje.DatumPravomocnosti_1">17. prosinca 2013.</derivirana_varijabla>
  </DomainObject.Predmet.OdlukaRjesenje.DatumPravomocnosti>
  <DomainObject.Predmet.OdlukaRjesenje.Oznaka>
    <izvorni_sadrzaj>St-1280/2012-38</izvorni_sadrzaj>
    <derivirana_varijabla naziv="DomainObject.Predmet.OdlukaRjesenje.Oznaka_1">St-1280/2012-38</derivirana_varijabla>
  </DomainObject.Predmet.OdlukaRjesenje.Oznaka>
  <DomainObject.Predmet.SudioniciListNaziv>
    <izvorni_sadrzaj>
      <item>Ministarstvo pravosuđa</item>
      <item>Marina Ljubanović</item>
      <item>NAPRIJED-JAKOPEC d.d.</item>
      <item>Zdravko Mitak</item>
      <item>Županijsko državno odvjetništvo u Zagrebu</item>
      <item>RH, MF Porezna uprava</item>
      <item>BABIĆ BLAŽENKA, MAČE, BEJS JOSIP, M. BISTRICA, BEJZA DUBRAVKA, M. BISTRICA I DR. / - BABIĆ BLAŽENKA, MAČE, BEJS JOSIP, M. BISTRICA, BEJZA DUBRAVKA</item>
      <item>Privredna banka Zagreb d.d.</item>
      <item>LABUD d.o.o.</item>
      <item>Sindikat trgovine Hrvatske</item>
      <item>Vindija d.d.</item>
      <item>HZZO Krapina</item>
      <item>ZRDAVKO MITAK</item>
    </izvorni_sadrzaj>
    <derivirana_varijabla naziv="DomainObject.Predmet.SudioniciListNaziv_1">
      <item>Ministarstvo pravosuđa</item>
      <item>Marina Ljubanović</item>
      <item>NAPRIJED-JAKOPEC d.d.</item>
      <item>Zdravko Mitak</item>
      <item>Županijsko državno odvjetništvo u Zagrebu</item>
      <item>RH, MF Porezna uprava</item>
      <item>BABIĆ BLAŽENKA, MAČE, BEJS JOSIP, M. BISTRICA, BEJZA DUBRAVKA, M. BISTRICA I DR. / - BABIĆ BLAŽENKA, MAČE, BEJS JOSIP, M. BISTRICA, BEJZA DUBRAVKA</item>
      <item>Privredna banka Zagreb d.d.</item>
      <item>LABUD d.o.o.</item>
      <item>Sindikat trgovine Hrvatske</item>
      <item>Vindija d.d.</item>
      <item>HZZO Krapina</item>
      <item>ZRDAVKO MITAK</item>
    </derivirana_varijabla>
  </DomainObject.Predmet.SudioniciListNaziv>
  <DomainObject.Predmet.SudioniciListAdressOIB>
    <izvorni_sadrzaj>
      <item>Ministarstvo pravosuđa, Dežmanova 6 do 10,10000 Zagreb</item>
      <item>Marina Ljubanović, Ul. grada Vukovara 282,10000 Zagreb</item>
      <item>NAPRIJED-JAKOPEC d.d., OIB 46629502048, Kolodvorska 2,ZLATAR BISTRICA</item>
      <item>Zdravko Mitak, OIB 25916717450, Zelenjak 53,10000 Zagreb</item>
      <item>Županijsko državno odvjetništvo u Zagrebu, 10000 Zagreb</item>
      <item>RH, MF Porezna uprava, Av. Dubrovnik 32,10000 Zagreb</item>
      <item>BABIĆ BLAŽENKA, MAČE, BEJS JOSIP, M. BISTRICA, BEJZA DUBRAVKA, M. BISTRICA I DR. / - BABIĆ BLAŽENKA, MAČE, BEJS JOSIP, M. BISTRICA, BEJZA DUBRAVKA</item>
      <item>Privredna banka Zagreb d.d., Račkog 6,10000 Zagreb</item>
      <item>LABUD d.o.o., Radnička c. 173/r,10000 Zagreb</item>
      <item>Sindikat trgovine Hrvatske, Krešimirov trg 2,10000 Zagreb</item>
      <item>Vindija d.d., Međimurska 6,42000 Varaždin</item>
      <item>HZZO Krapina, 49000 Krapina</item>
      <item>ZRDAVKO MITAK</item>
    </izvorni_sadrzaj>
    <derivirana_varijabla naziv="DomainObject.Predmet.SudioniciListAdressOIB_1">
      <item>Ministarstvo pravosuđa, Dežmanova 6 do 10,10000 Zagreb</item>
      <item>Marina Ljubanović, Ul. grada Vukovara 282,10000 Zagreb</item>
      <item>NAPRIJED-JAKOPEC d.d., OIB 46629502048, Kolodvorska 2,ZLATAR BISTRICA</item>
      <item>Zdravko Mitak, OIB 25916717450, Zelenjak 53,10000 Zagreb</item>
      <item>Županijsko državno odvjetništvo u Zagrebu, 10000 Zagreb</item>
      <item>RH, MF Porezna uprava, Av. Dubrovnik 32,10000 Zagreb</item>
      <item>BABIĆ BLAŽENKA, MAČE, BEJS JOSIP, M. BISTRICA, BEJZA DUBRAVKA, M. BISTRICA I DR. / - BABIĆ BLAŽENKA, MAČE, BEJS JOSIP, M. BISTRICA, BEJZA DUBRAVKA</item>
      <item>Privredna banka Zagreb d.d., Račkog 6,10000 Zagreb</item>
      <item>LABUD d.o.o., Radnička c. 173/r,10000 Zagreb</item>
      <item>Sindikat trgovine Hrvatske, Krešimirov trg 2,10000 Zagreb</item>
      <item>Vindija d.d., Međimurska 6,42000 Varaždin</item>
      <item>HZZO Krapina, 49000 Krapina</item>
      <item>ZRDAVKO MITAK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46629502048</item>
      <item>, OIB 25916717450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46629502048</item>
      <item>, OIB 25916717450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317</properties:Words>
  <properties:Characters>1579</properties:Characters>
  <properties:Lines>63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2017-07-19T11:18:00Z</dcterms:created>
  <dc:creator>Sudsko vijeće</dc:creator>
  <cp:lastModifiedBy>Valentina Kranjčić</cp:lastModifiedBy>
  <cp:lastPrinted>2017-07-19T11:32:00Z</cp:lastPrinted>
  <dcterms:modified xmlns:xsi="http://www.w3.org/2001/XMLSchema-instance" xsi:type="dcterms:W3CDTF">2017-07-19T11:33:00Z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St-1280/2012-59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