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3e62" w14:paraId="bbd3e62" w:rsidRDefault="001777A8" w:rsidP="00C51EE2" w:rsidR="00C51EE2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1EE2">
        <w:rPr>
          <w:noProof/>
          <w:lang w:eastAsia="hr-HR"/>
        </w:rPr>
        <w:t xml:space="preserve">              </w:t>
      </w:r>
    </w:p>
    <w:p w:rsidRDefault="00C51EE2" w:rsidP="00C51EE2" w:rsidR="00C51EE2" w:rsidRPr="001251F9">
      <w:r w:rsidRPr="001251F9">
        <w:t>REPUBLIKA HRVATSKA</w:t>
      </w:r>
    </w:p>
    <w:p w:rsidRDefault="00C51EE2" w:rsidP="00C51EE2" w:rsidR="00C51EE2" w:rsidRPr="001251F9">
      <w:r w:rsidRPr="001251F9">
        <w:t>TRGOVAČKI SUD U ZAGREBU</w:t>
      </w:r>
    </w:p>
    <w:p w:rsidRDefault="00C51EE2" w:rsidP="00C51EE2" w:rsidR="00C51EE2">
      <w:r w:rsidRPr="001251F9">
        <w:t xml:space="preserve">Zagreb, </w:t>
      </w:r>
      <w:proofErr w:type="spellStart"/>
      <w:r w:rsidRPr="001251F9">
        <w:t>Amruševa</w:t>
      </w:r>
      <w:proofErr w:type="spellEnd"/>
      <w:r w:rsidRPr="001251F9">
        <w:t xml:space="preserve"> 2/II</w:t>
      </w:r>
    </w:p>
    <w:p w:rsidRDefault="00C51EE2" w:rsidP="00C51EE2" w:rsidR="00C51EE2" w:rsidRPr="001251F9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</w:p>
    <w:p w:rsidRDefault="00C51EE2" w:rsidP="00C51EE2" w:rsidR="00C51EE2">
      <w:pPr>
        <w:jc w:val="center"/>
      </w:pPr>
      <w:r>
        <w:t>R E P U B L I K A   H R V A T S K A</w:t>
      </w:r>
    </w:p>
    <w:p w:rsidRDefault="00B74B1D" w:rsidP="00C51EE2" w:rsidR="00B74B1D">
      <w:pPr>
        <w:jc w:val="center"/>
      </w:pPr>
    </w:p>
    <w:p w:rsidRDefault="00B74B1D" w:rsidP="00C51EE2" w:rsidR="00E24DB3">
      <w:pPr>
        <w:jc w:val="center"/>
      </w:pPr>
      <w:r>
        <w:t>R J E Š E N J E</w:t>
      </w:r>
    </w:p>
    <w:p w:rsidRDefault="00B74B1D" w:rsidP="00C51EE2" w:rsidR="00B74B1D" w:rsidRPr="0063308C">
      <w:pPr>
        <w:jc w:val="center"/>
      </w:pPr>
      <w:r>
        <w:t>i</w:t>
      </w:r>
    </w:p>
    <w:p w:rsidRDefault="00C51EE2" w:rsidP="00C51EE2" w:rsidR="00C51EE2">
      <w:pPr>
        <w:ind w:left="2880"/>
      </w:pPr>
      <w:r>
        <w:t xml:space="preserve">              </w:t>
      </w:r>
      <w:r w:rsidRPr="00000839">
        <w:t>Z A K LJ U Č A K</w:t>
      </w:r>
    </w:p>
    <w:p w:rsidRDefault="001777A8" w:rsidP="008B0E82" w:rsidR="001777A8">
      <w:pPr>
        <w:jc w:val="both"/>
      </w:pPr>
    </w:p>
    <w:p w:rsidRDefault="008B0E82" w:rsidP="00EE2342" w:rsidR="00C51EE2">
      <w:pPr>
        <w:ind w:firstLine="708" w:right="-283"/>
        <w:jc w:val="both"/>
      </w:pPr>
      <w:r w:rsidRPr="0044489F">
        <w:rPr>
          <w:bCs/>
        </w:rPr>
        <w:t>Trgovački sud u Zagrebu, p</w:t>
      </w:r>
      <w:r w:rsidRPr="0044489F">
        <w:t xml:space="preserve">o sucu toga suda Vesni Sremac Šoštar, </w:t>
      </w:r>
      <w:r w:rsidR="00741C9B">
        <w:t xml:space="preserve">u stečajnom postupku nad stečajnim dužnikom </w:t>
      </w:r>
      <w:proofErr w:type="spellStart"/>
      <w:r w:rsidR="00741C9B" w:rsidRPr="00F8477D">
        <w:t>MITIS</w:t>
      </w:r>
      <w:proofErr w:type="spellEnd"/>
      <w:r w:rsidR="00741C9B" w:rsidRPr="00F8477D">
        <w:t xml:space="preserve"> GRADNJA d.o.o. u stečaju, Zagreb, Našička 3, </w:t>
      </w:r>
      <w:proofErr w:type="spellStart"/>
      <w:r w:rsidR="00741C9B" w:rsidRPr="00F8477D">
        <w:t>OIB</w:t>
      </w:r>
      <w:proofErr w:type="spellEnd"/>
      <w:r w:rsidR="00741C9B" w:rsidRPr="00F8477D">
        <w:t xml:space="preserve">: </w:t>
      </w:r>
      <w:proofErr w:type="spellStart"/>
      <w:r w:rsidR="00741C9B" w:rsidRPr="00F8477D">
        <w:t>58454428908</w:t>
      </w:r>
      <w:proofErr w:type="spellEnd"/>
      <w:r w:rsidRPr="0044489F">
        <w:t xml:space="preserve">, </w:t>
      </w:r>
      <w:r w:rsidRPr="00010F22">
        <w:t xml:space="preserve">dana </w:t>
      </w:r>
      <w:proofErr w:type="spellStart"/>
      <w:r w:rsidR="00741C9B">
        <w:t>28</w:t>
      </w:r>
      <w:proofErr w:type="spellEnd"/>
      <w:r w:rsidR="00741C9B">
        <w:t xml:space="preserve">. ožujka </w:t>
      </w:r>
      <w:proofErr w:type="spellStart"/>
      <w:r w:rsidR="00741C9B">
        <w:t>2019</w:t>
      </w:r>
      <w:proofErr w:type="spellEnd"/>
      <w:r w:rsidR="00741C9B">
        <w:t xml:space="preserve">. </w:t>
      </w:r>
      <w:r w:rsidRPr="0044489F">
        <w:t xml:space="preserve"> godine</w:t>
      </w:r>
    </w:p>
    <w:p w:rsidRDefault="00EE2342" w:rsidP="00EE2342" w:rsidR="00EE2342" w:rsidRPr="00EE2342">
      <w:pPr>
        <w:ind w:firstLine="708" w:right="-283"/>
        <w:jc w:val="both"/>
      </w:pPr>
    </w:p>
    <w:p w:rsidRDefault="00B74B1D" w:rsidP="00C51EE2" w:rsidR="00C51EE2">
      <w:pPr>
        <w:jc w:val="center"/>
      </w:pPr>
      <w:r>
        <w:t>r i j e š i o</w:t>
      </w:r>
      <w:r w:rsidR="00C51EE2" w:rsidRPr="00911BE3">
        <w:t xml:space="preserve">  </w:t>
      </w:r>
      <w:r w:rsidR="00C51EE2">
        <w:t xml:space="preserve"> </w:t>
      </w:r>
      <w:r w:rsidR="00C51EE2" w:rsidRPr="00911BE3">
        <w:t>j e</w:t>
      </w:r>
    </w:p>
    <w:p w:rsidRDefault="00E24DB3" w:rsidP="00C51EE2" w:rsidR="00E24DB3" w:rsidRPr="00911BE3">
      <w:pPr>
        <w:jc w:val="center"/>
      </w:pPr>
    </w:p>
    <w:p w:rsidRDefault="00E24DB3" w:rsidP="00B74B1D" w:rsidR="00E24DB3">
      <w:pPr>
        <w:ind w:firstLine="630"/>
        <w:jc w:val="both"/>
      </w:pPr>
      <w:r>
        <w:t>Zakazuje se ročište na kojem će se raspravljati i glasovati o stečajnom planu za dan:</w:t>
      </w:r>
    </w:p>
    <w:p w:rsidRDefault="00E24DB3" w:rsidP="00E24DB3" w:rsidR="00E24DB3">
      <w:pPr>
        <w:pStyle w:val="Odlomakpopisa"/>
        <w:ind w:left="360"/>
        <w:jc w:val="both"/>
      </w:pPr>
    </w:p>
    <w:p w:rsidRDefault="00741C9B" w:rsidP="00E24DB3" w:rsidR="00E24DB3">
      <w:pPr>
        <w:ind w:hanging="79" w:left="709"/>
        <w:jc w:val="both"/>
      </w:pPr>
      <w:proofErr w:type="spellStart"/>
      <w:r>
        <w:rPr>
          <w:b/>
        </w:rPr>
        <w:t>17</w:t>
      </w:r>
      <w:proofErr w:type="spellEnd"/>
      <w:r>
        <w:rPr>
          <w:b/>
        </w:rPr>
        <w:t xml:space="preserve">. travnja </w:t>
      </w:r>
      <w:proofErr w:type="spellStart"/>
      <w:r>
        <w:rPr>
          <w:b/>
        </w:rPr>
        <w:t>2019</w:t>
      </w:r>
      <w:proofErr w:type="spellEnd"/>
      <w:r>
        <w:rPr>
          <w:b/>
        </w:rPr>
        <w:t>.</w:t>
      </w:r>
      <w:r w:rsidR="00E24DB3">
        <w:rPr>
          <w:b/>
        </w:rPr>
        <w:t xml:space="preserve"> u </w:t>
      </w:r>
      <w:proofErr w:type="spellStart"/>
      <w:r w:rsidR="00E24DB3">
        <w:rPr>
          <w:b/>
        </w:rPr>
        <w:t>10</w:t>
      </w:r>
      <w:proofErr w:type="spellEnd"/>
      <w:r w:rsidR="00E24DB3">
        <w:rPr>
          <w:b/>
        </w:rPr>
        <w:t>,</w:t>
      </w:r>
      <w:proofErr w:type="spellStart"/>
      <w:r w:rsidR="00E24DB3">
        <w:rPr>
          <w:b/>
        </w:rPr>
        <w:t>00</w:t>
      </w:r>
      <w:proofErr w:type="spellEnd"/>
      <w:r w:rsidR="00E24DB3">
        <w:rPr>
          <w:b/>
        </w:rPr>
        <w:t xml:space="preserve"> sati </w:t>
      </w:r>
      <w:r w:rsidR="00E24DB3">
        <w:t xml:space="preserve">u zgradi Trgovačkog suda </w:t>
      </w:r>
      <w:r w:rsidR="00B74B1D">
        <w:t xml:space="preserve">u Zagrebu, </w:t>
      </w:r>
      <w:r w:rsidR="00406AAB">
        <w:t>Petrinjska 8</w:t>
      </w:r>
      <w:r w:rsidR="00B74B1D">
        <w:t xml:space="preserve">, soba </w:t>
      </w:r>
      <w:proofErr w:type="spellStart"/>
      <w:r w:rsidR="00D25AD1">
        <w:t>93</w:t>
      </w:r>
      <w:proofErr w:type="spellEnd"/>
      <w:r w:rsidR="00D25AD1">
        <w:t>/II (UZ)</w:t>
      </w:r>
      <w:r w:rsidR="00E24DB3">
        <w:t xml:space="preserve">. </w:t>
      </w:r>
    </w:p>
    <w:p w:rsidRDefault="00E24DB3" w:rsidP="00E24DB3" w:rsidR="00E24DB3">
      <w:pPr>
        <w:ind w:hanging="79" w:left="709"/>
        <w:jc w:val="both"/>
      </w:pPr>
    </w:p>
    <w:p w:rsidRDefault="00E24DB3" w:rsidP="00E24DB3" w:rsidR="00E24DB3">
      <w:pPr>
        <w:ind w:hanging="79" w:left="709"/>
        <w:jc w:val="center"/>
      </w:pPr>
      <w:r>
        <w:t>z a k l j u č i o   je</w:t>
      </w:r>
    </w:p>
    <w:p w:rsidRDefault="00E24DB3" w:rsidP="00E24DB3" w:rsidR="00E24DB3">
      <w:pPr>
        <w:ind w:hanging="79" w:left="709"/>
        <w:jc w:val="both"/>
      </w:pPr>
    </w:p>
    <w:p w:rsidRDefault="00E24DB3" w:rsidP="00B74B1D" w:rsidR="00E24DB3">
      <w:pPr>
        <w:pStyle w:val="Odlomakpopisa"/>
        <w:numPr>
          <w:ilvl w:val="0"/>
          <w:numId w:val="4"/>
        </w:numPr>
        <w:jc w:val="both"/>
      </w:pPr>
      <w:r>
        <w:t>Stečajni plan će se izložiti  na uvid sudionic</w:t>
      </w:r>
      <w:r w:rsidR="00B74B1D">
        <w:t xml:space="preserve">ima u </w:t>
      </w:r>
      <w:r w:rsidR="00EE2342">
        <w:t>prostorijama Trgovačkog suda u Zagrebu, Petrinjska 8, soba</w:t>
      </w:r>
      <w:r w:rsidR="00B74B1D">
        <w:t xml:space="preserve"> br. </w:t>
      </w:r>
      <w:proofErr w:type="spellStart"/>
      <w:r w:rsidR="00D25AD1">
        <w:t>93</w:t>
      </w:r>
      <w:proofErr w:type="spellEnd"/>
      <w:r w:rsidR="00D25AD1">
        <w:t>/II</w:t>
      </w:r>
      <w:r>
        <w:t xml:space="preserve"> </w:t>
      </w:r>
      <w:r w:rsidR="00D25AD1">
        <w:t>(U</w:t>
      </w:r>
      <w:r w:rsidR="00B74B1D">
        <w:t>Z</w:t>
      </w:r>
      <w:r w:rsidR="00D25AD1">
        <w:t>)</w:t>
      </w:r>
      <w:r w:rsidR="0061539A">
        <w:t>.</w:t>
      </w:r>
    </w:p>
    <w:p w:rsidRDefault="00E24DB3" w:rsidP="00E24DB3" w:rsidR="00E24DB3">
      <w:pPr>
        <w:ind w:firstLine="630"/>
        <w:jc w:val="both"/>
      </w:pPr>
      <w:r>
        <w:t xml:space="preserve">  </w:t>
      </w:r>
    </w:p>
    <w:p w:rsidRDefault="00E24DB3" w:rsidP="00B74B1D" w:rsidR="00E24DB3">
      <w:pPr>
        <w:pStyle w:val="Odlomakpopisa"/>
        <w:numPr>
          <w:ilvl w:val="0"/>
          <w:numId w:val="4"/>
        </w:numPr>
        <w:jc w:val="both"/>
      </w:pPr>
      <w:r>
        <w:t xml:space="preserve">Ovo rješenje i stečajni  plan objaviti će se na e-oglasna ploča Trgovačkog suda u Zagrebu </w:t>
      </w:r>
    </w:p>
    <w:p w:rsidRDefault="00E24DB3" w:rsidP="00E24DB3" w:rsidR="00E24DB3">
      <w:pPr>
        <w:jc w:val="center"/>
      </w:pPr>
      <w:r>
        <w:t>Obrazloženje</w:t>
      </w:r>
    </w:p>
    <w:p w:rsidRDefault="00E24DB3" w:rsidP="00E24DB3" w:rsidR="00E24DB3">
      <w:pPr>
        <w:jc w:val="both"/>
      </w:pPr>
    </w:p>
    <w:p w:rsidRDefault="00E24DB3" w:rsidP="00E24DB3" w:rsidR="00E24DB3">
      <w:pPr>
        <w:pStyle w:val="Uvuenotijeloteksta"/>
      </w:pPr>
      <w:r>
        <w:t>Postupajući po prijedlogu stečajnog upravitelja, a temeljem odre</w:t>
      </w:r>
      <w:r w:rsidR="00B74B1D">
        <w:t>d</w:t>
      </w:r>
      <w:r>
        <w:t>be članka 321.stavak 1. Stečajn</w:t>
      </w:r>
      <w:r w:rsidR="00B9507F">
        <w:t xml:space="preserve">og zakona (NN 71/15, dalje: SZ), </w:t>
      </w:r>
      <w:r>
        <w:t>koji se u ovom postupku primjenjuje temeljem odr</w:t>
      </w:r>
      <w:r w:rsidR="00B9507F">
        <w:t xml:space="preserve">edbe članka 441. stavak 2. SZ, </w:t>
      </w:r>
      <w:r>
        <w:t>zakazano je ročište na kojem će se raspravljati i glasovati o stečajnom planu.</w:t>
      </w:r>
    </w:p>
    <w:p w:rsidRDefault="00C51EE2" w:rsidP="00010F22" w:rsidR="00C51EE2">
      <w:pPr>
        <w:jc w:val="both"/>
      </w:pPr>
    </w:p>
    <w:p w:rsidRDefault="001777A8" w:rsidP="00C51EE2" w:rsidR="00C51EE2">
      <w:pPr>
        <w:jc w:val="center"/>
      </w:pPr>
      <w:r>
        <w:t>U</w:t>
      </w:r>
      <w:r w:rsidR="00C51EE2">
        <w:t xml:space="preserve"> </w:t>
      </w:r>
      <w:r w:rsidR="00C51EE2" w:rsidRPr="00010102">
        <w:t>Zagreb</w:t>
      </w:r>
      <w:r>
        <w:t>u</w:t>
      </w:r>
      <w:r w:rsidR="00C51EE2" w:rsidRPr="00010102">
        <w:t>,</w:t>
      </w:r>
      <w:r w:rsidR="008B0E82">
        <w:t xml:space="preserve"> </w:t>
      </w:r>
      <w:proofErr w:type="spellStart"/>
      <w:r w:rsidR="00EE2342">
        <w:t>28</w:t>
      </w:r>
      <w:proofErr w:type="spellEnd"/>
      <w:r w:rsidR="00EE2342">
        <w:t>. ožujka</w:t>
      </w:r>
      <w:r w:rsidR="00406AAB">
        <w:t xml:space="preserve"> </w:t>
      </w:r>
      <w:proofErr w:type="spellStart"/>
      <w:r w:rsidR="00406AAB">
        <w:t>2019</w:t>
      </w:r>
      <w:proofErr w:type="spellEnd"/>
      <w:r w:rsidR="00406AAB">
        <w:t xml:space="preserve">. </w:t>
      </w:r>
      <w:r>
        <w:t xml:space="preserve"> godine</w:t>
      </w:r>
    </w:p>
    <w:p w:rsidRDefault="00C51EE2" w:rsidP="00C51EE2" w:rsidR="00C51EE2" w:rsidRPr="00010102">
      <w:pPr>
        <w:jc w:val="center"/>
      </w:pPr>
    </w:p>
    <w:p w:rsidRDefault="00C51EE2" w:rsidP="00C51EE2" w:rsidR="00C51EE2">
      <w:pPr>
        <w:ind w:firstLine="3" w:left="5661"/>
        <w:jc w:val="right"/>
      </w:pPr>
      <w:r>
        <w:t>SUDAC:</w:t>
      </w:r>
    </w:p>
    <w:p w:rsidRDefault="00C51EE2" w:rsidP="00C51EE2" w:rsidR="00C51EE2">
      <w:pPr>
        <w:jc w:val="right"/>
      </w:pPr>
      <w:r>
        <w:t>Vesna Sremac Šoštar</w:t>
      </w:r>
      <w:r w:rsidR="00035819">
        <w:t>,v.r.</w:t>
      </w:r>
    </w:p>
    <w:p w:rsidRDefault="00C51EE2" w:rsidP="00C51EE2" w:rsidR="00C51EE2">
      <w:r>
        <w:tab/>
      </w:r>
    </w:p>
    <w:p w:rsidRDefault="00C51EE2" w:rsidP="00C51EE2" w:rsidR="00C51EE2">
      <w:r>
        <w:t>UPUTA O PRAVNOM LIJEKU:</w:t>
      </w:r>
    </w:p>
    <w:p w:rsidRDefault="00C51EE2" w:rsidP="00C51EE2" w:rsidR="00C51EE2">
      <w:pPr>
        <w:jc w:val="both"/>
      </w:pPr>
      <w:r>
        <w:t xml:space="preserve">Protiv zaključka žalba nije dopuštena (članak 19. stavak </w:t>
      </w:r>
      <w:proofErr w:type="spellStart"/>
      <w:r>
        <w:t>7.SZ</w:t>
      </w:r>
      <w:proofErr w:type="spellEnd"/>
      <w:r>
        <w:t>-a).</w:t>
      </w:r>
    </w:p>
    <w:p w:rsidRDefault="00035819" w:rsidR="0003581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035819" w:rsidP="00035819" w:rsidR="000358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777A8" w:rsidP="00035819" w:rsidR="001777A8">
      <w:pPr>
        <w:pStyle w:val="Odlomakpopisa"/>
      </w:pPr>
    </w:p>
    <w:sectPr w:rsidSect="00035819" w:rsidR="001777A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7A8" w:rsidR="00F26515">
      <w:r>
        <w:separator/>
      </w:r>
    </w:p>
  </w:endnote>
  <w:endnote w:id="0" w:type="continuationSeparator">
    <w:p w:rsidRDefault="001777A8" w:rsidR="00F26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7A8" w:rsidR="00F26515">
      <w:r>
        <w:separator/>
      </w:r>
    </w:p>
  </w:footnote>
  <w:footnote w:id="0" w:type="continuationSeparator">
    <w:p w:rsidRDefault="001777A8" w:rsidR="00F26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E2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5819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EE2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8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1EE2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proofErr w:type="spellStart"/>
    <w:r>
      <w:t>48</w:t>
    </w:r>
    <w:proofErr w:type="spellEnd"/>
    <w:r>
      <w:t>. St -</w:t>
    </w:r>
    <w:proofErr w:type="spellStart"/>
    <w:r w:rsidR="00EE2342">
      <w:t>6819</w:t>
    </w:r>
    <w:proofErr w:type="spellEnd"/>
    <w:r w:rsidR="00EE2342">
      <w:t>/</w:t>
    </w:r>
    <w:proofErr w:type="spellStart"/>
    <w:r w:rsidR="00EE2342">
      <w:t>16</w:t>
    </w:r>
    <w:proofErr w:type="spellEnd"/>
    <w:r w:rsidR="00EE2342">
      <w:t>-</w:t>
    </w:r>
    <w:proofErr w:type="spellStart"/>
    <w:r w:rsidR="00EE2342">
      <w:t>26</w:t>
    </w:r>
    <w:proofErr w:type="spellEnd"/>
  </w:p>
  <w:p w:rsidRDefault="00035819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46872855"/>
      <w:docPartObj>
        <w:docPartGallery w:val="Page Numbers (Top of Page)"/>
        <w:docPartUnique/>
      </w:docPartObj>
    </w:sdtPr>
    <w:sdtEndPr/>
    <w:sdtContent>
      <w:p w:rsidRDefault="001777A8" w:rsidP="001777A8" w:rsidR="001777A8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332284">
          <w:t>6819</w:t>
        </w:r>
        <w:proofErr w:type="spellEnd"/>
        <w:r w:rsidR="00332284">
          <w:t>/</w:t>
        </w:r>
        <w:proofErr w:type="spellStart"/>
        <w:r w:rsidR="00332284">
          <w:t>16</w:t>
        </w:r>
        <w:proofErr w:type="spellEnd"/>
        <w:r w:rsidR="00332284">
          <w:t>-</w:t>
        </w:r>
        <w:proofErr w:type="spellStart"/>
        <w:r w:rsidR="00332284">
          <w:t>26</w:t>
        </w:r>
        <w:proofErr w:type="spellEnd"/>
      </w:p>
    </w:sdtContent>
  </w:sdt>
  <w:p w:rsidRDefault="001777A8" w:rsidR="001777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951B1"/>
    <w:multiLevelType w:val="hybridMultilevel"/>
    <w:tmpl w:val="1D603030"/>
    <w:lvl w:tplc="221262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A2367E"/>
    <w:multiLevelType w:val="hybridMultilevel"/>
    <w:tmpl w:val="7BEC70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B65AFC"/>
    <w:multiLevelType w:val="hybridMultilevel"/>
    <w:tmpl w:val="F3489316"/>
    <w:lvl w:tplc="7730D31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0491E"/>
    <w:multiLevelType w:val="hybridMultilevel"/>
    <w:tmpl w:val="230A9362"/>
    <w:lvl w:tplc="B246C6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A6F"/>
    <w:rsid w:val="00010F22"/>
    <w:rsid w:val="00035819"/>
    <w:rsid w:val="0009048E"/>
    <w:rsid w:val="00125A5B"/>
    <w:rsid w:val="001777A8"/>
    <w:rsid w:val="001F087F"/>
    <w:rsid w:val="00301F07"/>
    <w:rsid w:val="00332284"/>
    <w:rsid w:val="003625C7"/>
    <w:rsid w:val="00406AAB"/>
    <w:rsid w:val="00475A6F"/>
    <w:rsid w:val="00494A6F"/>
    <w:rsid w:val="00537C4E"/>
    <w:rsid w:val="0059723C"/>
    <w:rsid w:val="005B562E"/>
    <w:rsid w:val="005F4A7A"/>
    <w:rsid w:val="0061539A"/>
    <w:rsid w:val="00645E48"/>
    <w:rsid w:val="0067336B"/>
    <w:rsid w:val="00676C72"/>
    <w:rsid w:val="00702EE0"/>
    <w:rsid w:val="00741C9B"/>
    <w:rsid w:val="00786A29"/>
    <w:rsid w:val="008B0E82"/>
    <w:rsid w:val="00954F3A"/>
    <w:rsid w:val="009F16E5"/>
    <w:rsid w:val="00A00519"/>
    <w:rsid w:val="00A20CCF"/>
    <w:rsid w:val="00B74B1D"/>
    <w:rsid w:val="00B9507F"/>
    <w:rsid w:val="00C51EE2"/>
    <w:rsid w:val="00CB4950"/>
    <w:rsid w:val="00CD03EF"/>
    <w:rsid w:val="00D25AD1"/>
    <w:rsid w:val="00D674E5"/>
    <w:rsid w:val="00E24DB3"/>
    <w:rsid w:val="00E33DDA"/>
    <w:rsid w:val="00E47537"/>
    <w:rsid w:val="00EE2342"/>
    <w:rsid w:val="00F15017"/>
    <w:rsid w:val="00F26515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1EE2"/>
    <w:pPr>
      <w:spacing w:lineRule="auto" w:line="240" w:after="0"/>
    </w:pPr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51EE2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51EE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51E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1EE2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C51EE2"/>
  </w:style>
  <w:style w:styleId="Odlomakpopisa" w:type="paragraph">
    <w:name w:val="List Paragraph"/>
    <w:basedOn w:val="Normal"/>
    <w:uiPriority w:val="34"/>
    <w:qFormat/>
    <w:rsid w:val="00C51E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1E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1EE2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7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7A8"/>
    <w:rPr>
      <w:rFonts w:cs="Times New Roman" w:eastAsia="Times New Roman"/>
      <w:szCs w:val="24"/>
    </w:rPr>
  </w:style>
  <w:style w:styleId="Bezproreda" w:type="paragraph">
    <w:name w:val="No Spacing"/>
    <w:uiPriority w:val="1"/>
    <w:qFormat/>
    <w:rsid w:val="001777A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E24DB3"/>
    <w:pPr>
      <w:ind w:firstLine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E24DB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8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58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58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58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1EE2"/>
    <w:pPr>
      <w:spacing w:after="0" w:line="240" w:lineRule="auto"/>
    </w:pPr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51EE2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51EE2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C51E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1EE2"/>
    <w:rPr>
      <w:rFonts w:cs="Times New Roman" w:eastAsia="Times New Roman"/>
      <w:szCs w:val="24"/>
    </w:rPr>
  </w:style>
  <w:style w:styleId="Brojstranice" w:type="character">
    <w:name w:val="page number"/>
    <w:basedOn w:val="Zadanifontodlomka"/>
    <w:rsid w:val="00C51EE2"/>
  </w:style>
  <w:style w:styleId="Odlomakpopisa" w:type="paragraph">
    <w:name w:val="List Paragraph"/>
    <w:basedOn w:val="Normal"/>
    <w:uiPriority w:val="34"/>
    <w:qFormat/>
    <w:rsid w:val="00C51EE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1E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1EE2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777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7A8"/>
    <w:rPr>
      <w:rFonts w:cs="Times New Roman" w:eastAsia="Times New Roman"/>
      <w:szCs w:val="24"/>
    </w:rPr>
  </w:style>
  <w:style w:styleId="Bezproreda" w:type="paragraph">
    <w:name w:val="No Spacing"/>
    <w:uiPriority w:val="1"/>
    <w:qFormat/>
    <w:rsid w:val="001777A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E24DB3"/>
    <w:pPr>
      <w:ind w:firstLine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E24DB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8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58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58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58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13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St-6819/2016</izvorni_sadrzaj>
    <derivirana_varijabla naziv="DomainObject.Predmet.OznakaBroj_1">St-6819/2016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 u spisu</izvorni_sadrzaj>
    <derivirana_varijabla naziv="DomainObject.Predmet.PrimjedbaSuca_1">pom. omot u spisu</derivirana_varijabla>
  </DomainObject.Predmet.PrimjedbaSuca>
  <DomainObject.Predmet.ProtustrankaFormated>
    <izvorni_sadrzaj>  MITIS GRADNJA d.o.o. zastupanog po punomoćniku Maja Međugorac</izvorni_sadrzaj>
    <derivirana_varijabla naziv="DomainObject.Predmet.ProtustrankaFormated_1">  MITIS GRADNJA d.o.o. zastupanog po punomoćniku Maja Međugorac</derivirana_varijabla>
  </DomainObject.Predmet.ProtustrankaFormated>
  <DomainObject.Predmet.ProtustrankaFormatedOIB>
    <izvorni_sadrzaj>  MITIS GRADNJA d.o.o., OIB 58454428908 zastupanog po punomoćniku Maja Međugorac</izvorni_sadrzaj>
    <derivirana_varijabla naziv="DomainObject.Predmet.ProtustrankaFormatedOIB_1">  MITIS GRADNJA d.o.o., OIB 58454428908 zastupanog po punomoćniku Maja Međugorac</derivirana_varijabla>
  </DomainObject.Predmet.ProtustrankaFormatedOIB>
  <DomainObject.Predmet.ProtustrankaFormatedWithAdress>
    <izvorni_sadrzaj> MITIS GRADNJA d.o.o., Našička 3, 10000 Zagreb zastupanog po punomoćniku Maja Međugorac</izvorni_sadrzaj>
    <derivirana_varijabla naziv="DomainObject.Predmet.ProtustrankaFormatedWithAdress_1"> MITIS GRADNJA d.o.o., Našička 3, 10000 Zagreb zastupanog po punomoćniku Maja Međugorac</derivirana_varijabla>
  </DomainObject.Predmet.ProtustrankaFormatedWithAdress>
  <DomainObject.Predmet.ProtustrankaFormatedWithAdressOIB>
    <izvorni_sadrzaj> MITIS GRADNJA d.o.o., OIB 58454428908, Našička 3, 10000 Zagreb zastupanog po punomoćniku Maja Međugorac</izvorni_sadrzaj>
    <derivirana_varijabla naziv="DomainObject.Predmet.ProtustrankaFormatedWithAdressOIB_1"> MITIS GRADNJA d.o.o., OIB 58454428908, Našička 3, 10000 Zagreb zastupanog po punomoćniku Maja Međugorac</derivirana_varijabla>
  </DomainObject.Predmet.ProtustrankaFormatedWithAdressOIB>
  <DomainObject.Predmet.ProtustrankaWithAdress>
    <izvorni_sadrzaj>MITIS GRADNJA d.o.o. Našička 3, 10000 Zagreb</izvorni_sadrzaj>
    <derivirana_varijabla naziv="DomainObject.Predmet.ProtustrankaWithAdress_1">MITIS GRADNJA d.o.o. Našička 3, 10000 Zagreb</derivirana_varijabla>
  </DomainObject.Predmet.ProtustrankaWithAdress>
  <DomainObject.Predmet.ProtustrankaWithAdressOIB>
    <izvorni_sadrzaj>MITIS GRADNJA d.o.o., OIB 58454428908, Našička 3, 10000 Zagreb</izvorni_sadrzaj>
    <derivirana_varijabla naziv="DomainObject.Predmet.ProtustrankaWithAdressOIB_1">MITIS GRADNJA d.o.o., OIB 58454428908, Našička 3, 10000 Zagreb</derivirana_varijabla>
  </DomainObject.Predmet.ProtustrankaWithAdressOIB>
  <DomainObject.Predmet.ProtustrankaNazivFormated>
    <izvorni_sadrzaj>MITIS GRADNJA d.o.o.</izvorni_sadrzaj>
    <derivirana_varijabla naziv="DomainObject.Predmet.ProtustrankaNazivFormated_1">MITIS GRADNJA d.o.o.</derivirana_varijabla>
  </DomainObject.Predmet.ProtustrankaNazivFormated>
  <DomainObject.Predmet.ProtustrankaNazivFormatedOIB>
    <izvorni_sadrzaj>MITIS GRADNJA d.o.o., OIB 58454428908</izvorni_sadrzaj>
    <derivirana_varijabla naziv="DomainObject.Predmet.ProtustrankaNazivFormatedOIB_1">MITIS GRADNJA d.o.o., OIB 58454428908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MITIS GRADNJA d.o.o. zastupanog po punomoćniku Maja Međugorac</item>
    </izvorni_sadrzaj>
    <derivirana_varijabla naziv="DomainObject.Predmet.ProtuStrankaListFormated_1">
      <item>MITIS GRADNJA d.o.o. zastupanog po punomoćniku Maja Međugorac</item>
    </derivirana_varijabla>
  </DomainObject.Predmet.ProtuStrankaListFormated>
  <DomainObject.Predmet.ProtuStrankaListFormatedOIB>
    <izvorni_sadrzaj>
      <item>MITIS GRADNJA d.o.o., OIB 58454428908 zastupanog po punomoćniku Maja Međugorac</item>
    </izvorni_sadrzaj>
    <derivirana_varijabla naziv="DomainObject.Predmet.ProtuStrankaListFormatedOIB_1">
      <item>MITIS GRADNJA d.o.o., OIB 58454428908 zastupanog po punomoćniku Maja Međugorac</item>
    </derivirana_varijabla>
  </DomainObject.Predmet.ProtuStrankaListFormatedOIB>
  <DomainObject.Predmet.ProtuStrankaListFormatedWithAdress>
    <izvorni_sadrzaj>
      <item>MITIS GRADNJA d.o.o., Našička 3, 10000 Zagreb zastupanog po punomoćniku Maja Međugorac</item>
    </izvorni_sadrzaj>
    <derivirana_varijabla naziv="DomainObject.Predmet.ProtuStrankaListFormatedWithAdress_1">
      <item>MITIS GRADNJA d.o.o., Našička 3, 10000 Zagreb zastupanog po punomoćniku Maja Međugorac</item>
    </derivirana_varijabla>
  </DomainObject.Predmet.ProtuStrankaListFormatedWithAdress>
  <DomainObject.Predmet.ProtuStrankaListFormatedWithAdressOIB>
    <izvorni_sadrzaj>
      <item>MITIS GRADNJA d.o.o., OIB 58454428908, Našička 3, 10000 Zagreb zastupanog po punomoćniku Maja Međugorac</item>
    </izvorni_sadrzaj>
    <derivirana_varijabla naziv="DomainObject.Predmet.ProtuStrankaListFormatedWithAdressOIB_1">
      <item>MITIS GRADNJA d.o.o., OIB 58454428908, Našička 3, 10000 Zagreb zastupanog po punomoćniku Maja Međugorac</item>
    </derivirana_varijabla>
  </DomainObject.Predmet.ProtuStrankaListFormatedWithAdressOIB>
  <DomainObject.Predmet.ProtuStrankaListNazivFormated>
    <izvorni_sadrzaj>
      <item>MITIS GRADNJA d.o.o.</item>
    </izvorni_sadrzaj>
    <derivirana_varijabla naziv="DomainObject.Predmet.ProtuStrankaListNazivFormated_1">
      <item>MITIS GRADNJA d.o.o.</item>
    </derivirana_varijabla>
  </DomainObject.Predmet.ProtuStrankaListNazivFormated>
  <DomainObject.Predmet.ProtuStrankaListNazivFormatedOIB>
    <izvorni_sadrzaj>
      <item>MITIS GRADNJA d.o.o., OIB 58454428908</item>
    </izvorni_sadrzaj>
    <derivirana_varijabla naziv="DomainObject.Predmet.ProtuStrankaListNazivFormatedOIB_1">
      <item>MITIS GRADNJA d.o.o., OIB 58454428908</item>
    </derivirana_varijabla>
  </DomainObject.Predmet.ProtuStrankaListNazivFormatedOIB>
  <DomainObject.Predmet.OstaliListFormated>
    <izvorni_sadrzaj>
      <item>Maja Međugorac punomoćnik sudionika u postupku MITIS GRADNJA d.o.o.</item>
      <item>ŽDO u Zagrebu punomoćnik sudionika u postupku RH MF Porezna uprava Zagreb</item>
    </izvorni_sadrzaj>
    <derivirana_varijabla naziv="DomainObject.Predmet.OstaliListFormated_1">
      <item>Maja Međugorac punomoćnik sudionika u postupku MITIS GRADNJA d.o.o.</item>
      <item>ŽDO u Zagrebu punomoćnik sudionika u postupku RH MF Porezna uprava Zagreb</item>
    </derivirana_varijabla>
  </DomainObject.Predmet.OstaliListFormated>
  <DomainObject.Predmet.OstaliListFormatedOIB>
    <izvorni_sadrzaj>
      <item>Maja Međugorac, OIB 10371378741 punomoćnik sudionika u postupku MITIS GRADNJA d.o.o.</item>
      <item>ŽDO u Zagrebu, OIB 16488001145 punomoćnik sudionika u postupku RH MF Porezna uprava Zagreb</item>
    </izvorni_sadrzaj>
    <derivirana_varijabla naziv="DomainObject.Predmet.OstaliListFormatedOIB_1">
      <item>Maja Međugorac, OIB 10371378741 punomoćnik sudionika u postupku MITIS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Maja Međugorac, Kopernikova 5, 10000 Zagreb punomoćnik sudionika u postupku MITIS GRADNJA d.o.o.</item>
      <item>ŽDO u Zagrebu, Savska cesta 41, 10000 Zagreb punomoćnik sudionika u postupku RH MF Porezna uprava Zagreb</item>
    </izvorni_sadrzaj>
    <derivirana_varijabla naziv="DomainObject.Predmet.OstaliListFormatedWithAdress_1">
      <item>Maja Međugorac, Kopernikova 5, 10000 Zagreb punomoćnik sudionika u postupku MITIS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Maja Međugorac</item>
      <item>ŽDO u Zagrebu</item>
    </izvorni_sadrzaj>
    <derivirana_varijabla naziv="DomainObject.Predmet.OstaliListNazivFormated_1">
      <item>Maja Međugorac</item>
      <item>ŽDO u Zagrebu</item>
    </derivirana_varijabla>
  </DomainObject.Predmet.OstaliListNazivFormated>
  <DomainObject.Predmet.OstaliListNazivFormatedOIB>
    <izvorni_sadrzaj>
      <item>Maja Međugorac, OIB 10371378741</item>
      <item>ŽDO u Zagrebu, OIB 16488001145</item>
    </izvorni_sadrzaj>
    <derivirana_varijabla naziv="DomainObject.Predmet.OstaliListNazivFormatedOIB_1">
      <item>Maja Međugorac, OIB 10371378741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GRADNJA d.o.o.</izvorni_sadrzaj>
    <derivirana_varijabla naziv="DomainObject.Predmet.ProtustrankaIDrugi_1">MITIS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GRADNJA d.o.o., OIB 58454428908, Našička 3, 10000 Zagreb</izvorni_sadrzaj>
    <derivirana_varijabla naziv="DomainObject.Predmet.ProtustrankaIDrugiAdressOIB_1">MITIS GRADNJA d.o.o., OIB 58454428908,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MITIS GRADNJA d.o.o.</item>
      <item>FINA Regionalni centar Zagreb</item>
      <item>Maja Međugorac</item>
      <item>RH MF Porezna uprava Zagreb</item>
      <item>ŽDO u Zagrebu</item>
    </izvorni_sadrzaj>
    <derivirana_varijabla naziv="DomainObject.Predmet.SudioniciListNaziv_1">
      <item>MITIS GRADNJA d.o.o.</item>
      <item>FINA Regionalni centar Zagreb</item>
      <item>Maja Međugorac</item>
      <item>RH MF Porezna uprava Zagreb</item>
      <item>ŽDO u Zagrebu</item>
    </derivirana_varijabla>
  </DomainObject.Predmet.SudioniciListNaziv>
  <DomainObject.Predmet.SudioniciListAdressOIB>
    <izvorni_sadrzaj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58454428908</item>
      <item>, OIB 85821130368</item>
      <item>, OIB 10371378741</item>
      <item>, OIB 18683136487</item>
      <item>, OIB 16488001145</item>
    </izvorni_sadrzaj>
    <derivirana_varijabla naziv="DomainObject.Predmet.SudioniciListNazivOIB_1">
      <item>, OIB 58454428908</item>
      <item>, OIB 85821130368</item>
      <item>, OIB 10371378741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St-6819/2016-29</izvorni_sadrzaj>
    <derivirana_varijabla naziv="DomainObject.PredzadnjaOdlukaIzPredmeta.Oznaka_1">St-6819/2016-29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305C83-78B3-40BB-849B-FFD5E08C623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1058</properties:Characters>
  <properties:Lines>45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2019-03-28T08:21:00Z</dcterms:created>
  <dc:creator>Matea Bizjak</dc:creator>
  <cp:lastModifiedBy>Vinka Mihalinčić</cp:lastModifiedBy>
  <cp:lastPrinted>2019-03-28T08:33:00Z</cp:lastPrinted>
  <dcterms:modified xmlns:xsi="http://www.w3.org/2001/XMLSchema-instance" xsi:type="dcterms:W3CDTF">2019-03-28T08:33:00Z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(Rješenje-određuje se ročište za glasovanje (stečajni plan) St-6819-16.docx)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