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1959" w14:paraId="ad51959" w:rsidRDefault="00945F8F" w:rsidP="00945F8F" w:rsidR="00945F8F" w:rsidRPr="00A900F6">
      <w:pPr>
        <w15:collapsed w:val="false"/>
        <w:rPr>
          <w:rFonts w:hAnsi="Times New Roman" w:ascii="Times New Roman"/>
          <w:b/>
          <w:bCs/>
          <w:szCs w:val="24"/>
        </w:rPr>
      </w:pPr>
      <w:bookmarkStart w:name="_GoBack" w:id="0"/>
      <w:bookmarkEnd w:id="0"/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</w:p>
    <w:p w:rsidRDefault="000A3836" w:rsidP="00945F8F" w:rsidR="000A3836" w:rsidRPr="00A900F6">
      <w:pPr>
        <w:rPr>
          <w:rFonts w:hAnsi="Times New Roman" w:ascii="Times New Roman"/>
          <w:b/>
          <w:bCs/>
          <w:szCs w:val="24"/>
        </w:rPr>
      </w:pPr>
    </w:p>
    <w:p w:rsidRDefault="00945F8F" w:rsidP="00945F8F" w:rsidR="00945F8F" w:rsidRPr="00A900F6">
      <w:pPr>
        <w:rPr>
          <w:rFonts w:hAnsi="Times New Roman" w:ascii="Times New Roman"/>
          <w:b/>
          <w:szCs w:val="24"/>
          <w:lang w:val="pl-PL"/>
        </w:rPr>
      </w:pPr>
      <w:r w:rsidRPr="00E8301C">
        <w:rPr>
          <w:rFonts w:hAnsi="Times New Roman" w:ascii="Times New Roman"/>
          <w:szCs w:val="24"/>
          <w:lang w:val="pl-PL"/>
        </w:rPr>
        <w:t>Nadležni trgovački sud</w:t>
      </w:r>
      <w:r w:rsidRPr="00A900F6">
        <w:rPr>
          <w:rFonts w:hAnsi="Times New Roman" w:ascii="Times New Roman"/>
          <w:b/>
          <w:szCs w:val="24"/>
          <w:lang w:val="pl-PL"/>
        </w:rPr>
        <w:t>:</w:t>
      </w:r>
      <w:r w:rsidR="00A900F6">
        <w:rPr>
          <w:rFonts w:hAnsi="Times New Roman" w:ascii="Times New Roman"/>
          <w:b/>
          <w:szCs w:val="24"/>
          <w:lang w:val="pl-PL"/>
        </w:rPr>
        <w:tab/>
      </w:r>
      <w:r w:rsidRPr="00A900F6">
        <w:rPr>
          <w:rFonts w:hAnsi="Times New Roman" w:ascii="Times New Roman"/>
          <w:b/>
          <w:bCs/>
          <w:szCs w:val="24"/>
        </w:rPr>
        <w:t xml:space="preserve">TRGOVAČKI  SUD  U </w:t>
      </w:r>
      <w:r w:rsidR="00A900F6">
        <w:rPr>
          <w:rFonts w:hAnsi="Times New Roman" w:ascii="Times New Roman"/>
          <w:b/>
          <w:bCs/>
          <w:szCs w:val="24"/>
        </w:rPr>
        <w:t xml:space="preserve"> </w:t>
      </w:r>
      <w:r w:rsidRPr="00A900F6">
        <w:rPr>
          <w:rFonts w:hAnsi="Times New Roman" w:ascii="Times New Roman"/>
          <w:b/>
          <w:bCs/>
          <w:szCs w:val="24"/>
        </w:rPr>
        <w:t>ZAGREBU</w:t>
      </w: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  <w:r w:rsidRPr="00E8301C">
        <w:rPr>
          <w:rFonts w:hAnsi="Times New Roman" w:ascii="Times New Roman"/>
          <w:szCs w:val="24"/>
          <w:lang w:val="pl-PL"/>
        </w:rPr>
        <w:t>Poslovni broj spisa</w:t>
      </w:r>
      <w:r w:rsidRPr="00A900F6">
        <w:rPr>
          <w:rFonts w:hAnsi="Times New Roman" w:ascii="Times New Roman"/>
          <w:b/>
          <w:szCs w:val="24"/>
          <w:lang w:val="pl-PL"/>
        </w:rPr>
        <w:t>:</w:t>
      </w:r>
      <w:r w:rsidR="00A900F6">
        <w:rPr>
          <w:rFonts w:hAnsi="Times New Roman" w:ascii="Times New Roman"/>
          <w:b/>
          <w:szCs w:val="24"/>
          <w:lang w:val="pl-PL"/>
        </w:rPr>
        <w:tab/>
      </w:r>
      <w:r w:rsidR="00A900F6">
        <w:rPr>
          <w:rFonts w:hAnsi="Times New Roman" w:ascii="Times New Roman"/>
          <w:b/>
          <w:szCs w:val="24"/>
          <w:lang w:val="pl-PL"/>
        </w:rPr>
        <w:tab/>
        <w:t xml:space="preserve">85. </w:t>
      </w:r>
      <w:r w:rsidR="0038295A" w:rsidRPr="00A900F6">
        <w:rPr>
          <w:rFonts w:hAnsi="Times New Roman" w:ascii="Times New Roman"/>
          <w:b/>
          <w:bCs/>
          <w:szCs w:val="24"/>
        </w:rPr>
        <w:t>St-</w:t>
      </w:r>
      <w:r w:rsidR="00A900F6">
        <w:rPr>
          <w:rFonts w:hAnsi="Times New Roman" w:ascii="Times New Roman"/>
          <w:b/>
          <w:bCs/>
          <w:szCs w:val="24"/>
        </w:rPr>
        <w:t>1496/18</w:t>
      </w:r>
      <w:r w:rsidR="008D138F">
        <w:rPr>
          <w:rFonts w:hAnsi="Times New Roman" w:ascii="Times New Roman"/>
          <w:b/>
          <w:bCs/>
          <w:szCs w:val="24"/>
        </w:rPr>
        <w:t xml:space="preserve"> (</w:t>
      </w:r>
      <w:r w:rsidR="008D138F" w:rsidRPr="008D138F">
        <w:rPr>
          <w:rFonts w:hAnsi="Times New Roman" w:ascii="Times New Roman"/>
          <w:bCs/>
          <w:szCs w:val="24"/>
        </w:rPr>
        <w:t>prije St-4212/16)</w:t>
      </w:r>
    </w:p>
    <w:p w:rsidRDefault="00945F8F" w:rsidP="00532163" w:rsidR="00A82D81">
      <w:pPr>
        <w:rPr>
          <w:rFonts w:hAnsi="Times New Roman" w:ascii="Times New Roman"/>
          <w:b/>
          <w:szCs w:val="24"/>
          <w:lang w:val="pl-PL"/>
        </w:rPr>
      </w:pPr>
      <w:r w:rsidRPr="00E8301C">
        <w:rPr>
          <w:rFonts w:hAnsi="Times New Roman" w:ascii="Times New Roman"/>
          <w:szCs w:val="24"/>
          <w:lang w:val="pl-PL"/>
        </w:rPr>
        <w:t>Dužnik (ime i prezime / tvrtka ili naziv, OIB, adresa / sjedište</w:t>
      </w:r>
      <w:r w:rsidRPr="00A900F6">
        <w:rPr>
          <w:rFonts w:hAnsi="Times New Roman" w:ascii="Times New Roman"/>
          <w:b/>
          <w:szCs w:val="24"/>
          <w:lang w:val="pl-PL"/>
        </w:rPr>
        <w:t>):</w:t>
      </w:r>
    </w:p>
    <w:p w:rsidRDefault="00532163" w:rsidP="00532163" w:rsidR="00A82D81">
      <w:pPr>
        <w:rPr>
          <w:rFonts w:hAnsi="Times New Roman" w:ascii="Times New Roman"/>
          <w:b/>
          <w:bCs/>
          <w:szCs w:val="24"/>
        </w:rPr>
      </w:pPr>
      <w:r w:rsidRPr="00A900F6">
        <w:rPr>
          <w:rFonts w:hAnsi="Times New Roman" w:ascii="Times New Roman"/>
          <w:b/>
          <w:bCs/>
          <w:szCs w:val="24"/>
          <w:lang w:val="sl-SI"/>
        </w:rPr>
        <w:t xml:space="preserve">Stečajna masa </w:t>
      </w:r>
      <w:r w:rsidR="00636B58" w:rsidRPr="00A900F6">
        <w:rPr>
          <w:rFonts w:hAnsi="Times New Roman" w:ascii="Times New Roman"/>
          <w:b/>
          <w:bCs/>
          <w:szCs w:val="24"/>
          <w:lang w:val="sl-SI"/>
        </w:rPr>
        <w:t>iza</w:t>
      </w:r>
      <w:r w:rsidRPr="00A900F6">
        <w:rPr>
          <w:rFonts w:hAnsi="Times New Roman" w:ascii="Times New Roman"/>
          <w:b/>
          <w:bCs/>
          <w:szCs w:val="24"/>
          <w:lang w:val="sl-SI"/>
        </w:rPr>
        <w:t xml:space="preserve"> </w:t>
      </w:r>
      <w:r w:rsidR="00A900F6">
        <w:rPr>
          <w:rFonts w:hAnsi="Times New Roman" w:ascii="Times New Roman"/>
          <w:b/>
          <w:bCs/>
          <w:szCs w:val="24"/>
        </w:rPr>
        <w:t>BIOORGANIC</w:t>
      </w:r>
      <w:r w:rsidRPr="00A900F6">
        <w:rPr>
          <w:rFonts w:hAnsi="Times New Roman" w:ascii="Times New Roman"/>
          <w:b/>
          <w:bCs/>
          <w:szCs w:val="24"/>
        </w:rPr>
        <w:t xml:space="preserve"> </w:t>
      </w:r>
      <w:r w:rsidR="00636B58" w:rsidRPr="00A900F6">
        <w:rPr>
          <w:rFonts w:hAnsi="Times New Roman" w:ascii="Times New Roman"/>
          <w:b/>
          <w:bCs/>
          <w:szCs w:val="24"/>
        </w:rPr>
        <w:t>d.o.o. u stečaju</w:t>
      </w:r>
    </w:p>
    <w:p w:rsidRDefault="00636B58" w:rsidP="00532163" w:rsidR="00532163" w:rsidRPr="00A900F6">
      <w:pPr>
        <w:rPr>
          <w:rFonts w:hAnsi="Times New Roman" w:ascii="Times New Roman"/>
          <w:b/>
          <w:bCs/>
          <w:szCs w:val="24"/>
        </w:rPr>
      </w:pPr>
      <w:r w:rsidRPr="00A900F6">
        <w:rPr>
          <w:rFonts w:hAnsi="Times New Roman" w:ascii="Times New Roman"/>
          <w:b/>
          <w:bCs/>
          <w:szCs w:val="24"/>
        </w:rPr>
        <w:t xml:space="preserve">Zagreb, </w:t>
      </w:r>
      <w:r w:rsidR="00A900F6">
        <w:rPr>
          <w:rFonts w:hAnsi="Times New Roman" w:ascii="Times New Roman"/>
          <w:b/>
          <w:bCs/>
          <w:szCs w:val="24"/>
        </w:rPr>
        <w:t>Tina Ujevića 13</w:t>
      </w:r>
      <w:r w:rsidRPr="00A900F6">
        <w:rPr>
          <w:rFonts w:hAnsi="Times New Roman" w:ascii="Times New Roman"/>
          <w:b/>
          <w:bCs/>
          <w:szCs w:val="24"/>
        </w:rPr>
        <w:t xml:space="preserve">, </w:t>
      </w:r>
      <w:r w:rsidR="00532163" w:rsidRPr="00A900F6">
        <w:rPr>
          <w:rFonts w:hAnsi="Times New Roman" w:ascii="Times New Roman"/>
          <w:b/>
          <w:bCs/>
          <w:szCs w:val="24"/>
        </w:rPr>
        <w:t xml:space="preserve"> OIB: </w:t>
      </w:r>
      <w:r w:rsidR="00A900F6">
        <w:rPr>
          <w:rFonts w:hAnsi="Times New Roman" w:ascii="Times New Roman"/>
          <w:b/>
          <w:bCs/>
          <w:szCs w:val="24"/>
        </w:rPr>
        <w:t>46093862715</w:t>
      </w:r>
      <w:r w:rsidR="00532163" w:rsidRPr="00A900F6">
        <w:rPr>
          <w:rFonts w:hAnsi="Times New Roman" w:ascii="Times New Roman"/>
          <w:b/>
          <w:bCs/>
          <w:szCs w:val="24"/>
        </w:rPr>
        <w:t>.</w:t>
      </w: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</w:p>
    <w:p w:rsidRDefault="00457FDA" w:rsidP="00945F8F" w:rsidR="00457FDA" w:rsidRPr="00A900F6">
      <w:pPr>
        <w:rPr>
          <w:rFonts w:hAnsi="Times New Roman" w:ascii="Times New Roman"/>
          <w:b/>
          <w:bCs/>
          <w:szCs w:val="24"/>
        </w:rPr>
      </w:pPr>
    </w:p>
    <w:p w:rsidRDefault="00F2775B" w:rsidP="00F2775B" w:rsidR="00F2775B" w:rsidRPr="00CA0019">
      <w:pPr>
        <w:pStyle w:val="Default"/>
      </w:pPr>
      <w:r w:rsidRPr="00CA0019">
        <w:t xml:space="preserve">Zagreb, </w:t>
      </w:r>
      <w:r w:rsidR="00D55972">
        <w:t>14.</w:t>
      </w:r>
      <w:r w:rsidR="00350155">
        <w:t xml:space="preserve"> </w:t>
      </w:r>
      <w:r w:rsidR="00D55972">
        <w:t>kolovoza 2018.</w:t>
      </w:r>
      <w:r w:rsidRPr="00CA0019">
        <w:t xml:space="preserve"> godine </w:t>
      </w:r>
    </w:p>
    <w:p w:rsidRDefault="00F2775B" w:rsidP="00F2775B" w:rsidR="00F2775B" w:rsidRPr="00CA0019">
      <w:pPr>
        <w:pStyle w:val="Default"/>
      </w:pPr>
    </w:p>
    <w:p w:rsidRDefault="00F2775B" w:rsidP="00F2775B" w:rsidR="00F2775B" w:rsidRPr="00CA0019">
      <w:pPr>
        <w:jc w:val="both"/>
        <w:rPr>
          <w:rFonts w:hAnsi="Times New Roman" w:ascii="Times New Roman"/>
          <w:szCs w:val="24"/>
        </w:rPr>
      </w:pPr>
    </w:p>
    <w:p w:rsidRDefault="00F2775B" w:rsidP="00F2775B" w:rsidR="00F2775B" w:rsidRPr="00BB472A">
      <w:pPr>
        <w:pStyle w:val="Tijeloteksta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Na osnovu članka 227. Stečajnog zakona te Rješenja Trgovačkog suda u Zagrebu, </w:t>
      </w:r>
      <w:r>
        <w:rPr>
          <w:rFonts w:hAnsi="Times New Roman" w:ascii="Times New Roman"/>
          <w:szCs w:val="24"/>
        </w:rPr>
        <w:t xml:space="preserve">85. </w:t>
      </w:r>
      <w:r w:rsidRPr="00CA0019">
        <w:rPr>
          <w:rFonts w:hAnsi="Times New Roman" w:ascii="Times New Roman"/>
          <w:szCs w:val="24"/>
        </w:rPr>
        <w:t>St-</w:t>
      </w:r>
      <w:r>
        <w:rPr>
          <w:rFonts w:hAnsi="Times New Roman" w:ascii="Times New Roman"/>
          <w:szCs w:val="24"/>
        </w:rPr>
        <w:t>4212/16</w:t>
      </w:r>
      <w:r w:rsidRPr="00CA0019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12.06.</w:t>
      </w:r>
      <w:r w:rsidRPr="00CA0019">
        <w:rPr>
          <w:rFonts w:hAnsi="Times New Roman" w:ascii="Times New Roman"/>
          <w:szCs w:val="24"/>
        </w:rPr>
        <w:t xml:space="preserve">2018. godine, stečajna upraviteljica </w:t>
      </w:r>
      <w:r w:rsidR="00A45337">
        <w:rPr>
          <w:rFonts w:hAnsi="Times New Roman" w:ascii="Times New Roman"/>
          <w:szCs w:val="24"/>
        </w:rPr>
        <w:t>dužnika</w:t>
      </w:r>
      <w:r w:rsidRPr="00CA0019">
        <w:rPr>
          <w:rFonts w:hAnsi="Times New Roman" w:ascii="Times New Roman"/>
          <w:szCs w:val="24"/>
        </w:rPr>
        <w:t xml:space="preserve"> </w:t>
      </w:r>
      <w:r w:rsidR="00BB472A" w:rsidRPr="00BB472A">
        <w:rPr>
          <w:rFonts w:hAnsi="Times New Roman" w:ascii="Times New Roman"/>
          <w:bCs/>
          <w:szCs w:val="24"/>
          <w:lang w:val="sl-SI"/>
        </w:rPr>
        <w:t xml:space="preserve">Stečajna masa iza </w:t>
      </w:r>
      <w:r w:rsidR="00BB472A" w:rsidRPr="00BB472A">
        <w:rPr>
          <w:rFonts w:hAnsi="Times New Roman" w:ascii="Times New Roman"/>
          <w:bCs/>
          <w:szCs w:val="24"/>
        </w:rPr>
        <w:t>BIOORGANIC d.o.o.</w:t>
      </w:r>
      <w:r w:rsidR="00BB472A" w:rsidRPr="00A900F6">
        <w:rPr>
          <w:rFonts w:hAnsi="Times New Roman" w:ascii="Times New Roman"/>
          <w:b/>
          <w:bCs/>
          <w:szCs w:val="24"/>
        </w:rPr>
        <w:t xml:space="preserve"> </w:t>
      </w:r>
      <w:r w:rsidR="00BB472A" w:rsidRPr="00BB472A">
        <w:rPr>
          <w:rFonts w:hAnsi="Times New Roman" w:ascii="Times New Roman"/>
          <w:bCs/>
          <w:szCs w:val="24"/>
        </w:rPr>
        <w:t>u stečaju</w:t>
      </w:r>
      <w:r w:rsidRPr="00BB472A">
        <w:rPr>
          <w:rFonts w:hAnsi="Times New Roman" w:ascii="Times New Roman"/>
          <w:szCs w:val="24"/>
        </w:rPr>
        <w:t xml:space="preserve">, Zagreb, </w:t>
      </w:r>
      <w:r w:rsidR="00BB472A">
        <w:rPr>
          <w:rFonts w:hAnsi="Times New Roman" w:ascii="Times New Roman"/>
          <w:szCs w:val="24"/>
        </w:rPr>
        <w:t>Tina Ujevića 13</w:t>
      </w:r>
      <w:r w:rsidRPr="00BB472A">
        <w:rPr>
          <w:rFonts w:hAnsi="Times New Roman" w:ascii="Times New Roman"/>
          <w:szCs w:val="24"/>
        </w:rPr>
        <w:t>, podnosi sljedeće</w:t>
      </w:r>
    </w:p>
    <w:p w:rsidRDefault="00F2775B" w:rsidP="00F2775B" w:rsidR="00F2775B" w:rsidRPr="00CA0019">
      <w:pPr>
        <w:pStyle w:val="Tijeloteksta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pStyle w:val="Tijeloteksta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CA0019">
        <w:rPr>
          <w:rFonts w:hAnsi="Times New Roman" w:ascii="Times New Roman"/>
          <w:b/>
          <w:szCs w:val="24"/>
        </w:rPr>
        <w:t>IZVJEŠĆE</w:t>
      </w:r>
    </w:p>
    <w:p w:rsidRDefault="00F2775B" w:rsidP="00F2775B" w:rsidR="00F2775B" w:rsidRPr="00CA0019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CA0019">
        <w:rPr>
          <w:rFonts w:hAnsi="Times New Roman" w:ascii="Times New Roman"/>
          <w:b/>
          <w:szCs w:val="24"/>
        </w:rPr>
        <w:t>O GOSPODARSKOM POLOŽAJU STEČAJNOG DUŽNIKA I NJEGOVIM UZROCIMA</w:t>
      </w:r>
    </w:p>
    <w:p w:rsidRDefault="00F2775B" w:rsidP="00F2775B" w:rsidR="00F2775B" w:rsidRPr="00CA0019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F2775B" w:rsidP="00F2775B" w:rsidR="00F2775B" w:rsidRPr="00CA0019">
      <w:pPr>
        <w:pStyle w:val="Tijeloteksta"/>
        <w:rPr>
          <w:rFonts w:hAnsi="Times New Roman" w:ascii="Times New Roman"/>
          <w:b/>
          <w:szCs w:val="24"/>
        </w:rPr>
      </w:pPr>
    </w:p>
    <w:p w:rsidRDefault="00F2775B" w:rsidP="00375D34" w:rsidR="00F2775B" w:rsidRPr="00CA0019">
      <w:pPr>
        <w:pStyle w:val="Tijeloteksta"/>
        <w:numPr>
          <w:ilvl w:val="0"/>
          <w:numId w:val="5"/>
        </w:numPr>
        <w:rPr>
          <w:rFonts w:hAnsi="Times New Roman" w:ascii="Times New Roman"/>
          <w:b/>
          <w:szCs w:val="24"/>
        </w:rPr>
      </w:pPr>
      <w:r w:rsidRPr="00CA0019">
        <w:rPr>
          <w:rFonts w:hAnsi="Times New Roman" w:ascii="Times New Roman"/>
          <w:b/>
          <w:szCs w:val="24"/>
        </w:rPr>
        <w:t>UVODNE NAPOMENE</w:t>
      </w:r>
    </w:p>
    <w:p w:rsidRDefault="00F2775B" w:rsidP="00F2775B" w:rsidR="00F2775B" w:rsidRPr="00CA0019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jc w:val="both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Financijska agencija, Regionalni centar Zagreb, Podružnica Zagreb, Trg Svibanjskih žrtava 1995. 1 podnijela Trgovačkom sudu u Zagrebu </w:t>
      </w:r>
      <w:r w:rsidR="00912E9A">
        <w:rPr>
          <w:rFonts w:hAnsi="Times New Roman" w:ascii="Times New Roman"/>
          <w:szCs w:val="24"/>
        </w:rPr>
        <w:t>zahtjev</w:t>
      </w:r>
      <w:r w:rsidRPr="00CA0019">
        <w:rPr>
          <w:rFonts w:hAnsi="Times New Roman" w:ascii="Times New Roman"/>
          <w:szCs w:val="24"/>
        </w:rPr>
        <w:t xml:space="preserve"> za provedbu skraćenog stečajnog postupka nad dužnikom </w:t>
      </w:r>
      <w:r w:rsidR="00BB472A">
        <w:rPr>
          <w:rFonts w:hAnsi="Times New Roman" w:ascii="Times New Roman"/>
          <w:szCs w:val="24"/>
        </w:rPr>
        <w:t>BIOORGANIC</w:t>
      </w:r>
      <w:r w:rsidRPr="00CA0019">
        <w:rPr>
          <w:rFonts w:hAnsi="Times New Roman" w:ascii="Times New Roman"/>
          <w:szCs w:val="24"/>
        </w:rPr>
        <w:t xml:space="preserve"> d.o.o., Zagreb, </w:t>
      </w:r>
      <w:r w:rsidR="00BB472A">
        <w:rPr>
          <w:rFonts w:hAnsi="Times New Roman" w:ascii="Times New Roman"/>
          <w:szCs w:val="24"/>
        </w:rPr>
        <w:t>Damira Tomljanovića Gavrana 9</w:t>
      </w:r>
      <w:r w:rsidRPr="00CA0019">
        <w:rPr>
          <w:rFonts w:hAnsi="Times New Roman" w:ascii="Times New Roman"/>
          <w:szCs w:val="24"/>
        </w:rPr>
        <w:t xml:space="preserve">, OIB: </w:t>
      </w:r>
      <w:r w:rsidR="000870C8">
        <w:rPr>
          <w:rFonts w:hAnsi="Times New Roman" w:ascii="Times New Roman"/>
          <w:szCs w:val="24"/>
        </w:rPr>
        <w:t>1</w:t>
      </w:r>
      <w:r w:rsidR="00BB472A">
        <w:rPr>
          <w:rFonts w:hAnsi="Times New Roman" w:ascii="Times New Roman"/>
          <w:szCs w:val="24"/>
        </w:rPr>
        <w:t>2185947273</w:t>
      </w:r>
      <w:r w:rsidRPr="00CA0019">
        <w:rPr>
          <w:rFonts w:hAnsi="Times New Roman" w:ascii="Times New Roman"/>
          <w:szCs w:val="24"/>
        </w:rPr>
        <w:t>.</w:t>
      </w:r>
    </w:p>
    <w:p w:rsidRDefault="00F2775B" w:rsidP="00F2775B" w:rsidR="00F2775B" w:rsidRPr="00CA0019">
      <w:pPr>
        <w:jc w:val="both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jc w:val="both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>Prijedlog je zaveden pod brojem St-</w:t>
      </w:r>
      <w:r w:rsidR="00BB472A">
        <w:rPr>
          <w:rFonts w:hAnsi="Times New Roman" w:ascii="Times New Roman"/>
          <w:szCs w:val="24"/>
        </w:rPr>
        <w:t>4212</w:t>
      </w:r>
      <w:r w:rsidRPr="00CA0019">
        <w:rPr>
          <w:rFonts w:hAnsi="Times New Roman" w:ascii="Times New Roman"/>
          <w:szCs w:val="24"/>
        </w:rPr>
        <w:t>/</w:t>
      </w:r>
      <w:r w:rsidR="00BB472A">
        <w:rPr>
          <w:rFonts w:hAnsi="Times New Roman" w:ascii="Times New Roman"/>
          <w:szCs w:val="24"/>
        </w:rPr>
        <w:t>16</w:t>
      </w:r>
      <w:r w:rsidRPr="00CA0019">
        <w:rPr>
          <w:rFonts w:hAnsi="Times New Roman" w:ascii="Times New Roman"/>
          <w:szCs w:val="24"/>
        </w:rPr>
        <w:t xml:space="preserve"> i predstavljao je zahtjev za postupanjem u formi skraćenog stečajnog postupka.</w:t>
      </w:r>
    </w:p>
    <w:p w:rsidRDefault="00F2775B" w:rsidP="00F2775B" w:rsidR="00F2775B" w:rsidRPr="00CA0019">
      <w:pPr>
        <w:jc w:val="both"/>
        <w:rPr>
          <w:rFonts w:hAnsi="Times New Roman" w:ascii="Times New Roman"/>
          <w:szCs w:val="24"/>
        </w:rPr>
      </w:pPr>
    </w:p>
    <w:p w:rsidRDefault="00F2775B" w:rsidP="00F2775B" w:rsidR="00F2775B">
      <w:pPr>
        <w:jc w:val="both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Prijedlog je podnesen na temelju članka </w:t>
      </w:r>
      <w:r w:rsidR="00B44445">
        <w:rPr>
          <w:rFonts w:hAnsi="Times New Roman" w:ascii="Times New Roman"/>
          <w:szCs w:val="24"/>
        </w:rPr>
        <w:t>429</w:t>
      </w:r>
      <w:r w:rsidRPr="00CA0019">
        <w:rPr>
          <w:rFonts w:hAnsi="Times New Roman" w:ascii="Times New Roman"/>
          <w:szCs w:val="24"/>
        </w:rPr>
        <w:t xml:space="preserve">. </w:t>
      </w:r>
      <w:r w:rsidR="00B44445">
        <w:rPr>
          <w:rFonts w:hAnsi="Times New Roman" w:ascii="Times New Roman"/>
          <w:szCs w:val="24"/>
        </w:rPr>
        <w:t xml:space="preserve">stavka 1. </w:t>
      </w:r>
      <w:r w:rsidRPr="00CA0019">
        <w:rPr>
          <w:rFonts w:hAnsi="Times New Roman" w:ascii="Times New Roman"/>
          <w:szCs w:val="24"/>
        </w:rPr>
        <w:t>Stečajnog zakona ( NN 71/15, dalje SZ).</w:t>
      </w:r>
    </w:p>
    <w:p w:rsidRDefault="00AE610A" w:rsidP="00F2775B" w:rsidR="00AE610A" w:rsidRPr="00CA0019">
      <w:pPr>
        <w:jc w:val="both"/>
        <w:rPr>
          <w:rFonts w:hAnsi="Times New Roman" w:ascii="Times New Roman"/>
          <w:szCs w:val="24"/>
        </w:rPr>
      </w:pPr>
    </w:p>
    <w:p w:rsidRDefault="00F2775B" w:rsidP="00F2775B" w:rsidR="00AE610A">
      <w:pPr>
        <w:jc w:val="both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Sud je povodom tog zahtjeva </w:t>
      </w:r>
      <w:r w:rsidR="00AE610A">
        <w:rPr>
          <w:rFonts w:hAnsi="Times New Roman" w:ascii="Times New Roman"/>
          <w:szCs w:val="24"/>
        </w:rPr>
        <w:t>Oglasom</w:t>
      </w:r>
      <w:r w:rsidRPr="00CA0019">
        <w:rPr>
          <w:rFonts w:hAnsi="Times New Roman" w:ascii="Times New Roman"/>
          <w:szCs w:val="24"/>
        </w:rPr>
        <w:t xml:space="preserve"> poslovni broj St-</w:t>
      </w:r>
      <w:r w:rsidR="00BB472A">
        <w:rPr>
          <w:rFonts w:hAnsi="Times New Roman" w:ascii="Times New Roman"/>
          <w:szCs w:val="24"/>
        </w:rPr>
        <w:t>4212</w:t>
      </w:r>
      <w:r w:rsidRPr="00CA0019">
        <w:rPr>
          <w:rFonts w:hAnsi="Times New Roman" w:ascii="Times New Roman"/>
          <w:szCs w:val="24"/>
        </w:rPr>
        <w:t>/1</w:t>
      </w:r>
      <w:r w:rsidR="00BB472A">
        <w:rPr>
          <w:rFonts w:hAnsi="Times New Roman" w:ascii="Times New Roman"/>
          <w:szCs w:val="24"/>
        </w:rPr>
        <w:t>6</w:t>
      </w:r>
      <w:r w:rsidRPr="00CA0019">
        <w:rPr>
          <w:rFonts w:hAnsi="Times New Roman" w:ascii="Times New Roman"/>
          <w:szCs w:val="24"/>
        </w:rPr>
        <w:t xml:space="preserve"> od </w:t>
      </w:r>
      <w:r w:rsidR="00BB472A">
        <w:rPr>
          <w:rFonts w:hAnsi="Times New Roman" w:ascii="Times New Roman"/>
          <w:szCs w:val="24"/>
        </w:rPr>
        <w:t>21</w:t>
      </w:r>
      <w:r w:rsidRPr="00CA0019">
        <w:rPr>
          <w:rFonts w:hAnsi="Times New Roman" w:ascii="Times New Roman"/>
          <w:szCs w:val="24"/>
        </w:rPr>
        <w:t xml:space="preserve">. </w:t>
      </w:r>
      <w:r w:rsidR="00BB472A">
        <w:rPr>
          <w:rFonts w:hAnsi="Times New Roman" w:ascii="Times New Roman"/>
          <w:szCs w:val="24"/>
        </w:rPr>
        <w:t>srpnja</w:t>
      </w:r>
      <w:r w:rsidRPr="00CA0019">
        <w:rPr>
          <w:rFonts w:hAnsi="Times New Roman" w:ascii="Times New Roman"/>
          <w:szCs w:val="24"/>
        </w:rPr>
        <w:t xml:space="preserve"> 2016. godine pozvao </w:t>
      </w:r>
      <w:r w:rsidR="00BB472A">
        <w:rPr>
          <w:rFonts w:hAnsi="Times New Roman" w:ascii="Times New Roman"/>
          <w:szCs w:val="24"/>
        </w:rPr>
        <w:t>osobe ovlaštene za zastupanje</w:t>
      </w:r>
      <w:r w:rsidRPr="00CA0019">
        <w:rPr>
          <w:rFonts w:hAnsi="Times New Roman" w:ascii="Times New Roman"/>
          <w:szCs w:val="24"/>
        </w:rPr>
        <w:t xml:space="preserve"> dužnika </w:t>
      </w:r>
      <w:r w:rsidR="00BB472A">
        <w:rPr>
          <w:rFonts w:hAnsi="Times New Roman" w:ascii="Times New Roman"/>
          <w:szCs w:val="24"/>
        </w:rPr>
        <w:t xml:space="preserve">po zakonu </w:t>
      </w:r>
      <w:r w:rsidRPr="00CA0019">
        <w:rPr>
          <w:rFonts w:hAnsi="Times New Roman" w:ascii="Times New Roman"/>
          <w:szCs w:val="24"/>
        </w:rPr>
        <w:t>da dostav</w:t>
      </w:r>
      <w:r w:rsidR="00AE610A">
        <w:rPr>
          <w:rFonts w:hAnsi="Times New Roman" w:ascii="Times New Roman"/>
          <w:szCs w:val="24"/>
        </w:rPr>
        <w:t>e</w:t>
      </w:r>
      <w:r w:rsidRPr="00CA0019">
        <w:rPr>
          <w:rFonts w:hAnsi="Times New Roman" w:ascii="Times New Roman"/>
          <w:szCs w:val="24"/>
        </w:rPr>
        <w:t xml:space="preserve"> popis imovine i obveza</w:t>
      </w:r>
      <w:r w:rsidR="00AE610A">
        <w:rPr>
          <w:rFonts w:hAnsi="Times New Roman" w:ascii="Times New Roman"/>
          <w:szCs w:val="24"/>
        </w:rPr>
        <w:t>,</w:t>
      </w:r>
      <w:r w:rsidR="00C736C1">
        <w:rPr>
          <w:rFonts w:hAnsi="Times New Roman" w:ascii="Times New Roman"/>
          <w:szCs w:val="24"/>
        </w:rPr>
        <w:t xml:space="preserve"> te su </w:t>
      </w:r>
      <w:r w:rsidR="00AE610A">
        <w:rPr>
          <w:rFonts w:hAnsi="Times New Roman" w:ascii="Times New Roman"/>
          <w:szCs w:val="24"/>
        </w:rPr>
        <w:t>predmetnim oglasom pozvani i dužnikovi vjerovnici predložiti otvaranje stečajnog postupka nad dužnikom te predujmiti sredstva za namirenje troškova postupka.</w:t>
      </w:r>
    </w:p>
    <w:p w:rsidRDefault="00AE610A" w:rsidP="00F2775B" w:rsidR="00AE610A">
      <w:pPr>
        <w:jc w:val="both"/>
        <w:rPr>
          <w:rFonts w:hAnsi="Times New Roman" w:ascii="Times New Roman"/>
          <w:szCs w:val="24"/>
        </w:rPr>
      </w:pPr>
    </w:p>
    <w:p w:rsidRDefault="00AE610A" w:rsidP="00F2775B" w:rsidR="00692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Osobe ovlaštene za zastupanje dužnika po zakonu nisu postupile </w:t>
      </w:r>
      <w:r w:rsidR="0069273E">
        <w:rPr>
          <w:rFonts w:hAnsi="Times New Roman" w:ascii="Times New Roman"/>
          <w:szCs w:val="24"/>
        </w:rPr>
        <w:t xml:space="preserve">po pozivu iz </w:t>
      </w:r>
      <w:r>
        <w:rPr>
          <w:rFonts w:hAnsi="Times New Roman" w:ascii="Times New Roman"/>
          <w:szCs w:val="24"/>
        </w:rPr>
        <w:t xml:space="preserve">Oglasu  </w:t>
      </w:r>
      <w:r w:rsidR="0069273E">
        <w:rPr>
          <w:rFonts w:hAnsi="Times New Roman" w:ascii="Times New Roman"/>
          <w:szCs w:val="24"/>
        </w:rPr>
        <w:t>od 21.srpnja 2016 godine.</w:t>
      </w:r>
    </w:p>
    <w:p w:rsidRDefault="00EC0788" w:rsidP="00F2775B" w:rsidR="00EC0788">
      <w:pPr>
        <w:jc w:val="both"/>
        <w:rPr>
          <w:rFonts w:hAnsi="Times New Roman" w:ascii="Times New Roman"/>
          <w:szCs w:val="24"/>
        </w:rPr>
      </w:pPr>
    </w:p>
    <w:p w:rsidRDefault="0069273E" w:rsidP="00F2775B" w:rsidR="00692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Niti jedan od vjerovnika nije podnio prijedlog za otvaranje redovnog stečajnog postupka.</w:t>
      </w:r>
    </w:p>
    <w:p w:rsidRDefault="00C736C1" w:rsidP="00F2775B" w:rsidR="00C736C1">
      <w:pPr>
        <w:jc w:val="both"/>
        <w:rPr>
          <w:rFonts w:hAnsi="Times New Roman" w:ascii="Times New Roman"/>
          <w:szCs w:val="24"/>
        </w:rPr>
      </w:pPr>
    </w:p>
    <w:p w:rsidRDefault="0069273E" w:rsidP="00F2775B" w:rsidR="00692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 podneska Hrvatskog zavoda za mirovinsko osiguranje proizlazi da dužnik nema zaposlenih.</w:t>
      </w:r>
    </w:p>
    <w:p w:rsidRDefault="0069273E" w:rsidP="00F2775B" w:rsidR="0069273E">
      <w:pPr>
        <w:jc w:val="both"/>
        <w:rPr>
          <w:rFonts w:hAnsi="Times New Roman" w:ascii="Times New Roman"/>
          <w:szCs w:val="24"/>
        </w:rPr>
      </w:pPr>
    </w:p>
    <w:p w:rsidRDefault="00912E9A" w:rsidP="00F2775B" w:rsidR="00912E9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 je u zahtjevu za provedbu skraćenog stečajnog postupka dostavila </w:t>
      </w:r>
      <w:r w:rsidR="003B516B">
        <w:rPr>
          <w:rFonts w:hAnsi="Times New Roman" w:ascii="Times New Roman"/>
          <w:szCs w:val="24"/>
        </w:rPr>
        <w:t xml:space="preserve"> očevidnik redoslijeda osnova za plaćanje iz kojeg je vidljivo da dužnik ima evidentirane neizvršene osnove za plaćanje </w:t>
      </w:r>
      <w:r w:rsidR="00EC0788">
        <w:rPr>
          <w:rFonts w:hAnsi="Times New Roman" w:ascii="Times New Roman"/>
          <w:szCs w:val="24"/>
        </w:rPr>
        <w:t xml:space="preserve"> u iznosu od 214.696,36 kn </w:t>
      </w:r>
      <w:r w:rsidR="003B516B">
        <w:rPr>
          <w:rFonts w:hAnsi="Times New Roman" w:ascii="Times New Roman"/>
          <w:szCs w:val="24"/>
        </w:rPr>
        <w:t>u neprekinutom razdoblju duljem od 120 dana.</w:t>
      </w:r>
    </w:p>
    <w:p w:rsidRDefault="000870C8" w:rsidP="00F2775B" w:rsidR="000870C8">
      <w:pPr>
        <w:jc w:val="both"/>
        <w:rPr>
          <w:rFonts w:hAnsi="Times New Roman" w:ascii="Times New Roman"/>
          <w:szCs w:val="24"/>
        </w:rPr>
      </w:pPr>
    </w:p>
    <w:p w:rsidRDefault="000870C8" w:rsidP="000870C8" w:rsidR="000870C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Rješenjem Trgovačkog suda u Zagrebu broj 85. St-4212/16 od dana 05.12.2016. godine otvoren je stečajni postupak nad dužnikom BIOORGANIC</w:t>
      </w:r>
      <w:r w:rsidRPr="00CA0019">
        <w:rPr>
          <w:rFonts w:hAnsi="Times New Roman" w:ascii="Times New Roman"/>
          <w:szCs w:val="24"/>
        </w:rPr>
        <w:t xml:space="preserve"> d.o.o., Zagreb, </w:t>
      </w:r>
      <w:r>
        <w:rPr>
          <w:rFonts w:hAnsi="Times New Roman" w:ascii="Times New Roman"/>
          <w:szCs w:val="24"/>
        </w:rPr>
        <w:t>Damira Tomljanovića Gavrana 9</w:t>
      </w:r>
      <w:r w:rsidRPr="00CA0019">
        <w:rPr>
          <w:rFonts w:hAnsi="Times New Roman" w:ascii="Times New Roman"/>
          <w:szCs w:val="24"/>
        </w:rPr>
        <w:t xml:space="preserve">, OIB: </w:t>
      </w:r>
      <w:r>
        <w:rPr>
          <w:rFonts w:hAnsi="Times New Roman" w:ascii="Times New Roman"/>
          <w:szCs w:val="24"/>
        </w:rPr>
        <w:t>12185947273, a za stečajnog upravitelja imenovan je Jugoslav Puran iz Bjelovara, Josipa Jelačića 12, OIB: 70582689973.</w:t>
      </w:r>
      <w:r w:rsidR="00005CE0">
        <w:rPr>
          <w:rFonts w:hAnsi="Times New Roman" w:ascii="Times New Roman"/>
          <w:szCs w:val="24"/>
        </w:rPr>
        <w:t xml:space="preserve"> Istim rješenjem zaključen je stečajni postupak nad dužnikom </w:t>
      </w:r>
      <w:r w:rsidR="00182574">
        <w:rPr>
          <w:rFonts w:hAnsi="Times New Roman" w:ascii="Times New Roman"/>
          <w:szCs w:val="24"/>
        </w:rPr>
        <w:t>BIOORGANIC</w:t>
      </w:r>
      <w:r w:rsidR="00182574" w:rsidRPr="00CA0019">
        <w:rPr>
          <w:rFonts w:hAnsi="Times New Roman" w:ascii="Times New Roman"/>
          <w:szCs w:val="24"/>
        </w:rPr>
        <w:t xml:space="preserve"> d.o.o., Zagreb, </w:t>
      </w:r>
      <w:r w:rsidR="00182574">
        <w:rPr>
          <w:rFonts w:hAnsi="Times New Roman" w:ascii="Times New Roman"/>
          <w:szCs w:val="24"/>
        </w:rPr>
        <w:t>Damira Tomljanovića Gavrana 9,</w:t>
      </w:r>
      <w:r w:rsidR="00C26F24">
        <w:rPr>
          <w:rFonts w:hAnsi="Times New Roman" w:ascii="Times New Roman"/>
          <w:szCs w:val="24"/>
        </w:rPr>
        <w:t xml:space="preserve"> OIB 12185947273</w:t>
      </w:r>
      <w:r w:rsidR="00B712C0">
        <w:rPr>
          <w:rFonts w:hAnsi="Times New Roman" w:ascii="Times New Roman"/>
          <w:szCs w:val="24"/>
        </w:rPr>
        <w:t>. Po pravomoćnosti tog rješenja dužnik je 17.05.2017. godine brisan iz sudskog registra broj Tt-17/12151-1.</w:t>
      </w:r>
    </w:p>
    <w:p w:rsidRDefault="00C736C1" w:rsidP="00F2775B" w:rsidR="00C736C1">
      <w:pPr>
        <w:jc w:val="both"/>
        <w:rPr>
          <w:rFonts w:hAnsi="Times New Roman" w:ascii="Times New Roman"/>
          <w:szCs w:val="24"/>
        </w:rPr>
      </w:pPr>
    </w:p>
    <w:p w:rsidRDefault="000F6A05" w:rsidP="000F6A05" w:rsidR="000F6A05" w:rsidRPr="000F6A05">
      <w:pPr>
        <w:jc w:val="both"/>
        <w:rPr>
          <w:rFonts w:hAnsi="Times New Roman" w:ascii="Times New Roman"/>
        </w:rPr>
      </w:pPr>
      <w:r w:rsidRPr="000F6A05">
        <w:rPr>
          <w:rFonts w:hAnsi="Times New Roman" w:ascii="Times New Roman"/>
        </w:rPr>
        <w:t xml:space="preserve">Stečajni upravitelj Jugoslav Puran, Bjelovar, Josipa Jelačića 12, podnio </w:t>
      </w:r>
      <w:r>
        <w:rPr>
          <w:rFonts w:hAnsi="Times New Roman" w:ascii="Times New Roman"/>
        </w:rPr>
        <w:t xml:space="preserve">je </w:t>
      </w:r>
      <w:r w:rsidRPr="000F6A05">
        <w:rPr>
          <w:rFonts w:hAnsi="Times New Roman" w:ascii="Times New Roman"/>
        </w:rPr>
        <w:t xml:space="preserve">prijedlog </w:t>
      </w:r>
      <w:r w:rsidR="00F401BD">
        <w:rPr>
          <w:rFonts w:hAnsi="Times New Roman" w:ascii="Times New Roman"/>
        </w:rPr>
        <w:t xml:space="preserve">dana </w:t>
      </w:r>
      <w:r>
        <w:rPr>
          <w:rFonts w:hAnsi="Times New Roman" w:ascii="Times New Roman"/>
        </w:rPr>
        <w:t xml:space="preserve">05. 05.2017. godine </w:t>
      </w:r>
      <w:r w:rsidRPr="000F6A05">
        <w:rPr>
          <w:rFonts w:hAnsi="Times New Roman" w:ascii="Times New Roman"/>
        </w:rPr>
        <w:t>za upis stečajne mase u sudski registar u skladu s odredbom čl. 133. st. 2. Stečajnog zakona („Narodne novine“ broj 71/15, dalje:  SZ), uz obrazloženje kako postoji imovina koju je moguće unovčiti jer je dužnik imatelj poslovnog udjela u trgovačkom društvu Bioorganic plus d.o.o., Ljubljana, Slovenija, u visini od 50%, odnosno u iznosu od 3.750,00 EUR-a.</w:t>
      </w:r>
    </w:p>
    <w:p w:rsidRDefault="000F6A05" w:rsidP="00F2775B" w:rsidR="000F6A05" w:rsidRPr="000F6A05">
      <w:pPr>
        <w:pStyle w:val="Default"/>
        <w:rPr>
          <w:color w:val="auto"/>
        </w:rPr>
      </w:pPr>
    </w:p>
    <w:p w:rsidRDefault="00F401BD" w:rsidP="00F401BD" w:rsidR="00F401B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Trgovačkog suda u Zagrebu broj 85. St-4212/16 od dana 06.02. 2018. godine,  budući da je upisan samo na listu B   </w:t>
      </w:r>
      <w:r w:rsidR="00DB68F5">
        <w:rPr>
          <w:rFonts w:hAnsi="Times New Roman" w:ascii="Times New Roman"/>
          <w:szCs w:val="24"/>
        </w:rPr>
        <w:t>stečajni</w:t>
      </w:r>
      <w:r>
        <w:rPr>
          <w:rFonts w:hAnsi="Times New Roman" w:ascii="Times New Roman"/>
          <w:szCs w:val="24"/>
        </w:rPr>
        <w:t xml:space="preserve"> </w:t>
      </w:r>
      <w:r w:rsidR="00DB68F5">
        <w:rPr>
          <w:rFonts w:hAnsi="Times New Roman" w:ascii="Times New Roman"/>
          <w:szCs w:val="24"/>
        </w:rPr>
        <w:t>upravitelj</w:t>
      </w:r>
      <w:r>
        <w:rPr>
          <w:rFonts w:hAnsi="Times New Roman" w:ascii="Times New Roman"/>
          <w:szCs w:val="24"/>
        </w:rPr>
        <w:t xml:space="preserve">  Jugoslav Puran iz Bjelovara, Josipa Jelačića 12, OIB: 70582689973</w:t>
      </w:r>
      <w:r w:rsidR="00DB68F5">
        <w:rPr>
          <w:rFonts w:hAnsi="Times New Roman" w:ascii="Times New Roman"/>
          <w:szCs w:val="24"/>
        </w:rPr>
        <w:t xml:space="preserve"> razrješava se dužnosti, a za stečajnog upravitelja imenuje se Marijan Belani, iz Križevaca, I. Z. Dijankovečkog 4, OIB 73806587468.</w:t>
      </w:r>
    </w:p>
    <w:p w:rsidRDefault="00DB68F5" w:rsidP="00F401BD" w:rsidR="00DB68F5">
      <w:pPr>
        <w:jc w:val="both"/>
        <w:rPr>
          <w:rFonts w:hAnsi="Times New Roman" w:ascii="Times New Roman"/>
          <w:szCs w:val="24"/>
        </w:rPr>
      </w:pPr>
    </w:p>
    <w:p w:rsidRDefault="00DB68F5" w:rsidP="00DB68F5" w:rsidR="00DB68F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Trgovačkog suda u Zagrebu broj 85. St-4212/16 od dana 04.04. 2018. godine na osobni zahtjev stečajni upravitelj  Marijan Belani, iz Križevaca, I. Z. Dijankovečkog 4, OIB 73806587468 razrješava se dužnosti, a za stečajnog upravitelja imenuje se </w:t>
      </w:r>
      <w:r w:rsidR="00853A2E">
        <w:rPr>
          <w:rFonts w:hAnsi="Times New Roman" w:ascii="Times New Roman"/>
          <w:szCs w:val="24"/>
        </w:rPr>
        <w:t>Branka Malbašić iz Zagreba, Tina Ujevića 13, OIB 93517569919.</w:t>
      </w:r>
    </w:p>
    <w:p w:rsidRDefault="00D7010E" w:rsidP="00DB68F5" w:rsidR="00D7010E">
      <w:pPr>
        <w:jc w:val="both"/>
        <w:rPr>
          <w:rFonts w:hAnsi="Times New Roman" w:ascii="Times New Roman"/>
          <w:szCs w:val="24"/>
        </w:rPr>
      </w:pPr>
    </w:p>
    <w:p w:rsidRDefault="00D7010E" w:rsidP="00D7010E" w:rsidR="00D7010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</w:t>
      </w:r>
      <w:r w:rsidRPr="008F24D8">
        <w:rPr>
          <w:rFonts w:hAnsi="Times New Roman" w:ascii="Times New Roman"/>
        </w:rPr>
        <w:t>Branka Malbašić</w:t>
      </w:r>
      <w:r>
        <w:rPr>
          <w:rFonts w:hAnsi="Times New Roman" w:ascii="Times New Roman"/>
          <w:szCs w:val="24"/>
        </w:rPr>
        <w:t xml:space="preserve"> je podneskom od 7. svibnja 2018. predložila nastavak postupka i upis stečajne mase iza dužnika. Iz navedenog podneska, kao i podnesaka od 5. svibnja 2017. i 17. travnja 2018. proizlazi kako je dužnik imatelj </w:t>
      </w:r>
      <w:r w:rsidRPr="002862B9">
        <w:rPr>
          <w:rFonts w:hAnsi="Times New Roman" w:ascii="Times New Roman"/>
          <w:szCs w:val="24"/>
        </w:rPr>
        <w:t>poslovnog udjela u trgovačkom društvu Bioorganic plus d.o.o., Ljubljana, Slovenija, u visini od 50%, odnosno u iznosu od 3.750,00 EUR-a,</w:t>
      </w:r>
      <w:r>
        <w:rPr>
          <w:rFonts w:hAnsi="Times New Roman" w:ascii="Times New Roman"/>
          <w:szCs w:val="24"/>
        </w:rPr>
        <w:t xml:space="preserve"> koje društvo posluje i ima dva zaposlena, te je u 2016. godini ostvarilo dobit od 1.637,21  EUR-a, a u 2017. godini od 1.891,77 EUR-a.</w:t>
      </w:r>
    </w:p>
    <w:p w:rsidRDefault="00D7010E" w:rsidP="00D7010E" w:rsidR="00D7010E">
      <w:pPr>
        <w:ind w:firstLine="720"/>
        <w:jc w:val="both"/>
        <w:rPr>
          <w:rFonts w:hAnsi="Times New Roman" w:ascii="Times New Roman"/>
          <w:szCs w:val="24"/>
        </w:rPr>
      </w:pPr>
    </w:p>
    <w:p w:rsidRDefault="00D7010E" w:rsidP="00D7010E" w:rsidR="000F6A05">
      <w:pPr>
        <w:jc w:val="both"/>
      </w:pPr>
      <w:r>
        <w:rPr>
          <w:rFonts w:hAnsi="Times New Roman" w:ascii="Times New Roman"/>
          <w:szCs w:val="24"/>
        </w:rPr>
        <w:t xml:space="preserve">S obzirom na to da je u konkretnom slučaju pronađena imovina koja ulazi u stečajnu masu, </w:t>
      </w:r>
    </w:p>
    <w:p w:rsidRDefault="002D4C27" w:rsidP="00F2775B" w:rsidR="00EA3C3D">
      <w:pPr>
        <w:pStyle w:val="Default"/>
      </w:pPr>
      <w:r>
        <w:t xml:space="preserve">Rješenjem Trgovačkog suda u Zagrebu broj 85. St-4212/16 od dana 16.05.2018. godine određen je upis </w:t>
      </w:r>
      <w:r w:rsidR="00EA3C3D">
        <w:t>stečajne mase</w:t>
      </w:r>
      <w:r>
        <w:t xml:space="preserve"> </w:t>
      </w:r>
      <w:r w:rsidR="00EA3C3D">
        <w:t xml:space="preserve">iza dužnika </w:t>
      </w:r>
      <w:r>
        <w:t xml:space="preserve"> BIOORGANIC</w:t>
      </w:r>
      <w:r w:rsidRPr="00CA0019">
        <w:t xml:space="preserve"> d.o.o.</w:t>
      </w:r>
      <w:r w:rsidR="00EA3C3D">
        <w:t xml:space="preserve"> u stečaju</w:t>
      </w:r>
      <w:r w:rsidRPr="00CA0019">
        <w:t xml:space="preserve">, Zagreb, </w:t>
      </w:r>
      <w:r>
        <w:t>Damira Tomljanovića Gavrana 9</w:t>
      </w:r>
      <w:r w:rsidRPr="00CA0019">
        <w:t xml:space="preserve">, OIB: </w:t>
      </w:r>
      <w:r>
        <w:t>12185947273</w:t>
      </w:r>
      <w:r w:rsidR="00EA3C3D">
        <w:t xml:space="preserve"> u sudski registar Trgovačkog suda u Zagrebu. Sjedište stečajne mase je na adresi stečajnog upravitelja Zagreb. Tina Ujevića 13.</w:t>
      </w:r>
    </w:p>
    <w:p w:rsidRDefault="00576FF1" w:rsidP="00F2775B" w:rsidR="00576FF1">
      <w:pPr>
        <w:pStyle w:val="Default"/>
      </w:pPr>
    </w:p>
    <w:p w:rsidRDefault="00576FF1" w:rsidP="00F2775B" w:rsidR="00576FF1">
      <w:pPr>
        <w:pStyle w:val="Default"/>
      </w:pPr>
      <w:r>
        <w:t xml:space="preserve">Rješenjem Trgovačkog suda u Zagrebu broj Tt-18/19883-2 od 18. svibnja 2018. upisana je Stečajna masa </w:t>
      </w:r>
      <w:r w:rsidRPr="002C364C">
        <w:t xml:space="preserve">iza </w:t>
      </w:r>
      <w:r w:rsidRPr="002C364C">
        <w:rPr>
          <w:lang w:val="pt-BR"/>
        </w:rPr>
        <w:t xml:space="preserve">BIOORGANIC d.o.o. u stečaju, Zagreb, Tina Ujevića 13, OIB: </w:t>
      </w:r>
      <w:r w:rsidRPr="002C364C">
        <w:t>46093862715</w:t>
      </w:r>
      <w:r>
        <w:t>, u sudski registar.</w:t>
      </w:r>
    </w:p>
    <w:p w:rsidRDefault="00DC0D2D" w:rsidP="00F2775B" w:rsidR="00DC0D2D">
      <w:pPr>
        <w:pStyle w:val="Default"/>
      </w:pPr>
    </w:p>
    <w:p w:rsidRDefault="00DC0D2D" w:rsidP="00F2775B" w:rsidR="00DC0D2D">
      <w:pPr>
        <w:pStyle w:val="Default"/>
      </w:pPr>
      <w:r>
        <w:t>Rješenjem Trgovačkog suda u Zagrebu St-4212/16 od 12. lipnja 2018. nastavlja se postupak nad dužnikom Stečajna masa</w:t>
      </w:r>
      <w:r w:rsidR="00350155">
        <w:t xml:space="preserve"> iza Bioorgnic d.o.o. u stečaju</w:t>
      </w:r>
      <w:r>
        <w:t>, određeno je ispitno ročište za dan 04. rujna 2018. godine u 9,30 sati a izvještajno ročište u 9,45 sati.</w:t>
      </w:r>
    </w:p>
    <w:p w:rsidRDefault="00DC0D2D" w:rsidP="00F2775B" w:rsidR="00DC0D2D">
      <w:pPr>
        <w:pStyle w:val="Default"/>
      </w:pPr>
    </w:p>
    <w:p w:rsidRDefault="00F2775B" w:rsidP="00375D34" w:rsidR="00F2775B" w:rsidRPr="00CA0019">
      <w:pPr>
        <w:pStyle w:val="Tijeloteksta"/>
        <w:numPr>
          <w:ilvl w:val="0"/>
          <w:numId w:val="5"/>
        </w:numPr>
        <w:rPr>
          <w:rFonts w:hAnsi="Times New Roman" w:ascii="Times New Roman"/>
          <w:b/>
          <w:szCs w:val="24"/>
        </w:rPr>
      </w:pPr>
      <w:r w:rsidRPr="00CA0019">
        <w:rPr>
          <w:rFonts w:hAnsi="Times New Roman" w:ascii="Times New Roman"/>
          <w:b/>
          <w:szCs w:val="24"/>
        </w:rPr>
        <w:t>OSNOVNI PODACI O STEČAJNOM DUŽNIKU</w:t>
      </w:r>
      <w:r w:rsidR="002812BD">
        <w:rPr>
          <w:rFonts w:hAnsi="Times New Roman" w:ascii="Times New Roman"/>
          <w:b/>
          <w:szCs w:val="24"/>
        </w:rPr>
        <w:t>-prije brisanja iz sudskog registra</w:t>
      </w:r>
    </w:p>
    <w:p w:rsidRDefault="00F2775B" w:rsidP="00F2775B" w:rsidR="00F2775B" w:rsidRPr="00CA0019">
      <w:pPr>
        <w:pStyle w:val="Default"/>
      </w:pPr>
    </w:p>
    <w:p w:rsidRDefault="00F2775B" w:rsidP="00F2775B" w:rsidR="00F2775B" w:rsidRPr="00CA0019">
      <w:pPr>
        <w:pStyle w:val="Default"/>
      </w:pPr>
      <w:r w:rsidRPr="00CA0019">
        <w:t xml:space="preserve">Puni naziv društva glasi : </w:t>
      </w:r>
      <w:r w:rsidR="002812BD">
        <w:t>BIOORGANIC</w:t>
      </w:r>
      <w:r w:rsidRPr="00CA0019">
        <w:t xml:space="preserve"> d.o.o. za </w:t>
      </w:r>
      <w:r w:rsidR="002812BD">
        <w:t xml:space="preserve">usluge i </w:t>
      </w:r>
      <w:r w:rsidRPr="00CA0019">
        <w:t xml:space="preserve"> trgovinu </w:t>
      </w:r>
      <w:r w:rsidR="002812BD">
        <w:t xml:space="preserve"> </w:t>
      </w:r>
      <w:r w:rsidRPr="00CA0019">
        <w:t xml:space="preserve">u stečaju, skraćeni naziv </w:t>
      </w:r>
      <w:r w:rsidR="002812BD">
        <w:t>BIOORGANIC</w:t>
      </w:r>
      <w:r w:rsidRPr="00CA0019">
        <w:t xml:space="preserve"> d.o.o. u  stečaju, sjedište društva nalazi se na adresi : Zagreb (Grad Zagreb), </w:t>
      </w:r>
      <w:r w:rsidR="002812BD">
        <w:lastRenderedPageBreak/>
        <w:t>Damira Tomljanovića Gavrana 9</w:t>
      </w:r>
      <w:r w:rsidRPr="00CA0019">
        <w:t xml:space="preserve">., pravni oblik društva: društvo s ograničenom odgovornošću u stečaju, OIB: </w:t>
      </w:r>
      <w:r w:rsidR="002812BD">
        <w:t>2185947273</w:t>
      </w:r>
      <w:r w:rsidRPr="00CA0019">
        <w:t xml:space="preserve">. Državni zavod za statistiku razvrstao je društvo pod jedinstvenim matičnim brojem </w:t>
      </w:r>
      <w:r w:rsidR="002812BD">
        <w:t>4125550</w:t>
      </w:r>
      <w:r w:rsidRPr="00CA0019">
        <w:t xml:space="preserve">, a šifra djelatnosti za statističku evidenciju je </w:t>
      </w:r>
      <w:r w:rsidR="002812BD">
        <w:t>47.78</w:t>
      </w:r>
      <w:r w:rsidRPr="00CA0019">
        <w:t xml:space="preserve"> (</w:t>
      </w:r>
      <w:r w:rsidR="002812BD">
        <w:t>Ostala trgovina na malo novom robom u specijaliziranim prodavaonicama</w:t>
      </w:r>
      <w:r w:rsidRPr="00CA0019">
        <w:t xml:space="preserve">). Društvo je osnovano dana </w:t>
      </w:r>
      <w:r w:rsidR="002812BD">
        <w:t>22.10.2013.</w:t>
      </w:r>
      <w:r w:rsidRPr="00CA0019">
        <w:t xml:space="preserve"> godine (</w:t>
      </w:r>
      <w:r w:rsidR="002812BD">
        <w:t xml:space="preserve">Izjava </w:t>
      </w:r>
      <w:r w:rsidRPr="00CA0019">
        <w:t xml:space="preserve"> o osnivanju Društva), te je upisano u sudski registar Trgovački sud u Zagrebu pod matičnim brojem subjekta </w:t>
      </w:r>
      <w:r w:rsidR="002812BD">
        <w:t>080880167</w:t>
      </w:r>
      <w:r w:rsidRPr="00CA0019">
        <w:t xml:space="preserve">. Temeljni kapital društva iznosi 20.000,00 kuna. </w:t>
      </w:r>
    </w:p>
    <w:p w:rsidRDefault="00F2775B" w:rsidP="00F2775B" w:rsidR="00F2775B" w:rsidRPr="00CA0019">
      <w:pPr>
        <w:pStyle w:val="Default"/>
      </w:pPr>
    </w:p>
    <w:p w:rsidRDefault="00F2775B" w:rsidP="00F2775B" w:rsidR="00F2775B" w:rsidRPr="00CA0019">
      <w:pPr>
        <w:pStyle w:val="Default"/>
      </w:pPr>
      <w:r w:rsidRPr="00CA0019">
        <w:rPr>
          <w:i/>
          <w:iCs/>
        </w:rPr>
        <w:t xml:space="preserve">Osnivači/članovi društva </w:t>
      </w:r>
    </w:p>
    <w:p w:rsidRDefault="00195E03" w:rsidP="00DF1391" w:rsidR="00F2775B" w:rsidRPr="00CA0019">
      <w:pPr>
        <w:pStyle w:val="Default"/>
        <w:numPr>
          <w:ilvl w:val="0"/>
          <w:numId w:val="3"/>
        </w:numPr>
      </w:pPr>
      <w:r>
        <w:t>PRIMUS BONUS DISTRIBUCIJA d.o.o.</w:t>
      </w:r>
      <w:r w:rsidR="00DF1391">
        <w:t xml:space="preserve"> za usluge i trgovinu, MBS: 080795852</w:t>
      </w:r>
      <w:r w:rsidR="00F2775B" w:rsidRPr="00CA0019">
        <w:t>,</w:t>
      </w:r>
      <w:r w:rsidR="00DF1391">
        <w:t xml:space="preserve"> upisan kod Trgovačkog suda u Zagrebu,</w:t>
      </w:r>
      <w:r w:rsidR="00F2775B" w:rsidRPr="00CA0019">
        <w:t xml:space="preserve"> OIB: </w:t>
      </w:r>
      <w:r w:rsidR="00DF1391">
        <w:t>92662523763,</w:t>
      </w:r>
      <w:r w:rsidR="00F2775B" w:rsidRPr="00CA0019">
        <w:t xml:space="preserve"> </w:t>
      </w:r>
      <w:r w:rsidR="00DF1391">
        <w:t>Zagreb, Babonićeva 121</w:t>
      </w:r>
    </w:p>
    <w:p w:rsidRDefault="00DC0D2D" w:rsidP="00DC0D2D" w:rsidR="00F2775B">
      <w:pPr>
        <w:pStyle w:val="Default"/>
        <w:ind w:left="720"/>
      </w:pPr>
      <w:r>
        <w:t>(napomena:brisan iz sudskog registra)</w:t>
      </w:r>
    </w:p>
    <w:p w:rsidRDefault="00DC0D2D" w:rsidP="00DC0D2D" w:rsidR="00DC0D2D" w:rsidRPr="00CA0019">
      <w:pPr>
        <w:pStyle w:val="Default"/>
        <w:ind w:left="720"/>
      </w:pPr>
    </w:p>
    <w:p w:rsidRDefault="00F2775B" w:rsidP="00F2775B" w:rsidR="00F2775B" w:rsidRPr="00CA0019">
      <w:pPr>
        <w:pStyle w:val="Default"/>
        <w:rPr>
          <w:i/>
          <w:color w:val="auto"/>
        </w:rPr>
      </w:pPr>
      <w:r w:rsidRPr="00CA0019">
        <w:rPr>
          <w:i/>
          <w:color w:val="auto"/>
        </w:rPr>
        <w:t>Ovlašten</w:t>
      </w:r>
      <w:r w:rsidR="00DF1391">
        <w:rPr>
          <w:i/>
          <w:color w:val="auto"/>
        </w:rPr>
        <w:t>a</w:t>
      </w:r>
      <w:r w:rsidRPr="00CA0019">
        <w:rPr>
          <w:i/>
          <w:color w:val="auto"/>
        </w:rPr>
        <w:t xml:space="preserve"> osob</w:t>
      </w:r>
      <w:r w:rsidR="00DF1391">
        <w:rPr>
          <w:i/>
          <w:color w:val="auto"/>
        </w:rPr>
        <w:t>a</w:t>
      </w:r>
      <w:r w:rsidRPr="00CA0019">
        <w:rPr>
          <w:i/>
          <w:color w:val="auto"/>
        </w:rPr>
        <w:t xml:space="preserve"> za zastupanje do otvaranja stečajnog postupka </w:t>
      </w:r>
      <w:r w:rsidR="00DF1391">
        <w:rPr>
          <w:i/>
          <w:color w:val="auto"/>
        </w:rPr>
        <w:t>bila je:</w:t>
      </w:r>
      <w:r w:rsidRPr="00CA0019">
        <w:rPr>
          <w:i/>
          <w:color w:val="auto"/>
        </w:rPr>
        <w:t xml:space="preserve"> </w:t>
      </w:r>
    </w:p>
    <w:p w:rsidRDefault="00F2775B" w:rsidP="00F2775B" w:rsidR="00F2775B" w:rsidRPr="00CA0019">
      <w:pPr>
        <w:pStyle w:val="Default"/>
        <w:rPr>
          <w:color w:val="auto"/>
        </w:rPr>
      </w:pPr>
    </w:p>
    <w:p w:rsidRDefault="00DF1391" w:rsidP="00375D34" w:rsidR="00DF1391">
      <w:pPr>
        <w:pStyle w:val="Default"/>
        <w:numPr>
          <w:ilvl w:val="0"/>
          <w:numId w:val="3"/>
        </w:numPr>
      </w:pPr>
      <w:r>
        <w:t>Sašo Radilović</w:t>
      </w:r>
      <w:r w:rsidR="00F2775B" w:rsidRPr="00CA0019">
        <w:t xml:space="preserve">, OIB: </w:t>
      </w:r>
      <w:r>
        <w:t xml:space="preserve">95924566641, </w:t>
      </w:r>
    </w:p>
    <w:p w:rsidRDefault="00DF1391" w:rsidP="00375D34" w:rsidR="00F2775B" w:rsidRPr="00CA0019">
      <w:pPr>
        <w:pStyle w:val="Default"/>
        <w:numPr>
          <w:ilvl w:val="0"/>
          <w:numId w:val="3"/>
        </w:numPr>
      </w:pPr>
      <w:r>
        <w:t>Slovenija, Ljubljana, Pražakova ulica 11</w:t>
      </w:r>
      <w:r w:rsidR="00F2775B" w:rsidRPr="00CA0019">
        <w:t xml:space="preserve">, 5. Vrbik 7, </w:t>
      </w:r>
    </w:p>
    <w:p w:rsidRDefault="00DF1391" w:rsidP="00375D34" w:rsidR="00F2775B" w:rsidRPr="00CA0019">
      <w:pPr>
        <w:pStyle w:val="Default"/>
        <w:numPr>
          <w:ilvl w:val="0"/>
          <w:numId w:val="3"/>
        </w:numPr>
      </w:pPr>
      <w:r>
        <w:t xml:space="preserve">- direktor </w:t>
      </w:r>
    </w:p>
    <w:p w:rsidRDefault="00DF1391" w:rsidP="00375D34" w:rsidR="00F2775B" w:rsidRPr="00CA0019">
      <w:pPr>
        <w:pStyle w:val="Default"/>
        <w:numPr>
          <w:ilvl w:val="0"/>
          <w:numId w:val="3"/>
        </w:numPr>
      </w:pPr>
      <w:r>
        <w:t xml:space="preserve">- </w:t>
      </w:r>
      <w:r w:rsidR="00F2775B" w:rsidRPr="00CA0019">
        <w:t>zastupa društvo pojedinačno i samostalno</w:t>
      </w:r>
    </w:p>
    <w:p w:rsidRDefault="00F2775B" w:rsidP="00F2775B" w:rsidR="00F2775B" w:rsidRPr="00CA0019">
      <w:pPr>
        <w:pStyle w:val="Default"/>
      </w:pPr>
    </w:p>
    <w:p w:rsidRDefault="00F2775B" w:rsidP="00F2775B" w:rsidR="00F2775B" w:rsidRPr="00CA0019">
      <w:pPr>
        <w:pStyle w:val="Default"/>
        <w:rPr>
          <w:color w:val="auto"/>
        </w:rPr>
      </w:pPr>
      <w:r w:rsidRPr="00CA0019">
        <w:rPr>
          <w:color w:val="auto"/>
        </w:rPr>
        <w:t xml:space="preserve">Stečajni dužnik je registrirao u sudskom registru kao predmet poslovanja slijedeće djelatnosti: </w:t>
      </w:r>
    </w:p>
    <w:p w:rsidRDefault="00F2775B" w:rsidP="00F2775B" w:rsidR="00F2775B" w:rsidRPr="00CA0019">
      <w:pPr>
        <w:pStyle w:val="Default"/>
        <w:rPr>
          <w:color w:val="auto"/>
        </w:rPr>
      </w:pPr>
    </w:p>
    <w:p w:rsidRDefault="00F2775B" w:rsidP="00375D34" w:rsidR="00F2775B" w:rsidRPr="00CA0019">
      <w:pPr>
        <w:pStyle w:val="Default"/>
        <w:numPr>
          <w:ilvl w:val="0"/>
          <w:numId w:val="1"/>
        </w:numPr>
        <w:spacing w:after="22"/>
        <w:rPr>
          <w:color w:val="auto"/>
        </w:rPr>
      </w:pPr>
      <w:r w:rsidRPr="00CA0019">
        <w:rPr>
          <w:color w:val="auto"/>
        </w:rPr>
        <w:t>Kupnja i prodaja robe</w:t>
      </w:r>
    </w:p>
    <w:p w:rsidRDefault="00F2775B" w:rsidP="00375D34" w:rsidR="00F2775B" w:rsidRPr="00CA0019">
      <w:pPr>
        <w:pStyle w:val="Default"/>
        <w:numPr>
          <w:ilvl w:val="0"/>
          <w:numId w:val="1"/>
        </w:numPr>
        <w:spacing w:after="22"/>
        <w:rPr>
          <w:color w:val="auto"/>
        </w:rPr>
      </w:pPr>
      <w:r w:rsidRPr="00CA0019">
        <w:rPr>
          <w:color w:val="auto"/>
        </w:rPr>
        <w:t>Obavljane trgovačkog posredovanja na domaćem i inozemnom tržištu</w:t>
      </w:r>
    </w:p>
    <w:p w:rsidRDefault="00F2775B" w:rsidP="00375D34" w:rsidR="00F2775B" w:rsidRPr="00CA0019">
      <w:pPr>
        <w:pStyle w:val="Default"/>
        <w:numPr>
          <w:ilvl w:val="0"/>
          <w:numId w:val="1"/>
        </w:numPr>
        <w:spacing w:after="22"/>
        <w:rPr>
          <w:color w:val="auto"/>
        </w:rPr>
      </w:pPr>
      <w:r w:rsidRPr="00CA0019">
        <w:rPr>
          <w:color w:val="auto"/>
        </w:rPr>
        <w:t xml:space="preserve">Zastupanje </w:t>
      </w:r>
      <w:r w:rsidR="00DF1391">
        <w:rPr>
          <w:color w:val="auto"/>
        </w:rPr>
        <w:t>inozemnih</w:t>
      </w:r>
      <w:r w:rsidRPr="00CA0019">
        <w:rPr>
          <w:color w:val="auto"/>
        </w:rPr>
        <w:t xml:space="preserve"> tvrtki</w:t>
      </w:r>
    </w:p>
    <w:p w:rsidRDefault="00F2775B" w:rsidP="00375D34" w:rsidR="00F2775B" w:rsidRPr="00CA0019">
      <w:pPr>
        <w:pStyle w:val="Default"/>
        <w:numPr>
          <w:ilvl w:val="0"/>
          <w:numId w:val="1"/>
        </w:numPr>
        <w:spacing w:after="22"/>
        <w:rPr>
          <w:color w:val="auto"/>
        </w:rPr>
      </w:pPr>
      <w:r w:rsidRPr="00CA0019">
        <w:rPr>
          <w:color w:val="auto"/>
        </w:rPr>
        <w:t>Projektiranje, građenje i nadzor nad gradnjom</w:t>
      </w:r>
    </w:p>
    <w:p w:rsidRDefault="00F2775B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 w:rsidRPr="00965DD3">
        <w:rPr>
          <w:color w:val="auto"/>
        </w:rPr>
        <w:t xml:space="preserve">Pružanje </w:t>
      </w:r>
      <w:r w:rsidR="00965DD3" w:rsidRPr="00965DD3">
        <w:rPr>
          <w:color w:val="auto"/>
        </w:rPr>
        <w:t>usluga informacijskog društva</w:t>
      </w:r>
    </w:p>
    <w:p w:rsidRDefault="00965DD3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Računalne i srodne djelatnosti</w:t>
      </w:r>
    </w:p>
    <w:p w:rsidRDefault="00965DD3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Grafički dizajn</w:t>
      </w:r>
    </w:p>
    <w:p w:rsidRDefault="00965DD3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Izrada i održavanje web stranica</w:t>
      </w:r>
    </w:p>
    <w:p w:rsidRDefault="00965DD3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Prijevoz za vlastite potrebe</w:t>
      </w:r>
    </w:p>
    <w:p w:rsidRDefault="00965DD3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Turističke usluge u nautičkom turizmu</w:t>
      </w:r>
    </w:p>
    <w:p w:rsidRDefault="00965DD3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 w:rsidRPr="00965DD3">
        <w:rPr>
          <w:color w:val="auto"/>
        </w:rPr>
        <w:t>Turističke usluge u ostalim oblicima turističke ponude</w:t>
      </w:r>
    </w:p>
    <w:p w:rsidRDefault="00965DD3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Ostale turističke usluge</w:t>
      </w:r>
    </w:p>
    <w:p w:rsidRDefault="00965DD3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Pripremanje hrane i pružanje usluga prehrane</w:t>
      </w:r>
    </w:p>
    <w:p w:rsidRDefault="00965DD3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Pripremanje i usluživanje pića i napitaka</w:t>
      </w:r>
    </w:p>
    <w:p w:rsidRDefault="00965DD3" w:rsidP="00375D34" w:rsidR="00965DD3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Pružanje usluga smještaja</w:t>
      </w:r>
    </w:p>
    <w:p w:rsidRDefault="00CC148D" w:rsidP="00375D34" w:rsidR="00CC148D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Priprema hrane za potrošnju na drugom mjestu sa ili bez usluživanja i opskrba tom hranom</w:t>
      </w:r>
    </w:p>
    <w:p w:rsidRDefault="00CC148D" w:rsidP="00375D34" w:rsidR="00CC148D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Promidžba (reklama i propaganda)</w:t>
      </w:r>
    </w:p>
    <w:p w:rsidRDefault="00CC148D" w:rsidP="00375D34" w:rsidR="00CC148D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Savjetovanje u vezi s poslovanjem i upravljanjem</w:t>
      </w:r>
    </w:p>
    <w:p w:rsidRDefault="00CC148D" w:rsidP="00375D34" w:rsidR="00CC148D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Istraživanje tržišta i ispitivanje javnog m</w:t>
      </w:r>
      <w:r w:rsidR="00972A61">
        <w:rPr>
          <w:color w:val="auto"/>
        </w:rPr>
        <w:t>i</w:t>
      </w:r>
      <w:r>
        <w:rPr>
          <w:color w:val="auto"/>
        </w:rPr>
        <w:t>jenja</w:t>
      </w:r>
    </w:p>
    <w:p w:rsidRDefault="00CC148D" w:rsidP="00375D34" w:rsidR="00CC148D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Pružanje usluga s dodanom vrijednosti</w:t>
      </w:r>
    </w:p>
    <w:p w:rsidRDefault="00CC148D" w:rsidP="00375D34" w:rsidR="00CC148D">
      <w:pPr>
        <w:pStyle w:val="Default"/>
        <w:numPr>
          <w:ilvl w:val="0"/>
          <w:numId w:val="1"/>
        </w:numPr>
        <w:spacing w:after="22"/>
        <w:rPr>
          <w:color w:val="auto"/>
        </w:rPr>
      </w:pPr>
      <w:r>
        <w:rPr>
          <w:color w:val="auto"/>
        </w:rPr>
        <w:t>Djelatnost otpremništva</w:t>
      </w:r>
    </w:p>
    <w:p w:rsidRDefault="005046C0" w:rsidP="00DC0D2D" w:rsidR="005046C0">
      <w:pPr>
        <w:pStyle w:val="Default"/>
        <w:spacing w:after="22"/>
        <w:ind w:left="720"/>
        <w:rPr>
          <w:color w:val="auto"/>
        </w:rPr>
      </w:pPr>
    </w:p>
    <w:p w:rsidRDefault="00F2775B" w:rsidP="00F2775B" w:rsidR="00F2775B" w:rsidRPr="00CC148D">
      <w:pPr>
        <w:pStyle w:val="Tijeloteksta"/>
        <w:ind w:left="360"/>
        <w:rPr>
          <w:rFonts w:hAnsi="Times New Roman" w:ascii="Times New Roman"/>
          <w:b/>
          <w:color w:val="FF0000"/>
          <w:szCs w:val="24"/>
        </w:rPr>
      </w:pPr>
      <w:r w:rsidRPr="008D3457">
        <w:rPr>
          <w:rFonts w:hAnsi="Times New Roman" w:ascii="Times New Roman"/>
          <w:b/>
          <w:szCs w:val="24"/>
        </w:rPr>
        <w:t xml:space="preserve">3. </w:t>
      </w:r>
      <w:r w:rsidRPr="00EC0788">
        <w:rPr>
          <w:rFonts w:hAnsi="Times New Roman" w:ascii="Times New Roman"/>
          <w:b/>
          <w:szCs w:val="24"/>
        </w:rPr>
        <w:t>RADNI ODNOSI</w:t>
      </w:r>
    </w:p>
    <w:p w:rsidRDefault="00F2775B" w:rsidP="00F2775B" w:rsidR="00F2775B" w:rsidRPr="00CC148D">
      <w:pPr>
        <w:pStyle w:val="Default"/>
        <w:rPr>
          <w:color w:val="FF0000"/>
        </w:rPr>
      </w:pPr>
    </w:p>
    <w:p w:rsidRDefault="00EC0788" w:rsidP="00EC0788" w:rsidR="00EC07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 podneska Hrvatskog zavoda za mirovinsko osiguranje proizlazi da dužnik nema zaposlenih.</w:t>
      </w:r>
    </w:p>
    <w:p w:rsidRDefault="00F2775B" w:rsidP="00F2775B" w:rsidR="00F2775B">
      <w:pPr>
        <w:pStyle w:val="Tijeloteksta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pStyle w:val="Default"/>
      </w:pPr>
    </w:p>
    <w:p w:rsidRDefault="00F2775B" w:rsidP="00F2775B" w:rsidR="00F2775B" w:rsidRPr="00CA0019">
      <w:pPr>
        <w:pStyle w:val="Tijeloteksta"/>
        <w:ind w:left="360"/>
        <w:rPr>
          <w:rFonts w:hAnsi="Times New Roman" w:ascii="Times New Roman"/>
          <w:b/>
          <w:szCs w:val="24"/>
        </w:rPr>
      </w:pPr>
      <w:r w:rsidRPr="00CA0019">
        <w:rPr>
          <w:rFonts w:hAnsi="Times New Roman" w:ascii="Times New Roman"/>
          <w:b/>
          <w:szCs w:val="24"/>
        </w:rPr>
        <w:t>4.</w:t>
      </w:r>
      <w:r w:rsidR="00350155">
        <w:rPr>
          <w:rFonts w:hAnsi="Times New Roman" w:ascii="Times New Roman"/>
          <w:b/>
          <w:szCs w:val="24"/>
        </w:rPr>
        <w:t xml:space="preserve"> </w:t>
      </w:r>
      <w:r w:rsidRPr="00CA0019">
        <w:rPr>
          <w:rFonts w:hAnsi="Times New Roman" w:ascii="Times New Roman"/>
          <w:b/>
          <w:szCs w:val="24"/>
        </w:rPr>
        <w:t xml:space="preserve">PODUZETE AKTIVNOSTI OD OTVARANJA STEČAJNOG POSTUPKA </w:t>
      </w:r>
    </w:p>
    <w:p w:rsidRDefault="00F2775B" w:rsidP="00F2775B" w:rsidR="00F2775B" w:rsidRPr="00CA0019">
      <w:pPr>
        <w:pStyle w:val="Tijeloteksta"/>
        <w:rPr>
          <w:rFonts w:hAnsi="Times New Roman" w:ascii="Times New Roman"/>
          <w:b/>
          <w:szCs w:val="24"/>
        </w:rPr>
      </w:pPr>
    </w:p>
    <w:p w:rsidRDefault="00F2775B" w:rsidP="00F2775B" w:rsidR="00F2775B" w:rsidRPr="00CA0019">
      <w:pPr>
        <w:pStyle w:val="Tijeloteksta"/>
        <w:ind w:firstLine="360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>Nakon otvaranja stečajnog postupka poduzela sam sljedeće aktivnosti:</w:t>
      </w:r>
    </w:p>
    <w:p w:rsidRDefault="00F2775B" w:rsidP="00F2775B" w:rsidR="00F2775B" w:rsidRPr="00CA0019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2775B" w:rsidP="00375D34" w:rsidR="00F2775B" w:rsidRPr="00CA0019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Napravila sam žig sa naznakom </w:t>
      </w:r>
      <w:r w:rsidR="002A589A">
        <w:rPr>
          <w:rFonts w:hAnsi="Times New Roman" w:ascii="Times New Roman"/>
          <w:szCs w:val="24"/>
        </w:rPr>
        <w:t>dužnika Stečajna masa iza</w:t>
      </w:r>
      <w:r w:rsidRPr="00CA0019">
        <w:rPr>
          <w:rFonts w:hAnsi="Times New Roman" w:ascii="Times New Roman"/>
          <w:szCs w:val="24"/>
        </w:rPr>
        <w:t xml:space="preserve">, otvorila novi žiro-račun Dužnika u stečaju kod </w:t>
      </w:r>
      <w:r w:rsidR="002A589A">
        <w:rPr>
          <w:rFonts w:hAnsi="Times New Roman" w:ascii="Times New Roman"/>
          <w:szCs w:val="24"/>
        </w:rPr>
        <w:t>HPB</w:t>
      </w:r>
      <w:r w:rsidRPr="00CA0019">
        <w:rPr>
          <w:rFonts w:hAnsi="Times New Roman" w:ascii="Times New Roman"/>
          <w:szCs w:val="24"/>
        </w:rPr>
        <w:t xml:space="preserve"> d.d. broj IBAN</w:t>
      </w:r>
      <w:r>
        <w:rPr>
          <w:rFonts w:hAnsi="Times New Roman" w:ascii="Times New Roman"/>
          <w:szCs w:val="24"/>
        </w:rPr>
        <w:t>: HR</w:t>
      </w:r>
      <w:r w:rsidR="002B68B8">
        <w:rPr>
          <w:rFonts w:hAnsi="Times New Roman" w:ascii="Times New Roman"/>
          <w:szCs w:val="24"/>
        </w:rPr>
        <w:t>3523900011101044883</w:t>
      </w:r>
      <w:r w:rsidR="002A589A">
        <w:rPr>
          <w:rFonts w:hAnsi="Times New Roman" w:ascii="Times New Roman"/>
          <w:szCs w:val="24"/>
        </w:rPr>
        <w:t xml:space="preserve">                </w:t>
      </w:r>
    </w:p>
    <w:p w:rsidRDefault="00F2775B" w:rsidP="00F2775B" w:rsidR="00F2775B">
      <w:pPr>
        <w:pStyle w:val="Tijeloteksta"/>
        <w:ind w:left="360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b/>
          <w:i/>
          <w:szCs w:val="24"/>
        </w:rPr>
        <w:t xml:space="preserve">  </w:t>
      </w:r>
      <w:r w:rsidRPr="00CA001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 </w:t>
      </w:r>
      <w:r w:rsidRPr="00CA0019">
        <w:rPr>
          <w:rFonts w:hAnsi="Times New Roman" w:ascii="Times New Roman"/>
          <w:szCs w:val="24"/>
        </w:rPr>
        <w:t>Broj žiro – računa je naznačen ispod tvrtke Dužnika na memorandumu sukladno</w:t>
      </w:r>
    </w:p>
    <w:p w:rsidRDefault="00F2775B" w:rsidP="00F2775B" w:rsidR="00F2775B" w:rsidRPr="00CA0019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Pr="00CA0019">
        <w:rPr>
          <w:rFonts w:hAnsi="Times New Roman" w:ascii="Times New Roman"/>
          <w:szCs w:val="24"/>
        </w:rPr>
        <w:t xml:space="preserve"> članku 147. Stečajnog zakona.</w:t>
      </w:r>
    </w:p>
    <w:p w:rsidRDefault="00F2775B" w:rsidP="00F2775B" w:rsidR="00F2775B" w:rsidRPr="00CA0019">
      <w:pPr>
        <w:pStyle w:val="Tijeloteksta"/>
        <w:ind w:firstLine="60" w:left="360"/>
        <w:rPr>
          <w:rFonts w:hAnsi="Times New Roman" w:ascii="Times New Roman"/>
          <w:szCs w:val="24"/>
        </w:rPr>
      </w:pPr>
    </w:p>
    <w:p w:rsidRDefault="00F2775B" w:rsidP="00375D34" w:rsidR="00F2775B" w:rsidRPr="00CA0019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>Poduzela sam sve potrebne aktivnosti oko sređivanja očevidnika knjigovodstvenih podataka Dužnika do dan</w:t>
      </w:r>
      <w:r w:rsidR="00D55972">
        <w:rPr>
          <w:rFonts w:hAnsi="Times New Roman" w:ascii="Times New Roman"/>
          <w:szCs w:val="24"/>
        </w:rPr>
        <w:t>a otvaranja stečajnog postupka.</w:t>
      </w:r>
    </w:p>
    <w:p w:rsidRDefault="00F2775B" w:rsidP="00F2775B" w:rsidR="00F2775B" w:rsidRPr="00CA0019">
      <w:pPr>
        <w:pStyle w:val="Tijeloteksta"/>
        <w:rPr>
          <w:rFonts w:hAnsi="Times New Roman" w:ascii="Times New Roman"/>
          <w:szCs w:val="24"/>
        </w:rPr>
      </w:pPr>
    </w:p>
    <w:p w:rsidRDefault="00F2775B" w:rsidP="00375D34" w:rsidR="00F2775B" w:rsidRPr="00CA0019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>Izradu početne stečajne bilance, kao i obavljanje financijskih i knjigovodstvenih poslova stečajnog dužnika, povjerila sam stručnom knjigovodstvenom servisu.</w:t>
      </w:r>
    </w:p>
    <w:p w:rsidRDefault="00F2775B" w:rsidP="00F2775B" w:rsidR="00F2775B" w:rsidRPr="00CA0019">
      <w:pPr>
        <w:pStyle w:val="Tijeloteksta"/>
        <w:ind w:left="708"/>
        <w:rPr>
          <w:rFonts w:hAnsi="Times New Roman" w:ascii="Times New Roman"/>
          <w:szCs w:val="24"/>
        </w:rPr>
      </w:pPr>
    </w:p>
    <w:p w:rsidRDefault="00350155" w:rsidP="00375D34" w:rsidR="00F2775B">
      <w:pPr>
        <w:pStyle w:val="Default"/>
        <w:numPr>
          <w:ilvl w:val="0"/>
          <w:numId w:val="6"/>
        </w:numPr>
        <w:spacing w:after="49"/>
        <w:rPr>
          <w:color w:val="auto"/>
        </w:rPr>
      </w:pPr>
      <w:r>
        <w:rPr>
          <w:color w:val="auto"/>
        </w:rPr>
        <w:t>Zatražila sam podatke (</w:t>
      </w:r>
      <w:r w:rsidR="00F2775B" w:rsidRPr="00CA0019">
        <w:rPr>
          <w:color w:val="auto"/>
        </w:rPr>
        <w:t xml:space="preserve">preslike kratke i analitičke bilance, račun dobiti i gubitka </w:t>
      </w:r>
      <w:r w:rsidR="002A589A">
        <w:rPr>
          <w:color w:val="auto"/>
        </w:rPr>
        <w:t>-</w:t>
      </w:r>
      <w:r w:rsidR="00F2775B" w:rsidRPr="00CA0019">
        <w:rPr>
          <w:color w:val="auto"/>
        </w:rPr>
        <w:t xml:space="preserve"> zadnje </w:t>
      </w:r>
      <w:r w:rsidR="002A589A">
        <w:rPr>
          <w:color w:val="auto"/>
        </w:rPr>
        <w:t>predane</w:t>
      </w:r>
      <w:r w:rsidR="00F2775B" w:rsidRPr="00CA0019">
        <w:rPr>
          <w:color w:val="auto"/>
        </w:rPr>
        <w:t xml:space="preserve"> i knjigovodstveni izlist duga) od Porezne uprave-Područni ured Zagreb, Ispostava </w:t>
      </w:r>
      <w:r w:rsidR="002A589A">
        <w:rPr>
          <w:color w:val="auto"/>
        </w:rPr>
        <w:t>Novi Zagreb</w:t>
      </w:r>
      <w:r w:rsidR="00F2775B" w:rsidRPr="00CA0019">
        <w:rPr>
          <w:color w:val="auto"/>
        </w:rPr>
        <w:t xml:space="preserve"> </w:t>
      </w:r>
    </w:p>
    <w:p w:rsidRDefault="005046C0" w:rsidP="005046C0" w:rsidR="005046C0" w:rsidRPr="00CA0019">
      <w:pPr>
        <w:pStyle w:val="Default"/>
        <w:spacing w:after="49"/>
        <w:ind w:left="720"/>
        <w:rPr>
          <w:color w:val="auto"/>
        </w:rPr>
      </w:pPr>
    </w:p>
    <w:p w:rsidRDefault="00F2775B" w:rsidP="00375D34" w:rsidR="00F2775B">
      <w:pPr>
        <w:pStyle w:val="Default"/>
        <w:numPr>
          <w:ilvl w:val="0"/>
          <w:numId w:val="6"/>
        </w:numPr>
        <w:spacing w:after="49"/>
        <w:rPr>
          <w:color w:val="auto"/>
        </w:rPr>
      </w:pPr>
      <w:r w:rsidRPr="00CA0019">
        <w:rPr>
          <w:color w:val="auto"/>
        </w:rPr>
        <w:t xml:space="preserve">Pribavila sam uvjerenje Centra za vozila Hrvatske d.d., o službenoj evidenciji registracije cestovnih vozila </w:t>
      </w:r>
    </w:p>
    <w:p w:rsidRDefault="005046C0" w:rsidP="005046C0" w:rsidR="005046C0" w:rsidRPr="00CA0019">
      <w:pPr>
        <w:pStyle w:val="Default"/>
        <w:spacing w:after="49"/>
        <w:ind w:left="720"/>
        <w:rPr>
          <w:color w:val="auto"/>
        </w:rPr>
      </w:pPr>
    </w:p>
    <w:p w:rsidRDefault="00F2775B" w:rsidP="00375D34" w:rsidR="00F2775B">
      <w:pPr>
        <w:pStyle w:val="Default"/>
        <w:numPr>
          <w:ilvl w:val="0"/>
          <w:numId w:val="6"/>
        </w:numPr>
        <w:spacing w:after="49"/>
        <w:rPr>
          <w:color w:val="auto"/>
        </w:rPr>
      </w:pPr>
      <w:r w:rsidRPr="00CA0019">
        <w:rPr>
          <w:color w:val="auto"/>
        </w:rPr>
        <w:t xml:space="preserve">Obradila sam prispjele tražbine vjerovnika viših isplatnih redova  </w:t>
      </w:r>
    </w:p>
    <w:p w:rsidRDefault="005046C0" w:rsidP="005046C0" w:rsidR="005046C0" w:rsidRPr="00CA0019">
      <w:pPr>
        <w:pStyle w:val="Default"/>
        <w:spacing w:after="49"/>
        <w:ind w:left="720"/>
        <w:rPr>
          <w:color w:val="auto"/>
        </w:rPr>
      </w:pPr>
    </w:p>
    <w:p w:rsidRDefault="00F2775B" w:rsidP="00375D34" w:rsidR="00F2775B" w:rsidRPr="00CA0019">
      <w:pPr>
        <w:pStyle w:val="Default"/>
        <w:numPr>
          <w:ilvl w:val="0"/>
          <w:numId w:val="6"/>
        </w:numPr>
        <w:rPr>
          <w:color w:val="auto"/>
        </w:rPr>
      </w:pPr>
      <w:r w:rsidRPr="00CA0019">
        <w:rPr>
          <w:color w:val="auto"/>
        </w:rPr>
        <w:t xml:space="preserve">Izradila sam izvješće za izvještajno ročište sa predračunom troškova za naredno šestomjesečno razdoblje </w:t>
      </w:r>
    </w:p>
    <w:p w:rsidRDefault="00F2775B" w:rsidP="00D55972" w:rsidR="00F2775B" w:rsidRPr="00AF0F2E">
      <w:pPr>
        <w:pStyle w:val="Tijeloteksta"/>
        <w:ind w:left="360"/>
        <w:rPr>
          <w:rFonts w:hAnsi="Times New Roman" w:ascii="Times New Roman"/>
          <w:color w:val="FF0000"/>
          <w:szCs w:val="24"/>
        </w:rPr>
      </w:pPr>
    </w:p>
    <w:p w:rsidRDefault="00F2775B" w:rsidP="00F2775B" w:rsidR="00F2775B" w:rsidRPr="00AF0F2E">
      <w:pPr>
        <w:pStyle w:val="Tijeloteksta"/>
        <w:ind w:left="720"/>
        <w:rPr>
          <w:rFonts w:hAnsi="Times New Roman" w:ascii="Times New Roman"/>
          <w:color w:val="FF0000"/>
          <w:szCs w:val="24"/>
        </w:rPr>
      </w:pPr>
    </w:p>
    <w:p w:rsidRDefault="00F2775B" w:rsidP="00375D34" w:rsidR="00F2775B" w:rsidRPr="00CA0019">
      <w:pPr>
        <w:numPr>
          <w:ilvl w:val="0"/>
          <w:numId w:val="11"/>
        </w:numPr>
        <w:shd w:fill="FFFFFF" w:color="auto" w:val="clear"/>
        <w:spacing w:before="149"/>
        <w:ind w:right="5489" w:left="851"/>
        <w:jc w:val="both"/>
        <w:rPr>
          <w:rFonts w:hAnsi="Times New Roman" w:ascii="Times New Roman"/>
          <w:b/>
          <w:bCs/>
          <w:color w:val="000000"/>
          <w:spacing w:val="1"/>
          <w:szCs w:val="24"/>
        </w:rPr>
      </w:pPr>
      <w:r w:rsidRPr="00CA0019">
        <w:rPr>
          <w:rFonts w:hAnsi="Times New Roman" w:ascii="Times New Roman"/>
          <w:b/>
          <w:bCs/>
          <w:color w:val="000000"/>
          <w:spacing w:val="1"/>
          <w:szCs w:val="24"/>
        </w:rPr>
        <w:t>POSLOVANJE</w:t>
      </w:r>
      <w:r>
        <w:rPr>
          <w:rFonts w:hAnsi="Times New Roman" w:ascii="Times New Roman"/>
          <w:b/>
          <w:bCs/>
          <w:color w:val="000000"/>
          <w:spacing w:val="1"/>
          <w:szCs w:val="24"/>
        </w:rPr>
        <w:t xml:space="preserve"> </w:t>
      </w:r>
      <w:r w:rsidRPr="00CA0019">
        <w:rPr>
          <w:rFonts w:hAnsi="Times New Roman" w:ascii="Times New Roman"/>
          <w:b/>
          <w:bCs/>
          <w:color w:val="000000"/>
          <w:spacing w:val="1"/>
          <w:szCs w:val="24"/>
        </w:rPr>
        <w:t>DUŽNIKA</w:t>
      </w:r>
    </w:p>
    <w:p w:rsidRDefault="00F2775B" w:rsidP="00F2775B" w:rsidR="00F2775B" w:rsidRPr="00CA0019">
      <w:pPr>
        <w:pStyle w:val="Default"/>
      </w:pPr>
    </w:p>
    <w:p w:rsidRDefault="00F2775B" w:rsidP="00F2775B" w:rsidR="00F2775B" w:rsidRPr="00CA0019">
      <w:pPr>
        <w:pStyle w:val="Default"/>
        <w:rPr>
          <w:color w:val="auto"/>
        </w:rPr>
      </w:pPr>
      <w:r w:rsidRPr="00CA0019">
        <w:t>Duž</w:t>
      </w:r>
      <w:r w:rsidRPr="00CA0019">
        <w:rPr>
          <w:color w:val="auto"/>
        </w:rPr>
        <w:t xml:space="preserve">nik je svoje financijsko poslovanje obavljao putem </w:t>
      </w:r>
      <w:r w:rsidR="00091F1A">
        <w:rPr>
          <w:color w:val="auto"/>
        </w:rPr>
        <w:t>transakcijskog</w:t>
      </w:r>
      <w:r w:rsidRPr="00CA0019">
        <w:rPr>
          <w:color w:val="auto"/>
        </w:rPr>
        <w:t xml:space="preserve"> računa </w:t>
      </w:r>
      <w:r w:rsidR="00091F1A">
        <w:rPr>
          <w:color w:val="auto"/>
        </w:rPr>
        <w:t>otvorenog</w:t>
      </w:r>
      <w:r w:rsidRPr="00CA0019">
        <w:rPr>
          <w:color w:val="auto"/>
        </w:rPr>
        <w:t xml:space="preserve"> u </w:t>
      </w:r>
      <w:r w:rsidR="00091F1A">
        <w:rPr>
          <w:color w:val="auto"/>
        </w:rPr>
        <w:t>Zagrebačkoj banci d. d.:</w:t>
      </w:r>
    </w:p>
    <w:p w:rsidRDefault="00F2775B" w:rsidP="00F2775B" w:rsidR="00F2775B" w:rsidRPr="00CA0019">
      <w:pPr>
        <w:pStyle w:val="Default"/>
        <w:rPr>
          <w:color w:val="auto"/>
        </w:rPr>
      </w:pPr>
    </w:p>
    <w:p w:rsidRDefault="00F2775B" w:rsidP="00F2775B" w:rsidR="00F2775B">
      <w:pPr>
        <w:pStyle w:val="Default"/>
        <w:rPr>
          <w:color w:val="auto"/>
        </w:rPr>
      </w:pPr>
      <w:r w:rsidRPr="00CA0019">
        <w:rPr>
          <w:color w:val="auto"/>
        </w:rPr>
        <w:t>- HR</w:t>
      </w:r>
      <w:r w:rsidR="00091F1A">
        <w:rPr>
          <w:color w:val="auto"/>
        </w:rPr>
        <w:t>7223600001102384868</w:t>
      </w:r>
      <w:r w:rsidRPr="00CA0019">
        <w:rPr>
          <w:color w:val="auto"/>
        </w:rPr>
        <w:t xml:space="preserve"> otvoren </w:t>
      </w:r>
      <w:r w:rsidR="00091F1A">
        <w:rPr>
          <w:color w:val="auto"/>
        </w:rPr>
        <w:t>19.11.2013. godine, a zatvoren 07.12.2016. godine</w:t>
      </w:r>
      <w:r w:rsidRPr="00CA0019">
        <w:rPr>
          <w:color w:val="auto"/>
        </w:rPr>
        <w:t xml:space="preserve">, navedeni žiro račun je prema podacima Poslovna Hr bio u blokadi </w:t>
      </w:r>
      <w:r w:rsidR="00091F1A">
        <w:rPr>
          <w:color w:val="auto"/>
        </w:rPr>
        <w:t>335</w:t>
      </w:r>
      <w:r w:rsidRPr="00CA0019">
        <w:rPr>
          <w:color w:val="auto"/>
        </w:rPr>
        <w:t xml:space="preserve"> dana. </w:t>
      </w:r>
    </w:p>
    <w:p w:rsidRDefault="00091F1A" w:rsidP="00F2775B" w:rsidR="00091F1A" w:rsidRPr="00CA0019">
      <w:pPr>
        <w:pStyle w:val="Default"/>
        <w:rPr>
          <w:color w:val="auto"/>
        </w:rPr>
      </w:pPr>
    </w:p>
    <w:p w:rsidRDefault="00F2775B" w:rsidP="00F2775B" w:rsidR="00F2775B" w:rsidRPr="00CA0019">
      <w:pPr>
        <w:pStyle w:val="Default"/>
        <w:ind w:left="360"/>
        <w:rPr>
          <w:b/>
          <w:color w:val="auto"/>
        </w:rPr>
      </w:pPr>
      <w:r w:rsidRPr="00CA0019">
        <w:rPr>
          <w:b/>
          <w:bCs/>
          <w:color w:val="auto"/>
        </w:rPr>
        <w:t xml:space="preserve"> Financijska izvješća</w:t>
      </w:r>
    </w:p>
    <w:p w:rsidRDefault="00F2775B" w:rsidP="00F2775B" w:rsidR="00F2775B" w:rsidRPr="00CA0019">
      <w:pPr>
        <w:pStyle w:val="Default"/>
        <w:ind w:left="426"/>
        <w:rPr>
          <w:b/>
          <w:color w:val="auto"/>
        </w:rPr>
      </w:pPr>
      <w:r w:rsidRPr="00CA0019">
        <w:rPr>
          <w:b/>
          <w:bCs/>
          <w:color w:val="auto"/>
        </w:rPr>
        <w:t xml:space="preserve"> </w:t>
      </w:r>
    </w:p>
    <w:p w:rsidRDefault="00F2775B" w:rsidP="00375D34" w:rsidR="00F2775B" w:rsidRPr="00CA0019">
      <w:pPr>
        <w:pStyle w:val="Default"/>
        <w:numPr>
          <w:ilvl w:val="0"/>
          <w:numId w:val="2"/>
        </w:numPr>
        <w:rPr>
          <w:color w:val="auto"/>
        </w:rPr>
      </w:pPr>
      <w:r w:rsidRPr="00CA0019">
        <w:rPr>
          <w:color w:val="auto"/>
        </w:rPr>
        <w:t xml:space="preserve">Stečajni upravitelj je po </w:t>
      </w:r>
      <w:r w:rsidR="00DD507F">
        <w:rPr>
          <w:color w:val="auto"/>
        </w:rPr>
        <w:t xml:space="preserve">nastavku postupka nad dužnikom Stečajna masa iza Bioorganic  d.o.o. u stečaju </w:t>
      </w:r>
      <w:r w:rsidRPr="00CA0019">
        <w:rPr>
          <w:color w:val="auto"/>
        </w:rPr>
        <w:t xml:space="preserve">od Porezne uprave-Područni ured Zagreb, Ispostava </w:t>
      </w:r>
      <w:r w:rsidR="00DD507F">
        <w:rPr>
          <w:color w:val="auto"/>
        </w:rPr>
        <w:t>Novi Zagreb</w:t>
      </w:r>
      <w:r w:rsidRPr="00CA0019">
        <w:rPr>
          <w:color w:val="auto"/>
        </w:rPr>
        <w:t>, tražio podatke za stečajnog dužnika</w:t>
      </w:r>
      <w:r w:rsidR="00DD507F">
        <w:rPr>
          <w:color w:val="auto"/>
        </w:rPr>
        <w:t xml:space="preserve"> Bioorganic d.o.o. u stečaju</w:t>
      </w:r>
      <w:r w:rsidRPr="00CA0019">
        <w:rPr>
          <w:color w:val="auto"/>
        </w:rPr>
        <w:t xml:space="preserve">: preslika Bilance (kratka i analitička), račun dobiti i gubitka </w:t>
      </w:r>
      <w:r w:rsidR="00DD507F">
        <w:rPr>
          <w:color w:val="auto"/>
        </w:rPr>
        <w:t>–zadnje predano</w:t>
      </w:r>
      <w:r w:rsidRPr="00CA0019">
        <w:rPr>
          <w:color w:val="auto"/>
        </w:rPr>
        <w:t xml:space="preserve"> te knj</w:t>
      </w:r>
      <w:r w:rsidR="00D55972">
        <w:rPr>
          <w:color w:val="auto"/>
        </w:rPr>
        <w:t>igovodstveni izlist stanja duga, obzirom da direktor dužnika nije dostavio niti jedan dokument iako je nekoliko</w:t>
      </w:r>
      <w:r w:rsidR="002345CB">
        <w:rPr>
          <w:color w:val="auto"/>
        </w:rPr>
        <w:t xml:space="preserve"> </w:t>
      </w:r>
      <w:r w:rsidR="00D55972">
        <w:rPr>
          <w:color w:val="auto"/>
        </w:rPr>
        <w:t>puta pismeno pozivan na dostavu knjigovodstvene dokumentacije.</w:t>
      </w:r>
    </w:p>
    <w:p w:rsidRDefault="00F2775B" w:rsidP="00F2775B" w:rsidR="00F2775B" w:rsidRPr="00CA0019">
      <w:pPr>
        <w:pStyle w:val="Default"/>
        <w:ind w:left="360"/>
        <w:rPr>
          <w:color w:val="auto"/>
        </w:rPr>
      </w:pPr>
    </w:p>
    <w:p w:rsidRDefault="00F2775B" w:rsidP="00586D02" w:rsidR="00F2775B">
      <w:pPr>
        <w:pStyle w:val="Default"/>
        <w:rPr>
          <w:color w:val="auto"/>
        </w:rPr>
      </w:pPr>
      <w:r w:rsidRPr="00CA0019">
        <w:rPr>
          <w:color w:val="auto"/>
        </w:rPr>
        <w:lastRenderedPageBreak/>
        <w:t>Porezna uprava</w:t>
      </w:r>
      <w:r w:rsidR="00870959">
        <w:rPr>
          <w:color w:val="auto"/>
        </w:rPr>
        <w:t xml:space="preserve"> </w:t>
      </w:r>
      <w:r w:rsidRPr="00CA0019">
        <w:rPr>
          <w:color w:val="auto"/>
        </w:rPr>
        <w:t>-</w:t>
      </w:r>
      <w:r w:rsidR="00870959">
        <w:rPr>
          <w:color w:val="auto"/>
        </w:rPr>
        <w:t xml:space="preserve"> </w:t>
      </w:r>
      <w:r w:rsidRPr="00CA0019">
        <w:rPr>
          <w:color w:val="auto"/>
        </w:rPr>
        <w:t xml:space="preserve">Područni ured Zagreb, Ispostava </w:t>
      </w:r>
      <w:r w:rsidR="00DD507F">
        <w:rPr>
          <w:color w:val="auto"/>
        </w:rPr>
        <w:t>Novi Zagreb</w:t>
      </w:r>
      <w:r w:rsidR="00D55972">
        <w:rPr>
          <w:color w:val="auto"/>
        </w:rPr>
        <w:t xml:space="preserve"> dostavila je </w:t>
      </w:r>
      <w:r w:rsidRPr="00CA0019">
        <w:rPr>
          <w:color w:val="auto"/>
        </w:rPr>
        <w:t>podatke</w:t>
      </w:r>
      <w:r w:rsidR="00D55972">
        <w:rPr>
          <w:color w:val="auto"/>
        </w:rPr>
        <w:t xml:space="preserve"> s danom 31.12.2014. godine, jer nakon toga dužnik nije ništa dostavljao niti nadležnoj poreznoj upravi.</w:t>
      </w:r>
    </w:p>
    <w:p w:rsidRDefault="00870959" w:rsidP="00F2775B" w:rsidR="00870959">
      <w:pPr>
        <w:pStyle w:val="Default"/>
        <w:ind w:left="284"/>
        <w:rPr>
          <w:color w:val="auto"/>
        </w:rPr>
      </w:pPr>
    </w:p>
    <w:p w:rsidRDefault="00870959" w:rsidP="00870959" w:rsidR="00870959">
      <w:pPr>
        <w:pStyle w:val="Default"/>
        <w:rPr>
          <w:i/>
          <w:color w:val="auto"/>
        </w:rPr>
      </w:pPr>
      <w:r w:rsidRPr="000E1F22">
        <w:rPr>
          <w:i/>
          <w:iCs/>
          <w:color w:val="auto"/>
        </w:rPr>
        <w:t xml:space="preserve">U privitku : </w:t>
      </w:r>
      <w:r>
        <w:rPr>
          <w:i/>
          <w:iCs/>
          <w:color w:val="auto"/>
        </w:rPr>
        <w:t xml:space="preserve">Dokumentacija </w:t>
      </w:r>
      <w:r w:rsidRPr="00CA0019">
        <w:rPr>
          <w:color w:val="auto"/>
        </w:rPr>
        <w:t>Porezna uprava</w:t>
      </w:r>
      <w:r>
        <w:rPr>
          <w:color w:val="auto"/>
        </w:rPr>
        <w:t xml:space="preserve"> </w:t>
      </w:r>
      <w:r w:rsidRPr="00CA0019">
        <w:rPr>
          <w:color w:val="auto"/>
        </w:rPr>
        <w:t>-</w:t>
      </w:r>
      <w:r>
        <w:rPr>
          <w:color w:val="auto"/>
        </w:rPr>
        <w:t xml:space="preserve"> </w:t>
      </w:r>
      <w:r w:rsidRPr="00CA0019">
        <w:rPr>
          <w:color w:val="auto"/>
        </w:rPr>
        <w:t xml:space="preserve">Područni ured Zagreb, Ispostava </w:t>
      </w:r>
      <w:r>
        <w:rPr>
          <w:color w:val="auto"/>
        </w:rPr>
        <w:t>Novi Zagreb, Klasa: 410-01/18-01/600, Ur.broj: 513-07-01-06-18-02 od dana 09.07.2018.</w:t>
      </w:r>
      <w:r w:rsidRPr="000E1F22">
        <w:rPr>
          <w:i/>
          <w:color w:val="auto"/>
        </w:rPr>
        <w:t xml:space="preserve"> </w:t>
      </w:r>
    </w:p>
    <w:p w:rsidRDefault="00870959" w:rsidP="00870959" w:rsidR="00870959">
      <w:pPr>
        <w:pStyle w:val="Default"/>
        <w:rPr>
          <w:i/>
          <w:color w:val="auto"/>
        </w:rPr>
      </w:pPr>
    </w:p>
    <w:p w:rsidRDefault="00870959" w:rsidP="00F2775B" w:rsidR="00870959" w:rsidRPr="00CA0019">
      <w:pPr>
        <w:pStyle w:val="Default"/>
        <w:ind w:left="284"/>
        <w:rPr>
          <w:color w:val="auto"/>
        </w:rPr>
      </w:pPr>
    </w:p>
    <w:p w:rsidRDefault="00F2775B" w:rsidP="00375D34" w:rsidR="00F2775B" w:rsidRPr="00CA0019">
      <w:pPr>
        <w:numPr>
          <w:ilvl w:val="0"/>
          <w:numId w:val="11"/>
        </w:numPr>
        <w:shd w:fill="FFFFFF" w:color="auto" w:val="clear"/>
        <w:spacing w:lineRule="auto" w:line="276" w:after="200"/>
        <w:jc w:val="both"/>
        <w:rPr>
          <w:rFonts w:hAnsi="Times New Roman" w:ascii="Times New Roman"/>
          <w:b/>
          <w:bCs/>
          <w:color w:val="000000"/>
          <w:spacing w:val="-2"/>
          <w:szCs w:val="24"/>
        </w:rPr>
      </w:pPr>
      <w:r w:rsidRPr="00CA0019">
        <w:rPr>
          <w:rFonts w:hAnsi="Times New Roman" w:ascii="Times New Roman"/>
          <w:b/>
          <w:bCs/>
          <w:color w:val="000000"/>
          <w:spacing w:val="-2"/>
          <w:szCs w:val="24"/>
        </w:rPr>
        <w:t xml:space="preserve">IMOVINA I OBVEZE DUŽNIKA na dan </w:t>
      </w:r>
      <w:r w:rsidR="00DD507F">
        <w:rPr>
          <w:rFonts w:hAnsi="Times New Roman" w:ascii="Times New Roman"/>
          <w:b/>
          <w:bCs/>
          <w:color w:val="000000"/>
          <w:spacing w:val="-2"/>
          <w:szCs w:val="24"/>
        </w:rPr>
        <w:t>31.12.2014</w:t>
      </w:r>
      <w:r w:rsidRPr="00CA0019">
        <w:rPr>
          <w:rFonts w:hAnsi="Times New Roman" w:ascii="Times New Roman"/>
          <w:b/>
          <w:bCs/>
          <w:color w:val="000000"/>
          <w:spacing w:val="-2"/>
          <w:szCs w:val="24"/>
        </w:rPr>
        <w:t>.g.</w:t>
      </w:r>
    </w:p>
    <w:p w:rsidRDefault="00F2775B" w:rsidP="00F2775B" w:rsidR="00F2775B">
      <w:pPr>
        <w:pStyle w:val="Default"/>
        <w:rPr>
          <w:color w:val="auto"/>
        </w:rPr>
      </w:pPr>
      <w:r w:rsidRPr="00CA0019">
        <w:rPr>
          <w:color w:val="auto"/>
        </w:rPr>
        <w:t xml:space="preserve">Podaci u zadnjem financijskom izviješću koja su predana Poreznoj upravi  na dan </w:t>
      </w:r>
      <w:r w:rsidR="00DD507F">
        <w:rPr>
          <w:color w:val="auto"/>
        </w:rPr>
        <w:t>31.12.2014</w:t>
      </w:r>
      <w:r w:rsidRPr="00CA0019">
        <w:rPr>
          <w:color w:val="auto"/>
        </w:rPr>
        <w:t>. godine</w:t>
      </w:r>
    </w:p>
    <w:p w:rsidRDefault="00DD507F" w:rsidP="00F2775B" w:rsidR="00DD507F" w:rsidRPr="00CA0019">
      <w:pPr>
        <w:pStyle w:val="Default"/>
        <w:rPr>
          <w:color w:val="auto"/>
        </w:rPr>
      </w:pP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Bilanca </w:t>
      </w:r>
      <w:r w:rsidR="00DD507F">
        <w:rPr>
          <w:rFonts w:hAnsi="Times New Roman" w:ascii="Times New Roman"/>
          <w:b/>
          <w:sz w:val="24"/>
          <w:szCs w:val="24"/>
        </w:rPr>
        <w:t>31.12.2014</w:t>
      </w:r>
      <w:r>
        <w:rPr>
          <w:rFonts w:hAnsi="Times New Roman" w:ascii="Times New Roman"/>
          <w:b/>
          <w:sz w:val="24"/>
          <w:szCs w:val="24"/>
        </w:rPr>
        <w:t>.</w:t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  <w:t>POČETNA BILANCA</w:t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CA0019">
        <w:rPr>
          <w:rFonts w:hAnsi="Times New Roman" w:ascii="Times New Roman"/>
          <w:b/>
          <w:sz w:val="24"/>
          <w:szCs w:val="24"/>
        </w:rPr>
        <w:t>___________________________________________________________________________</w:t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CA0019">
        <w:rPr>
          <w:rFonts w:hAnsi="Times New Roman" w:ascii="Times New Roman"/>
          <w:b/>
          <w:sz w:val="24"/>
          <w:szCs w:val="24"/>
        </w:rPr>
        <w:t>Dugotrajna imovina:</w:t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  <w:t xml:space="preserve">   </w:t>
      </w:r>
      <w:r w:rsidR="00A14343" w:rsidRPr="00A14343">
        <w:rPr>
          <w:rFonts w:hAnsi="Times New Roman" w:ascii="Times New Roman"/>
          <w:b/>
          <w:sz w:val="24"/>
          <w:szCs w:val="24"/>
        </w:rPr>
        <w:t>36.880,00</w:t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="00E60548">
        <w:rPr>
          <w:rFonts w:hAnsi="Times New Roman" w:ascii="Times New Roman"/>
          <w:b/>
          <w:sz w:val="24"/>
          <w:szCs w:val="24"/>
        </w:rPr>
        <w:t>27.750,00</w:t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A0019">
        <w:rPr>
          <w:rFonts w:hAnsi="Times New Roman" w:ascii="Times New Roman"/>
          <w:sz w:val="24"/>
          <w:szCs w:val="24"/>
        </w:rPr>
        <w:t>-</w:t>
      </w:r>
      <w:r w:rsidR="005A42A7">
        <w:rPr>
          <w:rFonts w:hAnsi="Times New Roman" w:ascii="Times New Roman"/>
          <w:sz w:val="24"/>
          <w:szCs w:val="24"/>
        </w:rPr>
        <w:t xml:space="preserve"> </w:t>
      </w:r>
      <w:r w:rsidR="00B56EBF">
        <w:rPr>
          <w:rFonts w:hAnsi="Times New Roman" w:ascii="Times New Roman"/>
          <w:sz w:val="24"/>
          <w:szCs w:val="24"/>
        </w:rPr>
        <w:t>materijalna imovina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="00EC0788">
        <w:rPr>
          <w:rFonts w:hAnsi="Times New Roman" w:ascii="Times New Roman"/>
          <w:sz w:val="24"/>
          <w:szCs w:val="24"/>
        </w:rPr>
        <w:t xml:space="preserve"> </w:t>
      </w:r>
      <w:r w:rsidR="00DD507F">
        <w:rPr>
          <w:rFonts w:hAnsi="Times New Roman" w:ascii="Times New Roman"/>
          <w:sz w:val="24"/>
          <w:szCs w:val="24"/>
        </w:rPr>
        <w:t xml:space="preserve">   </w:t>
      </w:r>
      <w:r w:rsidR="00B56EBF">
        <w:rPr>
          <w:rFonts w:hAnsi="Times New Roman" w:ascii="Times New Roman"/>
          <w:sz w:val="24"/>
          <w:szCs w:val="24"/>
        </w:rPr>
        <w:tab/>
        <w:t xml:space="preserve">  </w:t>
      </w:r>
      <w:r w:rsidR="00755CF7">
        <w:rPr>
          <w:rFonts w:hAnsi="Times New Roman" w:ascii="Times New Roman"/>
          <w:sz w:val="24"/>
          <w:szCs w:val="24"/>
        </w:rPr>
        <w:tab/>
      </w:r>
      <w:r w:rsidR="005A42A7">
        <w:rPr>
          <w:rFonts w:hAnsi="Times New Roman" w:ascii="Times New Roman"/>
          <w:sz w:val="24"/>
          <w:szCs w:val="24"/>
        </w:rPr>
        <w:t xml:space="preserve"> </w:t>
      </w:r>
      <w:r w:rsidR="00755CF7">
        <w:rPr>
          <w:rFonts w:hAnsi="Times New Roman" w:ascii="Times New Roman"/>
          <w:sz w:val="24"/>
          <w:szCs w:val="24"/>
        </w:rPr>
        <w:t>0</w:t>
      </w:r>
      <w:r w:rsidR="00DD507F">
        <w:rPr>
          <w:rFonts w:hAnsi="Times New Roman" w:ascii="Times New Roman"/>
          <w:sz w:val="24"/>
          <w:szCs w:val="24"/>
        </w:rPr>
        <w:t>,00</w:t>
      </w:r>
      <w:r w:rsidR="001C4902">
        <w:rPr>
          <w:rFonts w:hAnsi="Times New Roman" w:ascii="Times New Roman"/>
          <w:sz w:val="24"/>
          <w:szCs w:val="24"/>
        </w:rPr>
        <w:tab/>
      </w:r>
      <w:r w:rsidR="001C4902">
        <w:rPr>
          <w:rFonts w:hAnsi="Times New Roman" w:ascii="Times New Roman"/>
          <w:sz w:val="24"/>
          <w:szCs w:val="24"/>
        </w:rPr>
        <w:tab/>
      </w:r>
      <w:r w:rsidR="001C4902">
        <w:rPr>
          <w:rFonts w:hAnsi="Times New Roman" w:ascii="Times New Roman"/>
          <w:sz w:val="24"/>
          <w:szCs w:val="24"/>
        </w:rPr>
        <w:tab/>
      </w:r>
    </w:p>
    <w:p w:rsidRDefault="005A42A7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F2775B" w:rsidRPr="00CA0019">
        <w:rPr>
          <w:rFonts w:hAnsi="Times New Roman" w:ascii="Times New Roman"/>
          <w:sz w:val="24"/>
          <w:szCs w:val="24"/>
        </w:rPr>
        <w:t>zemljište-nekretnine</w:t>
      </w:r>
      <w:r w:rsidR="00F2775B" w:rsidRPr="00CA0019">
        <w:rPr>
          <w:rFonts w:hAnsi="Times New Roman" w:ascii="Times New Roman"/>
          <w:sz w:val="24"/>
          <w:szCs w:val="24"/>
        </w:rPr>
        <w:tab/>
      </w:r>
      <w:r w:rsidR="00F2775B" w:rsidRPr="00CA0019">
        <w:rPr>
          <w:rFonts w:hAnsi="Times New Roman" w:ascii="Times New Roman"/>
          <w:sz w:val="24"/>
          <w:szCs w:val="24"/>
        </w:rPr>
        <w:tab/>
      </w:r>
      <w:r w:rsidR="00F2775B" w:rsidRPr="00CA0019">
        <w:rPr>
          <w:rFonts w:hAnsi="Times New Roman" w:ascii="Times New Roman"/>
          <w:sz w:val="24"/>
          <w:szCs w:val="24"/>
        </w:rPr>
        <w:tab/>
        <w:t xml:space="preserve">  </w:t>
      </w:r>
      <w:r w:rsidR="00DD507F">
        <w:rPr>
          <w:rFonts w:hAnsi="Times New Roman" w:ascii="Times New Roman"/>
          <w:sz w:val="24"/>
          <w:szCs w:val="24"/>
        </w:rPr>
        <w:t xml:space="preserve">         </w:t>
      </w:r>
      <w:r w:rsidR="00F2775B" w:rsidRPr="00CA0019">
        <w:rPr>
          <w:rFonts w:hAnsi="Times New Roman" w:ascii="Times New Roman"/>
          <w:sz w:val="24"/>
          <w:szCs w:val="24"/>
        </w:rPr>
        <w:t xml:space="preserve"> </w:t>
      </w:r>
      <w:r w:rsidR="00DD507F">
        <w:rPr>
          <w:rFonts w:hAnsi="Times New Roman" w:ascii="Times New Roman"/>
          <w:sz w:val="24"/>
          <w:szCs w:val="24"/>
        </w:rPr>
        <w:t>0</w:t>
      </w:r>
      <w:r w:rsidR="001C4902">
        <w:rPr>
          <w:rFonts w:hAnsi="Times New Roman" w:ascii="Times New Roman"/>
          <w:sz w:val="24"/>
          <w:szCs w:val="24"/>
        </w:rPr>
        <w:t>,00</w:t>
      </w:r>
      <w:r w:rsidR="001C4902">
        <w:rPr>
          <w:rFonts w:hAnsi="Times New Roman" w:ascii="Times New Roman"/>
          <w:sz w:val="24"/>
          <w:szCs w:val="24"/>
        </w:rPr>
        <w:tab/>
      </w:r>
      <w:r w:rsidR="00F2775B" w:rsidRPr="00CA0019">
        <w:rPr>
          <w:rFonts w:hAnsi="Times New Roman" w:ascii="Times New Roman"/>
          <w:sz w:val="24"/>
          <w:szCs w:val="24"/>
        </w:rPr>
        <w:tab/>
        <w:t xml:space="preserve">   </w:t>
      </w:r>
      <w:r w:rsidR="001C4902">
        <w:rPr>
          <w:rFonts w:hAnsi="Times New Roman" w:ascii="Times New Roman"/>
          <w:sz w:val="24"/>
          <w:szCs w:val="24"/>
        </w:rPr>
        <w:tab/>
        <w:t xml:space="preserve">          </w:t>
      </w:r>
    </w:p>
    <w:p w:rsidRDefault="005A42A7" w:rsidP="00F2775B" w:rsidR="00E6054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DD507F">
        <w:rPr>
          <w:rFonts w:hAnsi="Times New Roman" w:ascii="Times New Roman"/>
          <w:sz w:val="24"/>
          <w:szCs w:val="24"/>
        </w:rPr>
        <w:t>postrojenja i oprema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 w:rsidR="00776296">
        <w:rPr>
          <w:rFonts w:hAnsi="Times New Roman" w:ascii="Times New Roman"/>
          <w:sz w:val="24"/>
          <w:szCs w:val="24"/>
        </w:rPr>
        <w:t>36</w:t>
      </w:r>
      <w:r w:rsidR="00DD507F">
        <w:rPr>
          <w:rFonts w:hAnsi="Times New Roman" w:ascii="Times New Roman"/>
          <w:sz w:val="24"/>
          <w:szCs w:val="24"/>
        </w:rPr>
        <w:t>.</w:t>
      </w:r>
      <w:r w:rsidR="00A14343">
        <w:rPr>
          <w:rFonts w:hAnsi="Times New Roman" w:ascii="Times New Roman"/>
          <w:sz w:val="24"/>
          <w:szCs w:val="24"/>
        </w:rPr>
        <w:t>88</w:t>
      </w:r>
      <w:r w:rsidR="00DD507F">
        <w:rPr>
          <w:rFonts w:hAnsi="Times New Roman" w:ascii="Times New Roman"/>
          <w:sz w:val="24"/>
          <w:szCs w:val="24"/>
        </w:rPr>
        <w:t>0</w:t>
      </w:r>
      <w:r w:rsidR="00F2775B" w:rsidRPr="00CA0019">
        <w:rPr>
          <w:rFonts w:hAnsi="Times New Roman" w:ascii="Times New Roman"/>
          <w:sz w:val="24"/>
          <w:szCs w:val="24"/>
        </w:rPr>
        <w:t>,00</w:t>
      </w:r>
      <w:r w:rsidR="00F2775B" w:rsidRPr="00CA0019">
        <w:rPr>
          <w:rFonts w:hAnsi="Times New Roman" w:ascii="Times New Roman"/>
          <w:sz w:val="24"/>
          <w:szCs w:val="24"/>
        </w:rPr>
        <w:tab/>
      </w:r>
      <w:r w:rsidR="001C4902">
        <w:rPr>
          <w:rFonts w:hAnsi="Times New Roman" w:ascii="Times New Roman"/>
          <w:sz w:val="24"/>
          <w:szCs w:val="24"/>
        </w:rPr>
        <w:tab/>
      </w:r>
      <w:r w:rsidR="001C4902">
        <w:rPr>
          <w:rFonts w:hAnsi="Times New Roman" w:ascii="Times New Roman"/>
          <w:sz w:val="24"/>
          <w:szCs w:val="24"/>
        </w:rPr>
        <w:tab/>
        <w:t xml:space="preserve">          </w:t>
      </w:r>
    </w:p>
    <w:p w:rsidRDefault="005A42A7" w:rsidP="00F2775B" w:rsidR="00E6054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E60548">
        <w:rPr>
          <w:rFonts w:hAnsi="Times New Roman" w:ascii="Times New Roman"/>
          <w:sz w:val="24"/>
          <w:szCs w:val="24"/>
        </w:rPr>
        <w:t>poslovni</w:t>
      </w:r>
      <w:r>
        <w:rPr>
          <w:rFonts w:hAnsi="Times New Roman" w:ascii="Times New Roman"/>
          <w:sz w:val="24"/>
          <w:szCs w:val="24"/>
        </w:rPr>
        <w:t xml:space="preserve"> udjeli u povezanim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="00E60548">
        <w:rPr>
          <w:rFonts w:hAnsi="Times New Roman" w:ascii="Times New Roman"/>
          <w:sz w:val="24"/>
          <w:szCs w:val="24"/>
        </w:rPr>
        <w:t>27.750,00</w:t>
      </w:r>
    </w:p>
    <w:p w:rsidRDefault="005A42A7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E60548">
        <w:rPr>
          <w:rFonts w:hAnsi="Times New Roman" w:ascii="Times New Roman"/>
          <w:sz w:val="24"/>
          <w:szCs w:val="24"/>
        </w:rPr>
        <w:t>društvima u inozemstvu</w:t>
      </w:r>
      <w:r w:rsidR="00F2775B" w:rsidRPr="00CA0019">
        <w:rPr>
          <w:rFonts w:hAnsi="Times New Roman" w:ascii="Times New Roman"/>
          <w:sz w:val="24"/>
          <w:szCs w:val="24"/>
        </w:rPr>
        <w:tab/>
      </w:r>
      <w:r w:rsidR="00F2775B" w:rsidRPr="00CA0019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Kratkotrajna imovina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 xml:space="preserve"> </w:t>
      </w:r>
      <w:r w:rsidR="00BF21E7">
        <w:rPr>
          <w:rFonts w:hAnsi="Times New Roman" w:ascii="Times New Roman"/>
          <w:b/>
          <w:sz w:val="24"/>
          <w:szCs w:val="24"/>
        </w:rPr>
        <w:t xml:space="preserve">  </w:t>
      </w:r>
      <w:r w:rsidR="00776296">
        <w:rPr>
          <w:rFonts w:hAnsi="Times New Roman" w:ascii="Times New Roman"/>
          <w:b/>
          <w:sz w:val="24"/>
          <w:szCs w:val="24"/>
        </w:rPr>
        <w:t>834.</w:t>
      </w:r>
      <w:r w:rsidR="00E553FB">
        <w:rPr>
          <w:rFonts w:hAnsi="Times New Roman" w:ascii="Times New Roman"/>
          <w:b/>
          <w:sz w:val="24"/>
          <w:szCs w:val="24"/>
        </w:rPr>
        <w:t>8</w:t>
      </w:r>
      <w:r w:rsidR="00A14343">
        <w:rPr>
          <w:rFonts w:hAnsi="Times New Roman" w:ascii="Times New Roman"/>
          <w:b/>
          <w:sz w:val="24"/>
          <w:szCs w:val="24"/>
        </w:rPr>
        <w:t>58</w:t>
      </w:r>
      <w:r w:rsidRPr="00CA0019">
        <w:rPr>
          <w:rFonts w:hAnsi="Times New Roman" w:ascii="Times New Roman"/>
          <w:b/>
          <w:sz w:val="24"/>
          <w:szCs w:val="24"/>
        </w:rPr>
        <w:t>,00</w:t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="00195DD2">
        <w:rPr>
          <w:rFonts w:hAnsi="Times New Roman" w:ascii="Times New Roman"/>
          <w:b/>
          <w:sz w:val="24"/>
          <w:szCs w:val="24"/>
        </w:rPr>
        <w:t xml:space="preserve">          </w:t>
      </w:r>
      <w:r w:rsidR="0080162F">
        <w:rPr>
          <w:rFonts w:hAnsi="Times New Roman" w:ascii="Times New Roman"/>
          <w:b/>
          <w:sz w:val="24"/>
          <w:szCs w:val="24"/>
        </w:rPr>
        <w:t xml:space="preserve"> </w:t>
      </w:r>
      <w:r w:rsidRPr="00CA0019">
        <w:rPr>
          <w:rFonts w:hAnsi="Times New Roman" w:ascii="Times New Roman"/>
          <w:b/>
          <w:sz w:val="24"/>
          <w:szCs w:val="24"/>
        </w:rPr>
        <w:tab/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A0019">
        <w:rPr>
          <w:rFonts w:hAnsi="Times New Roman" w:ascii="Times New Roman"/>
          <w:sz w:val="24"/>
          <w:szCs w:val="24"/>
        </w:rPr>
        <w:t>-</w:t>
      </w:r>
      <w:r w:rsidR="005A42A7">
        <w:rPr>
          <w:rFonts w:hAnsi="Times New Roman" w:ascii="Times New Roman"/>
          <w:sz w:val="24"/>
          <w:szCs w:val="24"/>
        </w:rPr>
        <w:t xml:space="preserve"> </w:t>
      </w:r>
      <w:r w:rsidR="00776296">
        <w:rPr>
          <w:rFonts w:hAnsi="Times New Roman" w:ascii="Times New Roman"/>
          <w:sz w:val="24"/>
          <w:szCs w:val="24"/>
        </w:rPr>
        <w:t>trgovačka roba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="00776296">
        <w:rPr>
          <w:rFonts w:hAnsi="Times New Roman" w:ascii="Times New Roman"/>
          <w:sz w:val="24"/>
          <w:szCs w:val="24"/>
        </w:rPr>
        <w:t xml:space="preserve"> </w:t>
      </w:r>
      <w:r w:rsidR="00BF21E7">
        <w:rPr>
          <w:rFonts w:hAnsi="Times New Roman" w:ascii="Times New Roman"/>
          <w:sz w:val="24"/>
          <w:szCs w:val="24"/>
        </w:rPr>
        <w:t xml:space="preserve">  </w:t>
      </w:r>
      <w:r w:rsidR="00776296">
        <w:rPr>
          <w:rFonts w:hAnsi="Times New Roman" w:ascii="Times New Roman"/>
          <w:sz w:val="24"/>
          <w:szCs w:val="24"/>
        </w:rPr>
        <w:t>47</w:t>
      </w:r>
      <w:r w:rsidR="00A14343">
        <w:rPr>
          <w:rFonts w:hAnsi="Times New Roman" w:ascii="Times New Roman"/>
          <w:sz w:val="24"/>
          <w:szCs w:val="24"/>
        </w:rPr>
        <w:t>1</w:t>
      </w:r>
      <w:r w:rsidR="00776296">
        <w:rPr>
          <w:rFonts w:hAnsi="Times New Roman" w:ascii="Times New Roman"/>
          <w:sz w:val="24"/>
          <w:szCs w:val="24"/>
        </w:rPr>
        <w:t>.</w:t>
      </w:r>
      <w:r w:rsidR="00A14343">
        <w:rPr>
          <w:rFonts w:hAnsi="Times New Roman" w:ascii="Times New Roman"/>
          <w:sz w:val="24"/>
          <w:szCs w:val="24"/>
        </w:rPr>
        <w:t>982</w:t>
      </w:r>
      <w:r w:rsidRPr="00CA0019">
        <w:rPr>
          <w:rFonts w:hAnsi="Times New Roman" w:ascii="Times New Roman"/>
          <w:sz w:val="24"/>
          <w:szCs w:val="24"/>
        </w:rPr>
        <w:t>,00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A0019">
        <w:rPr>
          <w:rFonts w:hAnsi="Times New Roman" w:ascii="Times New Roman"/>
          <w:sz w:val="24"/>
          <w:szCs w:val="24"/>
        </w:rPr>
        <w:t>- sitni inventar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="00776296">
        <w:rPr>
          <w:rFonts w:hAnsi="Times New Roman" w:ascii="Times New Roman"/>
          <w:sz w:val="24"/>
          <w:szCs w:val="24"/>
        </w:rPr>
        <w:t xml:space="preserve">            </w:t>
      </w:r>
      <w:r w:rsidR="001C4902">
        <w:rPr>
          <w:rFonts w:hAnsi="Times New Roman" w:ascii="Times New Roman"/>
          <w:sz w:val="24"/>
          <w:szCs w:val="24"/>
        </w:rPr>
        <w:t xml:space="preserve">  </w:t>
      </w:r>
      <w:r w:rsidRPr="00CA0019">
        <w:rPr>
          <w:rFonts w:hAnsi="Times New Roman" w:ascii="Times New Roman"/>
          <w:sz w:val="24"/>
          <w:szCs w:val="24"/>
        </w:rPr>
        <w:t>0,00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  <w:t xml:space="preserve">           </w:t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A0019">
        <w:rPr>
          <w:rFonts w:hAnsi="Times New Roman" w:ascii="Times New Roman"/>
          <w:sz w:val="24"/>
          <w:szCs w:val="24"/>
        </w:rPr>
        <w:t>-</w:t>
      </w:r>
      <w:r w:rsidR="005A42A7">
        <w:rPr>
          <w:rFonts w:hAnsi="Times New Roman" w:ascii="Times New Roman"/>
          <w:sz w:val="24"/>
          <w:szCs w:val="24"/>
        </w:rPr>
        <w:t xml:space="preserve"> </w:t>
      </w:r>
      <w:r w:rsidRPr="00CA0019">
        <w:rPr>
          <w:rFonts w:hAnsi="Times New Roman" w:ascii="Times New Roman"/>
          <w:sz w:val="24"/>
          <w:szCs w:val="24"/>
        </w:rPr>
        <w:t>potraživanja od kupaca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76296">
        <w:rPr>
          <w:rFonts w:hAnsi="Times New Roman" w:ascii="Times New Roman"/>
          <w:sz w:val="24"/>
          <w:szCs w:val="24"/>
        </w:rPr>
        <w:t xml:space="preserve"> </w:t>
      </w:r>
      <w:r w:rsidR="00BF21E7">
        <w:rPr>
          <w:rFonts w:hAnsi="Times New Roman" w:ascii="Times New Roman"/>
          <w:sz w:val="24"/>
          <w:szCs w:val="24"/>
        </w:rPr>
        <w:t xml:space="preserve"> </w:t>
      </w:r>
      <w:r w:rsidR="001C4902">
        <w:rPr>
          <w:rFonts w:hAnsi="Times New Roman" w:ascii="Times New Roman"/>
          <w:sz w:val="24"/>
          <w:szCs w:val="24"/>
        </w:rPr>
        <w:t xml:space="preserve"> </w:t>
      </w:r>
      <w:r w:rsidR="00776296">
        <w:rPr>
          <w:rFonts w:hAnsi="Times New Roman" w:ascii="Times New Roman"/>
          <w:sz w:val="24"/>
          <w:szCs w:val="24"/>
        </w:rPr>
        <w:t>104.8</w:t>
      </w:r>
      <w:r w:rsidR="00A14343">
        <w:rPr>
          <w:rFonts w:hAnsi="Times New Roman" w:ascii="Times New Roman"/>
          <w:sz w:val="24"/>
          <w:szCs w:val="24"/>
        </w:rPr>
        <w:t>29</w:t>
      </w:r>
      <w:r w:rsidRPr="00CA0019">
        <w:rPr>
          <w:rFonts w:hAnsi="Times New Roman" w:ascii="Times New Roman"/>
          <w:sz w:val="24"/>
          <w:szCs w:val="24"/>
        </w:rPr>
        <w:t>,00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A0019">
        <w:rPr>
          <w:rFonts w:hAnsi="Times New Roman" w:ascii="Times New Roman"/>
          <w:sz w:val="24"/>
          <w:szCs w:val="24"/>
        </w:rPr>
        <w:t>-</w:t>
      </w:r>
      <w:r w:rsidR="005A42A7">
        <w:rPr>
          <w:rFonts w:hAnsi="Times New Roman" w:ascii="Times New Roman"/>
          <w:sz w:val="24"/>
          <w:szCs w:val="24"/>
        </w:rPr>
        <w:t xml:space="preserve"> </w:t>
      </w:r>
      <w:r w:rsidRPr="00CA0019">
        <w:rPr>
          <w:rFonts w:hAnsi="Times New Roman" w:ascii="Times New Roman"/>
          <w:sz w:val="24"/>
          <w:szCs w:val="24"/>
        </w:rPr>
        <w:t>potraživanja od države i dr. inst.</w:t>
      </w:r>
      <w:r w:rsidRPr="00CA0019">
        <w:rPr>
          <w:rFonts w:hAnsi="Times New Roman" w:ascii="Times New Roman"/>
          <w:sz w:val="24"/>
          <w:szCs w:val="24"/>
        </w:rPr>
        <w:tab/>
      </w:r>
      <w:r w:rsidR="00776296">
        <w:rPr>
          <w:rFonts w:hAnsi="Times New Roman" w:ascii="Times New Roman"/>
          <w:sz w:val="24"/>
          <w:szCs w:val="24"/>
        </w:rPr>
        <w:t xml:space="preserve">   </w:t>
      </w:r>
      <w:r w:rsidR="00BF21E7">
        <w:rPr>
          <w:rFonts w:hAnsi="Times New Roman" w:ascii="Times New Roman"/>
          <w:sz w:val="24"/>
          <w:szCs w:val="24"/>
        </w:rPr>
        <w:t xml:space="preserve"> </w:t>
      </w:r>
      <w:r w:rsidR="00776296">
        <w:rPr>
          <w:rFonts w:hAnsi="Times New Roman" w:ascii="Times New Roman"/>
          <w:sz w:val="24"/>
          <w:szCs w:val="24"/>
        </w:rPr>
        <w:t xml:space="preserve">   </w:t>
      </w:r>
      <w:r w:rsidRPr="00CA0019">
        <w:rPr>
          <w:rFonts w:hAnsi="Times New Roman" w:ascii="Times New Roman"/>
          <w:sz w:val="24"/>
          <w:szCs w:val="24"/>
        </w:rPr>
        <w:t xml:space="preserve">     </w:t>
      </w:r>
      <w:r w:rsidR="001C4902">
        <w:rPr>
          <w:rFonts w:hAnsi="Times New Roman" w:ascii="Times New Roman"/>
          <w:sz w:val="24"/>
          <w:szCs w:val="24"/>
        </w:rPr>
        <w:t xml:space="preserve">  </w:t>
      </w:r>
      <w:r w:rsidR="00776296">
        <w:rPr>
          <w:rFonts w:hAnsi="Times New Roman" w:ascii="Times New Roman"/>
          <w:sz w:val="24"/>
          <w:szCs w:val="24"/>
        </w:rPr>
        <w:t>0</w:t>
      </w:r>
      <w:r w:rsidRPr="00CA0019">
        <w:rPr>
          <w:rFonts w:hAnsi="Times New Roman" w:ascii="Times New Roman"/>
          <w:sz w:val="24"/>
          <w:szCs w:val="24"/>
        </w:rPr>
        <w:t>,00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A0019">
        <w:rPr>
          <w:rFonts w:hAnsi="Times New Roman" w:ascii="Times New Roman"/>
          <w:sz w:val="24"/>
          <w:szCs w:val="24"/>
        </w:rPr>
        <w:t>-</w:t>
      </w:r>
      <w:r w:rsidR="005A42A7">
        <w:rPr>
          <w:rFonts w:hAnsi="Times New Roman" w:ascii="Times New Roman"/>
          <w:sz w:val="24"/>
          <w:szCs w:val="24"/>
        </w:rPr>
        <w:t xml:space="preserve"> </w:t>
      </w:r>
      <w:r w:rsidRPr="00CA0019">
        <w:rPr>
          <w:rFonts w:hAnsi="Times New Roman" w:ascii="Times New Roman"/>
          <w:sz w:val="24"/>
          <w:szCs w:val="24"/>
        </w:rPr>
        <w:t>dani zajmovi, depoziti i sl.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="00BF21E7">
        <w:rPr>
          <w:rFonts w:hAnsi="Times New Roman" w:ascii="Times New Roman"/>
          <w:sz w:val="24"/>
          <w:szCs w:val="24"/>
        </w:rPr>
        <w:t xml:space="preserve"> </w:t>
      </w:r>
      <w:r w:rsidR="00776296">
        <w:rPr>
          <w:rFonts w:hAnsi="Times New Roman" w:ascii="Times New Roman"/>
          <w:sz w:val="24"/>
          <w:szCs w:val="24"/>
        </w:rPr>
        <w:t xml:space="preserve"> </w:t>
      </w:r>
      <w:r w:rsidR="001C4902">
        <w:rPr>
          <w:rFonts w:hAnsi="Times New Roman" w:ascii="Times New Roman"/>
          <w:sz w:val="24"/>
          <w:szCs w:val="24"/>
        </w:rPr>
        <w:t xml:space="preserve"> </w:t>
      </w:r>
      <w:r w:rsidR="00776296">
        <w:rPr>
          <w:rFonts w:hAnsi="Times New Roman" w:ascii="Times New Roman"/>
          <w:sz w:val="24"/>
          <w:szCs w:val="24"/>
        </w:rPr>
        <w:t>249.400,00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</w:p>
    <w:p w:rsidRDefault="005A42A7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776296">
        <w:rPr>
          <w:rFonts w:hAnsi="Times New Roman" w:ascii="Times New Roman"/>
          <w:sz w:val="24"/>
          <w:szCs w:val="24"/>
        </w:rPr>
        <w:t>novac u banci i blagajni</w:t>
      </w:r>
      <w:r w:rsidR="00F2775B" w:rsidRPr="00CA0019">
        <w:rPr>
          <w:rFonts w:hAnsi="Times New Roman" w:ascii="Times New Roman"/>
          <w:sz w:val="24"/>
          <w:szCs w:val="24"/>
        </w:rPr>
        <w:tab/>
      </w:r>
      <w:r w:rsidR="00F2775B" w:rsidRPr="00CA0019">
        <w:rPr>
          <w:rFonts w:hAnsi="Times New Roman" w:ascii="Times New Roman"/>
          <w:sz w:val="24"/>
          <w:szCs w:val="24"/>
        </w:rPr>
        <w:tab/>
      </w:r>
      <w:r w:rsidR="00BF21E7">
        <w:rPr>
          <w:rFonts w:hAnsi="Times New Roman" w:ascii="Times New Roman"/>
          <w:sz w:val="24"/>
          <w:szCs w:val="24"/>
        </w:rPr>
        <w:t xml:space="preserve"> </w:t>
      </w:r>
      <w:r w:rsidR="00F2775B" w:rsidRPr="00CA0019">
        <w:rPr>
          <w:rFonts w:hAnsi="Times New Roman" w:ascii="Times New Roman"/>
          <w:sz w:val="24"/>
          <w:szCs w:val="24"/>
        </w:rPr>
        <w:t xml:space="preserve"> </w:t>
      </w:r>
      <w:r w:rsidR="00776296">
        <w:rPr>
          <w:rFonts w:hAnsi="Times New Roman" w:ascii="Times New Roman"/>
          <w:sz w:val="24"/>
          <w:szCs w:val="24"/>
        </w:rPr>
        <w:t xml:space="preserve"> </w:t>
      </w:r>
      <w:r w:rsidR="00F2775B" w:rsidRPr="00CA0019">
        <w:rPr>
          <w:rFonts w:hAnsi="Times New Roman" w:ascii="Times New Roman"/>
          <w:sz w:val="24"/>
          <w:szCs w:val="24"/>
        </w:rPr>
        <w:t xml:space="preserve">  </w:t>
      </w:r>
      <w:r w:rsidR="001C4902">
        <w:rPr>
          <w:rFonts w:hAnsi="Times New Roman" w:ascii="Times New Roman"/>
          <w:sz w:val="24"/>
          <w:szCs w:val="24"/>
        </w:rPr>
        <w:t xml:space="preserve"> </w:t>
      </w:r>
      <w:r w:rsidR="00F2775B" w:rsidRPr="00CA0019">
        <w:rPr>
          <w:rFonts w:hAnsi="Times New Roman" w:ascii="Times New Roman"/>
          <w:sz w:val="24"/>
          <w:szCs w:val="24"/>
        </w:rPr>
        <w:t xml:space="preserve"> </w:t>
      </w:r>
      <w:r w:rsidR="00776296">
        <w:rPr>
          <w:rFonts w:hAnsi="Times New Roman" w:ascii="Times New Roman"/>
          <w:sz w:val="24"/>
          <w:szCs w:val="24"/>
        </w:rPr>
        <w:t>8.6</w:t>
      </w:r>
      <w:r w:rsidR="00A14343">
        <w:rPr>
          <w:rFonts w:hAnsi="Times New Roman" w:ascii="Times New Roman"/>
          <w:sz w:val="24"/>
          <w:szCs w:val="24"/>
        </w:rPr>
        <w:t>47</w:t>
      </w:r>
      <w:r w:rsidR="00F2775B" w:rsidRPr="00CA0019">
        <w:rPr>
          <w:rFonts w:hAnsi="Times New Roman" w:ascii="Times New Roman"/>
          <w:sz w:val="24"/>
          <w:szCs w:val="24"/>
        </w:rPr>
        <w:t>,00</w:t>
      </w:r>
      <w:r w:rsidR="00F2775B">
        <w:rPr>
          <w:rFonts w:hAnsi="Times New Roman" w:ascii="Times New Roman"/>
          <w:sz w:val="24"/>
          <w:szCs w:val="24"/>
        </w:rPr>
        <w:tab/>
      </w:r>
      <w:r w:rsidR="00F2775B">
        <w:rPr>
          <w:rFonts w:hAnsi="Times New Roman" w:ascii="Times New Roman"/>
          <w:sz w:val="24"/>
          <w:szCs w:val="24"/>
        </w:rPr>
        <w:tab/>
      </w:r>
      <w:r w:rsidR="00F2775B">
        <w:rPr>
          <w:rFonts w:hAnsi="Times New Roman" w:ascii="Times New Roman"/>
          <w:sz w:val="24"/>
          <w:szCs w:val="24"/>
        </w:rPr>
        <w:tab/>
      </w:r>
      <w:r w:rsidR="00F2775B">
        <w:rPr>
          <w:rFonts w:hAnsi="Times New Roman" w:ascii="Times New Roman"/>
          <w:sz w:val="24"/>
          <w:szCs w:val="24"/>
        </w:rPr>
        <w:tab/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CA0019">
        <w:rPr>
          <w:rFonts w:hAnsi="Times New Roman" w:ascii="Times New Roman"/>
          <w:b/>
          <w:sz w:val="24"/>
          <w:szCs w:val="24"/>
        </w:rPr>
        <w:t>Obveze:</w:t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  <w:t xml:space="preserve">         </w:t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CA0019">
        <w:rPr>
          <w:rFonts w:hAnsi="Times New Roman" w:ascii="Times New Roman"/>
          <w:b/>
          <w:sz w:val="24"/>
          <w:szCs w:val="24"/>
        </w:rPr>
        <w:t xml:space="preserve">Dugoročne obveze:  </w:t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="00E553FB">
        <w:rPr>
          <w:rFonts w:hAnsi="Times New Roman" w:ascii="Times New Roman"/>
          <w:b/>
          <w:sz w:val="24"/>
          <w:szCs w:val="24"/>
        </w:rPr>
        <w:t xml:space="preserve">      </w:t>
      </w:r>
      <w:r w:rsidR="00BF21E7">
        <w:rPr>
          <w:rFonts w:hAnsi="Times New Roman" w:ascii="Times New Roman"/>
          <w:b/>
          <w:sz w:val="24"/>
          <w:szCs w:val="24"/>
        </w:rPr>
        <w:t xml:space="preserve"> </w:t>
      </w:r>
      <w:r w:rsidR="00E553FB">
        <w:rPr>
          <w:rFonts w:hAnsi="Times New Roman" w:ascii="Times New Roman"/>
          <w:b/>
          <w:sz w:val="24"/>
          <w:szCs w:val="24"/>
        </w:rPr>
        <w:t xml:space="preserve">    </w:t>
      </w:r>
      <w:r w:rsidR="00AB5029">
        <w:rPr>
          <w:rFonts w:hAnsi="Times New Roman" w:ascii="Times New Roman"/>
          <w:b/>
          <w:sz w:val="24"/>
          <w:szCs w:val="24"/>
        </w:rPr>
        <w:t xml:space="preserve">  </w:t>
      </w:r>
      <w:r w:rsidR="00E553FB">
        <w:rPr>
          <w:rFonts w:hAnsi="Times New Roman" w:ascii="Times New Roman"/>
          <w:b/>
          <w:sz w:val="24"/>
          <w:szCs w:val="24"/>
        </w:rPr>
        <w:t>0</w:t>
      </w:r>
      <w:r w:rsidRPr="00CA0019">
        <w:rPr>
          <w:rFonts w:hAnsi="Times New Roman" w:ascii="Times New Roman"/>
          <w:b/>
          <w:sz w:val="24"/>
          <w:szCs w:val="24"/>
        </w:rPr>
        <w:t>,00</w:t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  <w:r w:rsidRPr="00CA0019">
        <w:rPr>
          <w:rFonts w:hAnsi="Times New Roman" w:ascii="Times New Roman"/>
          <w:b/>
          <w:sz w:val="24"/>
          <w:szCs w:val="24"/>
        </w:rPr>
        <w:tab/>
      </w:r>
    </w:p>
    <w:p w:rsidRDefault="00F2775B" w:rsidP="00F2775B" w:rsidR="00F2775B" w:rsidRPr="00CA0019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CA0019">
        <w:rPr>
          <w:rFonts w:hAnsi="Times New Roman" w:ascii="Times New Roman"/>
          <w:sz w:val="24"/>
          <w:szCs w:val="24"/>
        </w:rPr>
        <w:t>obveze prema bankama i dr.</w:t>
      </w:r>
      <w:r w:rsidRPr="00CA0019">
        <w:rPr>
          <w:rFonts w:hAnsi="Times New Roman" w:ascii="Times New Roman"/>
          <w:sz w:val="24"/>
          <w:szCs w:val="24"/>
        </w:rPr>
        <w:tab/>
      </w:r>
      <w:r w:rsidR="00E553FB">
        <w:rPr>
          <w:rFonts w:hAnsi="Times New Roman" w:ascii="Times New Roman"/>
          <w:sz w:val="24"/>
          <w:szCs w:val="24"/>
        </w:rPr>
        <w:t xml:space="preserve">      </w:t>
      </w:r>
      <w:r w:rsidR="00BF21E7">
        <w:rPr>
          <w:rFonts w:hAnsi="Times New Roman" w:ascii="Times New Roman"/>
          <w:sz w:val="24"/>
          <w:szCs w:val="24"/>
        </w:rPr>
        <w:t xml:space="preserve"> </w:t>
      </w:r>
      <w:r w:rsidR="00E553FB">
        <w:rPr>
          <w:rFonts w:hAnsi="Times New Roman" w:ascii="Times New Roman"/>
          <w:sz w:val="24"/>
          <w:szCs w:val="24"/>
        </w:rPr>
        <w:t xml:space="preserve">    </w:t>
      </w:r>
      <w:r w:rsidR="00AB5029">
        <w:rPr>
          <w:rFonts w:hAnsi="Times New Roman" w:ascii="Times New Roman"/>
          <w:sz w:val="24"/>
          <w:szCs w:val="24"/>
        </w:rPr>
        <w:t xml:space="preserve">  </w:t>
      </w:r>
      <w:r w:rsidR="00E553FB">
        <w:rPr>
          <w:rFonts w:hAnsi="Times New Roman" w:ascii="Times New Roman"/>
          <w:sz w:val="24"/>
          <w:szCs w:val="24"/>
        </w:rPr>
        <w:t>0</w:t>
      </w:r>
      <w:r w:rsidRPr="00CA0019">
        <w:rPr>
          <w:rFonts w:hAnsi="Times New Roman" w:ascii="Times New Roman"/>
          <w:sz w:val="24"/>
          <w:szCs w:val="24"/>
        </w:rPr>
        <w:t>,00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</w:p>
    <w:p w:rsidRDefault="00F2775B" w:rsidP="00F2775B" w:rsidR="00F2775B" w:rsidRPr="00CA0019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Kratkoročne obveze: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E553FB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F0167B">
        <w:rPr>
          <w:rFonts w:hAnsi="Times New Roman" w:ascii="Times New Roman"/>
          <w:b/>
          <w:sz w:val="24"/>
          <w:szCs w:val="24"/>
        </w:rPr>
        <w:t xml:space="preserve">  </w:t>
      </w:r>
      <w:r w:rsidR="00E553FB">
        <w:rPr>
          <w:rFonts w:hAnsi="Times New Roman" w:ascii="Times New Roman"/>
          <w:b/>
          <w:sz w:val="24"/>
          <w:szCs w:val="24"/>
        </w:rPr>
        <w:t>748.</w:t>
      </w:r>
      <w:r w:rsidR="00F0167B">
        <w:rPr>
          <w:rFonts w:hAnsi="Times New Roman" w:ascii="Times New Roman"/>
          <w:b/>
          <w:sz w:val="24"/>
          <w:szCs w:val="24"/>
        </w:rPr>
        <w:t>255,00</w:t>
      </w:r>
      <w:r w:rsidR="00F0167B">
        <w:rPr>
          <w:rFonts w:hAnsi="Times New Roman" w:ascii="Times New Roman"/>
          <w:b/>
          <w:sz w:val="24"/>
          <w:szCs w:val="24"/>
        </w:rPr>
        <w:tab/>
      </w:r>
      <w:r w:rsidR="00F0167B">
        <w:rPr>
          <w:rFonts w:hAnsi="Times New Roman" w:ascii="Times New Roman"/>
          <w:b/>
          <w:sz w:val="24"/>
          <w:szCs w:val="24"/>
        </w:rPr>
        <w:tab/>
      </w:r>
      <w:r w:rsidR="002E55BE" w:rsidRPr="002E55BE">
        <w:rPr>
          <w:rFonts w:hAnsi="Times New Roman" w:ascii="Times New Roman"/>
          <w:b/>
          <w:sz w:val="24"/>
          <w:szCs w:val="24"/>
        </w:rPr>
        <w:t>866.256,73</w:t>
      </w:r>
      <w:r>
        <w:rPr>
          <w:rFonts w:hAnsi="Times New Roman" w:ascii="Times New Roman"/>
          <w:b/>
          <w:sz w:val="24"/>
          <w:szCs w:val="24"/>
        </w:rPr>
        <w:t xml:space="preserve">     </w:t>
      </w:r>
    </w:p>
    <w:p w:rsidRDefault="00F2775B" w:rsidP="00F2775B" w:rsidR="00F2775B" w:rsidRPr="00CA00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2775B" w:rsidP="00F0167B" w:rsidR="00F2775B" w:rsidRPr="00CA0019">
      <w:pPr>
        <w:pStyle w:val="Bezprored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CA0019">
        <w:rPr>
          <w:rFonts w:hAnsi="Times New Roman" w:ascii="Times New Roman"/>
          <w:sz w:val="24"/>
          <w:szCs w:val="24"/>
        </w:rPr>
        <w:t xml:space="preserve">obveze za zajmove, depozite i sl.  </w:t>
      </w:r>
      <w:r w:rsidR="00F0167B">
        <w:rPr>
          <w:rFonts w:hAnsi="Times New Roman" w:ascii="Times New Roman"/>
          <w:sz w:val="24"/>
          <w:szCs w:val="24"/>
        </w:rPr>
        <w:t xml:space="preserve">  </w:t>
      </w:r>
      <w:r w:rsidR="00E553FB">
        <w:rPr>
          <w:rFonts w:hAnsi="Times New Roman" w:ascii="Times New Roman"/>
          <w:sz w:val="24"/>
          <w:szCs w:val="24"/>
        </w:rPr>
        <w:t>48.</w:t>
      </w:r>
      <w:r w:rsidR="00F0167B">
        <w:rPr>
          <w:rFonts w:hAnsi="Times New Roman" w:ascii="Times New Roman"/>
          <w:sz w:val="24"/>
          <w:szCs w:val="24"/>
        </w:rPr>
        <w:t>574</w:t>
      </w:r>
      <w:r w:rsidR="00E553FB">
        <w:rPr>
          <w:rFonts w:hAnsi="Times New Roman" w:ascii="Times New Roman"/>
          <w:sz w:val="24"/>
          <w:szCs w:val="24"/>
        </w:rPr>
        <w:t>,00</w:t>
      </w:r>
      <w:r w:rsidR="002E55BE">
        <w:rPr>
          <w:rFonts w:hAnsi="Times New Roman" w:ascii="Times New Roman"/>
          <w:sz w:val="24"/>
          <w:szCs w:val="24"/>
        </w:rPr>
        <w:tab/>
      </w:r>
      <w:r w:rsidR="002E55BE">
        <w:rPr>
          <w:rFonts w:hAnsi="Times New Roman" w:ascii="Times New Roman"/>
          <w:sz w:val="24"/>
          <w:szCs w:val="24"/>
        </w:rPr>
        <w:tab/>
      </w:r>
      <w:r w:rsidR="002E55BE" w:rsidRPr="002E55BE">
        <w:rPr>
          <w:rFonts w:hAnsi="Times New Roman" w:ascii="Times New Roman"/>
          <w:sz w:val="24"/>
          <w:szCs w:val="24"/>
        </w:rPr>
        <w:t>849.467,82</w:t>
      </w:r>
    </w:p>
    <w:p w:rsidRDefault="00E553FB" w:rsidP="00F0167B" w:rsidR="00F2775B" w:rsidRPr="00CA0019">
      <w:pPr>
        <w:pStyle w:val="Bezprored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obveze prema dobavljačima</w:t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="00F0167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670.</w:t>
      </w:r>
      <w:r w:rsidR="00F0167B">
        <w:rPr>
          <w:rFonts w:hAnsi="Times New Roman" w:ascii="Times New Roman"/>
          <w:sz w:val="24"/>
          <w:szCs w:val="24"/>
        </w:rPr>
        <w:t>472</w:t>
      </w:r>
      <w:r w:rsidR="00F2775B" w:rsidRPr="00CA0019">
        <w:rPr>
          <w:rFonts w:hAnsi="Times New Roman" w:ascii="Times New Roman"/>
          <w:sz w:val="24"/>
          <w:szCs w:val="24"/>
        </w:rPr>
        <w:t>,00</w:t>
      </w:r>
      <w:r w:rsidR="00F2775B" w:rsidRPr="00CA0019">
        <w:rPr>
          <w:rFonts w:hAnsi="Times New Roman" w:ascii="Times New Roman"/>
          <w:sz w:val="24"/>
          <w:szCs w:val="24"/>
        </w:rPr>
        <w:tab/>
      </w:r>
      <w:r w:rsidR="00F2775B" w:rsidRPr="00CA0019">
        <w:rPr>
          <w:rFonts w:hAnsi="Times New Roman" w:ascii="Times New Roman"/>
          <w:sz w:val="24"/>
          <w:szCs w:val="24"/>
        </w:rPr>
        <w:tab/>
      </w:r>
      <w:r w:rsidR="00F2775B" w:rsidRPr="00CA0019">
        <w:rPr>
          <w:rFonts w:hAnsi="Times New Roman" w:ascii="Times New Roman"/>
          <w:sz w:val="24"/>
          <w:szCs w:val="24"/>
        </w:rPr>
        <w:tab/>
        <w:t xml:space="preserve"> </w:t>
      </w:r>
      <w:r w:rsidR="00F2775B">
        <w:rPr>
          <w:rFonts w:hAnsi="Times New Roman" w:ascii="Times New Roman"/>
          <w:sz w:val="24"/>
          <w:szCs w:val="24"/>
        </w:rPr>
        <w:t xml:space="preserve">     </w:t>
      </w:r>
      <w:r w:rsidR="00F2775B" w:rsidRPr="00CA0019">
        <w:rPr>
          <w:rFonts w:hAnsi="Times New Roman" w:ascii="Times New Roman"/>
          <w:sz w:val="24"/>
          <w:szCs w:val="24"/>
        </w:rPr>
        <w:t xml:space="preserve"> </w:t>
      </w:r>
    </w:p>
    <w:p w:rsidRDefault="00F2775B" w:rsidP="00F0167B" w:rsidR="00F2775B" w:rsidRPr="00CA0019">
      <w:pPr>
        <w:pStyle w:val="Bezprored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CA0019">
        <w:rPr>
          <w:rFonts w:hAnsi="Times New Roman" w:ascii="Times New Roman"/>
          <w:sz w:val="24"/>
          <w:szCs w:val="24"/>
        </w:rPr>
        <w:t xml:space="preserve">obveze prema zaposlenicima </w:t>
      </w:r>
      <w:r w:rsidRPr="00CA0019">
        <w:rPr>
          <w:rFonts w:hAnsi="Times New Roman" w:ascii="Times New Roman"/>
          <w:sz w:val="24"/>
          <w:szCs w:val="24"/>
        </w:rPr>
        <w:tab/>
        <w:t xml:space="preserve">        </w:t>
      </w:r>
      <w:r w:rsidR="00E553FB">
        <w:rPr>
          <w:rFonts w:hAnsi="Times New Roman" w:ascii="Times New Roman"/>
          <w:sz w:val="24"/>
          <w:szCs w:val="24"/>
        </w:rPr>
        <w:t xml:space="preserve">      </w:t>
      </w:r>
      <w:r w:rsidRPr="00CA0019">
        <w:rPr>
          <w:rFonts w:hAnsi="Times New Roman" w:ascii="Times New Roman"/>
          <w:sz w:val="24"/>
          <w:szCs w:val="24"/>
        </w:rPr>
        <w:t xml:space="preserve">   </w:t>
      </w:r>
      <w:r w:rsidR="00F0167B">
        <w:rPr>
          <w:rFonts w:hAnsi="Times New Roman" w:ascii="Times New Roman"/>
          <w:sz w:val="24"/>
          <w:szCs w:val="24"/>
        </w:rPr>
        <w:t xml:space="preserve"> </w:t>
      </w:r>
      <w:r w:rsidR="00E553FB">
        <w:rPr>
          <w:rFonts w:hAnsi="Times New Roman" w:ascii="Times New Roman"/>
          <w:sz w:val="24"/>
          <w:szCs w:val="24"/>
        </w:rPr>
        <w:t>0,00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 xml:space="preserve">     </w:t>
      </w:r>
      <w:r w:rsidRPr="00CA0019">
        <w:rPr>
          <w:rFonts w:hAnsi="Times New Roman" w:ascii="Times New Roman"/>
          <w:sz w:val="24"/>
          <w:szCs w:val="24"/>
        </w:rPr>
        <w:t xml:space="preserve"> </w:t>
      </w:r>
    </w:p>
    <w:p w:rsidRDefault="00F2775B" w:rsidP="00F0167B" w:rsidR="00F2775B" w:rsidRPr="00CA0019">
      <w:pPr>
        <w:pStyle w:val="Bezprored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obveze za poreze, doprin. i sl.</w:t>
      </w:r>
      <w:r w:rsidRPr="00CA0019">
        <w:rPr>
          <w:rFonts w:hAnsi="Times New Roman" w:ascii="Times New Roman"/>
          <w:sz w:val="24"/>
          <w:szCs w:val="24"/>
        </w:rPr>
        <w:t xml:space="preserve">   </w:t>
      </w:r>
      <w:r w:rsidR="00E553FB">
        <w:rPr>
          <w:rFonts w:hAnsi="Times New Roman" w:ascii="Times New Roman"/>
          <w:sz w:val="24"/>
          <w:szCs w:val="24"/>
        </w:rPr>
        <w:t xml:space="preserve">   </w:t>
      </w:r>
      <w:r w:rsidRPr="00CA0019">
        <w:rPr>
          <w:rFonts w:hAnsi="Times New Roman" w:ascii="Times New Roman"/>
          <w:sz w:val="24"/>
          <w:szCs w:val="24"/>
        </w:rPr>
        <w:t xml:space="preserve"> </w:t>
      </w:r>
      <w:r w:rsidR="00F0167B">
        <w:rPr>
          <w:rFonts w:hAnsi="Times New Roman" w:ascii="Times New Roman"/>
          <w:sz w:val="24"/>
          <w:szCs w:val="24"/>
        </w:rPr>
        <w:t xml:space="preserve">  </w:t>
      </w:r>
      <w:r w:rsidR="00E553FB">
        <w:rPr>
          <w:rFonts w:hAnsi="Times New Roman" w:ascii="Times New Roman"/>
          <w:sz w:val="24"/>
          <w:szCs w:val="24"/>
        </w:rPr>
        <w:t>29.20</w:t>
      </w:r>
      <w:r w:rsidR="00F0167B">
        <w:rPr>
          <w:rFonts w:hAnsi="Times New Roman" w:ascii="Times New Roman"/>
          <w:sz w:val="24"/>
          <w:szCs w:val="24"/>
        </w:rPr>
        <w:t>9,00</w:t>
      </w:r>
      <w:r w:rsidR="00F0167B">
        <w:rPr>
          <w:rFonts w:hAnsi="Times New Roman" w:ascii="Times New Roman"/>
          <w:sz w:val="24"/>
          <w:szCs w:val="24"/>
        </w:rPr>
        <w:tab/>
        <w:t xml:space="preserve">       </w:t>
      </w:r>
      <w:r w:rsidR="00F0167B">
        <w:rPr>
          <w:rFonts w:hAnsi="Times New Roman" w:ascii="Times New Roman"/>
          <w:sz w:val="24"/>
          <w:szCs w:val="24"/>
        </w:rPr>
        <w:tab/>
      </w:r>
      <w:r w:rsidR="0080162F">
        <w:rPr>
          <w:rFonts w:hAnsi="Times New Roman" w:ascii="Times New Roman"/>
          <w:sz w:val="24"/>
          <w:szCs w:val="24"/>
        </w:rPr>
        <w:t xml:space="preserve">  </w:t>
      </w:r>
      <w:r w:rsidR="00350155" w:rsidRPr="002E55BE">
        <w:rPr>
          <w:rFonts w:hAnsi="Times New Roman" w:ascii="Times New Roman"/>
          <w:sz w:val="24"/>
          <w:szCs w:val="24"/>
        </w:rPr>
        <w:t>16.788,91</w:t>
      </w:r>
      <w:r w:rsidRPr="002E55BE">
        <w:rPr>
          <w:rFonts w:hAnsi="Times New Roman" w:ascii="Times New Roman"/>
          <w:sz w:val="24"/>
          <w:szCs w:val="24"/>
        </w:rPr>
        <w:t xml:space="preserve"> </w:t>
      </w:r>
      <w:r w:rsidRPr="00CA0019">
        <w:rPr>
          <w:rFonts w:hAnsi="Times New Roman" w:ascii="Times New Roman"/>
          <w:sz w:val="24"/>
          <w:szCs w:val="24"/>
        </w:rPr>
        <w:tab/>
        <w:t xml:space="preserve">  </w:t>
      </w:r>
      <w:r>
        <w:rPr>
          <w:rFonts w:hAnsi="Times New Roman" w:ascii="Times New Roman"/>
          <w:sz w:val="24"/>
          <w:szCs w:val="24"/>
        </w:rPr>
        <w:t xml:space="preserve">    </w:t>
      </w:r>
      <w:r w:rsidRPr="00CA0019">
        <w:rPr>
          <w:rFonts w:hAnsi="Times New Roman" w:ascii="Times New Roman"/>
          <w:sz w:val="24"/>
          <w:szCs w:val="24"/>
        </w:rPr>
        <w:t xml:space="preserve"> </w:t>
      </w:r>
      <w:r w:rsidRPr="00CA0019">
        <w:rPr>
          <w:rFonts w:hAnsi="Times New Roman" w:ascii="Times New Roman"/>
          <w:sz w:val="24"/>
          <w:szCs w:val="24"/>
        </w:rPr>
        <w:tab/>
        <w:t xml:space="preserve">          </w:t>
      </w:r>
    </w:p>
    <w:p w:rsidRDefault="00F2775B" w:rsidP="00F0167B" w:rsidR="00F2775B" w:rsidRPr="00CA0019">
      <w:pPr>
        <w:pStyle w:val="Bezprored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ostale kratkoro. obveze</w:t>
      </w:r>
      <w:r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 xml:space="preserve">   </w:t>
      </w:r>
      <w:r w:rsidR="00E553FB">
        <w:rPr>
          <w:rFonts w:hAnsi="Times New Roman" w:ascii="Times New Roman"/>
          <w:sz w:val="24"/>
          <w:szCs w:val="24"/>
        </w:rPr>
        <w:t xml:space="preserve">      </w:t>
      </w:r>
      <w:r w:rsidR="000D734B">
        <w:rPr>
          <w:rFonts w:hAnsi="Times New Roman" w:ascii="Times New Roman"/>
          <w:sz w:val="24"/>
          <w:szCs w:val="24"/>
        </w:rPr>
        <w:t xml:space="preserve"> </w:t>
      </w:r>
      <w:r w:rsidR="00E553FB">
        <w:rPr>
          <w:rFonts w:hAnsi="Times New Roman" w:ascii="Times New Roman"/>
          <w:sz w:val="24"/>
          <w:szCs w:val="24"/>
        </w:rPr>
        <w:t xml:space="preserve">    </w:t>
      </w:r>
      <w:r w:rsidRPr="00CA0019">
        <w:rPr>
          <w:rFonts w:hAnsi="Times New Roman" w:ascii="Times New Roman"/>
          <w:sz w:val="24"/>
          <w:szCs w:val="24"/>
        </w:rPr>
        <w:t xml:space="preserve">  </w:t>
      </w:r>
      <w:r w:rsidR="00F0167B">
        <w:rPr>
          <w:rFonts w:hAnsi="Times New Roman" w:ascii="Times New Roman"/>
          <w:sz w:val="24"/>
          <w:szCs w:val="24"/>
        </w:rPr>
        <w:t xml:space="preserve">  </w:t>
      </w:r>
      <w:r w:rsidR="00E553FB">
        <w:rPr>
          <w:rFonts w:hAnsi="Times New Roman" w:ascii="Times New Roman"/>
          <w:sz w:val="24"/>
          <w:szCs w:val="24"/>
        </w:rPr>
        <w:t>0</w:t>
      </w:r>
      <w:r w:rsidRPr="00CA0019">
        <w:rPr>
          <w:rFonts w:hAnsi="Times New Roman" w:ascii="Times New Roman"/>
          <w:sz w:val="24"/>
          <w:szCs w:val="24"/>
        </w:rPr>
        <w:t>,00</w:t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</w:r>
      <w:r w:rsidRPr="00CA0019">
        <w:rPr>
          <w:rFonts w:hAnsi="Times New Roman" w:ascii="Times New Roman"/>
          <w:sz w:val="24"/>
          <w:szCs w:val="24"/>
        </w:rPr>
        <w:tab/>
        <w:t xml:space="preserve">            </w:t>
      </w:r>
    </w:p>
    <w:p w:rsidRDefault="00586D02" w:rsidP="000E1F22" w:rsidR="00586D02">
      <w:pPr>
        <w:jc w:val="both"/>
        <w:rPr>
          <w:rFonts w:hAnsi="Times New Roman" w:ascii="Times New Roman"/>
        </w:rPr>
      </w:pPr>
    </w:p>
    <w:p w:rsidRDefault="00586D02" w:rsidP="000E1F22" w:rsidR="00586D02">
      <w:pPr>
        <w:jc w:val="both"/>
        <w:rPr>
          <w:rFonts w:hAnsi="Times New Roman" w:ascii="Times New Roman"/>
        </w:rPr>
      </w:pPr>
    </w:p>
    <w:p w:rsidRDefault="00F2775B" w:rsidP="000E1F22" w:rsidR="00F2775B" w:rsidRPr="000E1F22">
      <w:pPr>
        <w:jc w:val="both"/>
        <w:rPr>
          <w:rFonts w:hAnsi="Times New Roman" w:ascii="Times New Roman"/>
        </w:rPr>
      </w:pPr>
      <w:r w:rsidRPr="000E1F22">
        <w:rPr>
          <w:rFonts w:hAnsi="Times New Roman" w:ascii="Times New Roman"/>
        </w:rPr>
        <w:t>Prema uvjerenju Centra za vozila Hrvatske d.d., CVH STP „ZAGREB 1“, Capraška 4,  broj: H152-U-</w:t>
      </w:r>
      <w:r w:rsidR="00AF0F2E" w:rsidRPr="000E1F22">
        <w:rPr>
          <w:rFonts w:hAnsi="Times New Roman" w:ascii="Times New Roman"/>
        </w:rPr>
        <w:t>03310</w:t>
      </w:r>
      <w:r w:rsidRPr="000E1F22">
        <w:rPr>
          <w:rFonts w:hAnsi="Times New Roman" w:ascii="Times New Roman"/>
        </w:rPr>
        <w:t xml:space="preserve">-18 od dana </w:t>
      </w:r>
      <w:r w:rsidR="00AF0F2E" w:rsidRPr="000E1F22">
        <w:rPr>
          <w:rFonts w:hAnsi="Times New Roman" w:ascii="Times New Roman"/>
        </w:rPr>
        <w:t>2</w:t>
      </w:r>
      <w:r w:rsidR="00ED2FEB">
        <w:rPr>
          <w:rFonts w:hAnsi="Times New Roman" w:ascii="Times New Roman"/>
        </w:rPr>
        <w:t>9</w:t>
      </w:r>
      <w:r w:rsidR="00AF0F2E" w:rsidRPr="000E1F22">
        <w:rPr>
          <w:rFonts w:hAnsi="Times New Roman" w:ascii="Times New Roman"/>
        </w:rPr>
        <w:t>.06</w:t>
      </w:r>
      <w:r w:rsidRPr="000E1F22">
        <w:rPr>
          <w:rFonts w:hAnsi="Times New Roman" w:ascii="Times New Roman"/>
        </w:rPr>
        <w:t xml:space="preserve">.2018. godine o službenoj evidenciji registracije cestovnih vozila </w:t>
      </w:r>
      <w:r w:rsidR="00DF1A8A" w:rsidRPr="000E1F22">
        <w:rPr>
          <w:rFonts w:hAnsi="Times New Roman" w:ascii="Times New Roman"/>
        </w:rPr>
        <w:t>BIOORGANIC</w:t>
      </w:r>
      <w:r w:rsidRPr="000E1F22">
        <w:rPr>
          <w:rFonts w:hAnsi="Times New Roman" w:ascii="Times New Roman"/>
        </w:rPr>
        <w:t xml:space="preserve"> d.o.o., OIB: </w:t>
      </w:r>
      <w:r w:rsidR="00447C53" w:rsidRPr="000E1F22">
        <w:rPr>
          <w:rFonts w:hAnsi="Times New Roman" w:ascii="Times New Roman"/>
          <w:szCs w:val="24"/>
        </w:rPr>
        <w:t>12185947273</w:t>
      </w:r>
      <w:r w:rsidR="005046C0">
        <w:rPr>
          <w:rFonts w:hAnsi="Times New Roman" w:ascii="Times New Roman"/>
          <w:szCs w:val="24"/>
        </w:rPr>
        <w:t xml:space="preserve">, </w:t>
      </w:r>
      <w:r w:rsidRPr="000E1F22">
        <w:rPr>
          <w:rFonts w:hAnsi="Times New Roman" w:ascii="Times New Roman"/>
        </w:rPr>
        <w:t xml:space="preserve">sa sjedištem </w:t>
      </w:r>
      <w:r w:rsidR="000E1F22" w:rsidRPr="000E1F22">
        <w:rPr>
          <w:rFonts w:hAnsi="Times New Roman" w:ascii="Times New Roman"/>
          <w:szCs w:val="24"/>
        </w:rPr>
        <w:t>Zagreb, Damira Tomljanovića Gavrana 9</w:t>
      </w:r>
      <w:r w:rsidR="000E1F22" w:rsidRPr="000E1F22">
        <w:rPr>
          <w:rFonts w:hAnsi="Times New Roman" w:ascii="Times New Roman"/>
        </w:rPr>
        <w:t xml:space="preserve"> </w:t>
      </w:r>
      <w:r w:rsidRPr="000E1F22">
        <w:rPr>
          <w:rFonts w:hAnsi="Times New Roman" w:ascii="Times New Roman"/>
        </w:rPr>
        <w:t xml:space="preserve">nije evidentiran kao vlasnik vozila. </w:t>
      </w:r>
    </w:p>
    <w:p w:rsidRDefault="00F2775B" w:rsidP="00F2775B" w:rsidR="00F2775B" w:rsidRPr="000E1F22">
      <w:pPr>
        <w:pStyle w:val="Default"/>
        <w:rPr>
          <w:color w:val="auto"/>
        </w:rPr>
      </w:pPr>
    </w:p>
    <w:p w:rsidRDefault="00F2775B" w:rsidP="00F2775B" w:rsidR="00F2775B" w:rsidRPr="000E1F22">
      <w:pPr>
        <w:pStyle w:val="Default"/>
        <w:rPr>
          <w:i/>
          <w:color w:val="auto"/>
        </w:rPr>
      </w:pPr>
      <w:r w:rsidRPr="000E1F22">
        <w:rPr>
          <w:i/>
          <w:iCs/>
          <w:color w:val="auto"/>
        </w:rPr>
        <w:lastRenderedPageBreak/>
        <w:t xml:space="preserve">U privitku : </w:t>
      </w:r>
      <w:r w:rsidRPr="000E1F22">
        <w:rPr>
          <w:i/>
          <w:color w:val="auto"/>
        </w:rPr>
        <w:t xml:space="preserve">Uvjerenju Centra za vozila Hrvatske d.d., CVH STP “ZAGREB 1“, Capraška 4   broj: </w:t>
      </w:r>
      <w:r w:rsidR="000E1F22" w:rsidRPr="000E1F22">
        <w:rPr>
          <w:color w:val="auto"/>
        </w:rPr>
        <w:t xml:space="preserve">H152-U-03310-18 </w:t>
      </w:r>
      <w:r w:rsidRPr="000E1F22">
        <w:rPr>
          <w:i/>
          <w:color w:val="auto"/>
        </w:rPr>
        <w:t xml:space="preserve">od dana </w:t>
      </w:r>
      <w:r w:rsidR="000E1F22" w:rsidRPr="000E1F22">
        <w:rPr>
          <w:i/>
          <w:color w:val="auto"/>
        </w:rPr>
        <w:t>29.06</w:t>
      </w:r>
      <w:r w:rsidRPr="000E1F22">
        <w:rPr>
          <w:i/>
          <w:color w:val="auto"/>
        </w:rPr>
        <w:t>.2018. godine</w:t>
      </w:r>
    </w:p>
    <w:p w:rsidRDefault="00A1138E" w:rsidP="00F2775B" w:rsidR="00A1138E" w:rsidRPr="000E1F22">
      <w:pPr>
        <w:pStyle w:val="Default"/>
        <w:rPr>
          <w:b/>
          <w:i/>
          <w:color w:val="auto"/>
        </w:rPr>
      </w:pPr>
    </w:p>
    <w:p w:rsidRDefault="00F34A4E" w:rsidP="00F2775B" w:rsidR="00F34A4E">
      <w:pPr>
        <w:pStyle w:val="Default"/>
        <w:rPr>
          <w:color w:val="auto"/>
        </w:rPr>
      </w:pPr>
      <w:r>
        <w:rPr>
          <w:color w:val="auto"/>
        </w:rPr>
        <w:t>Nemam saznanja o bilo kakvoj imovini stečajnog dužnika izuzev o poslovnom udjelu</w:t>
      </w: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 xml:space="preserve"> u trgovačkom društvu Bioorganic plus d.o.o. Ljubljana , Slovenija u visini od 50%, odnosno 3.750,00 EUR-a.</w:t>
      </w: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 xml:space="preserve">Pribavljeni su slijedeći podaci : </w:t>
      </w: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 xml:space="preserve"> RDG i BS 2016 i 2017 godinu za Bioorganic plus d.o.o.</w:t>
      </w: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>Osnovne informacije o društvu</w:t>
      </w: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>Osnovne podatke o društvu</w:t>
      </w: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>Redovni ispis iz sudskog registra</w:t>
      </w: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>Povijesni ispis iz sudskog registra</w:t>
      </w: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>Bonitete društva</w:t>
      </w: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>isto je dostavljeno u spis uz prethodno izvješće.</w:t>
      </w: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</w:p>
    <w:p w:rsidRDefault="001B307A" w:rsidP="001B307A" w:rsidR="001B307A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>Iz zaprimljene dokumentacije vidljivo je da trgovačko društvo Bioorganic plus d.o.o. posluje  i ima dva zaposlena, te da je u 2016 ostvarilo dobit od 1.637,21 Eur- a u  2017 godini 1.891,77 Eura.</w:t>
      </w:r>
    </w:p>
    <w:p w:rsidRDefault="00164ACB" w:rsidP="001B307A" w:rsidR="00164ACB">
      <w:pPr>
        <w:jc w:val="both"/>
        <w:rPr>
          <w:rFonts w:hAnsi="CRO_Swiss-Normal" w:ascii="CRO_Swiss-Normal"/>
          <w:szCs w:val="24"/>
        </w:rPr>
      </w:pPr>
    </w:p>
    <w:p w:rsidRDefault="00164ACB" w:rsidP="00164ACB" w:rsidR="00164ACB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 xml:space="preserve">Da bi se unovčio poslovni udio trgovačkog društva Bioorganic plus d.o.o. Ljubljana potrebno je izvršiti procjenu vrijednosti </w:t>
      </w:r>
      <w:r w:rsidR="00910EC1">
        <w:rPr>
          <w:rFonts w:hAnsi="CRO_Swiss-Normal" w:ascii="CRO_Swiss-Normal"/>
          <w:szCs w:val="24"/>
        </w:rPr>
        <w:t>50%</w:t>
      </w:r>
      <w:r>
        <w:rPr>
          <w:rFonts w:hAnsi="CRO_Swiss-Normal" w:ascii="CRO_Swiss-Normal"/>
          <w:szCs w:val="24"/>
        </w:rPr>
        <w:t>poslovnog udjela koji je nominalne vrijednosti</w:t>
      </w:r>
      <w:r w:rsidR="00910EC1">
        <w:rPr>
          <w:rFonts w:hAnsi="CRO_Swiss-Normal" w:ascii="CRO_Swiss-Normal"/>
          <w:szCs w:val="24"/>
        </w:rPr>
        <w:t xml:space="preserve"> 3.750 EUR-a odnosno cca</w:t>
      </w:r>
      <w:r>
        <w:rPr>
          <w:rFonts w:hAnsi="CRO_Swiss-Normal" w:ascii="CRO_Swiss-Normal"/>
          <w:szCs w:val="24"/>
        </w:rPr>
        <w:t xml:space="preserve">  27.750,00 kuna, od strane ovlaštenog vještaka u Sloveniji.</w:t>
      </w:r>
    </w:p>
    <w:p w:rsidRDefault="00164ACB" w:rsidP="00164ACB" w:rsidR="00164ACB">
      <w:pPr>
        <w:jc w:val="both"/>
        <w:rPr>
          <w:rFonts w:hAnsi="CRO_Swiss-Normal" w:ascii="CRO_Swiss-Normal"/>
          <w:szCs w:val="24"/>
        </w:rPr>
      </w:pPr>
      <w:r>
        <w:rPr>
          <w:rFonts w:hAnsi="CRO_Swiss-Normal" w:ascii="CRO_Swiss-Normal"/>
          <w:szCs w:val="24"/>
        </w:rPr>
        <w:t xml:space="preserve">Upitna je mogućnost unovčenja navedenog udjela obzirom da se radi </w:t>
      </w:r>
      <w:r w:rsidR="00910EC1">
        <w:rPr>
          <w:rFonts w:hAnsi="CRO_Swiss-Normal" w:ascii="CRO_Swiss-Normal"/>
          <w:szCs w:val="24"/>
        </w:rPr>
        <w:t xml:space="preserve">o </w:t>
      </w:r>
      <w:r>
        <w:rPr>
          <w:rFonts w:hAnsi="CRO_Swiss-Normal" w:ascii="CRO_Swiss-Normal"/>
          <w:szCs w:val="24"/>
        </w:rPr>
        <w:t>malom trgovačkom društvu s dva zaposlena od kojih je jedan Sašo Radilović</w:t>
      </w:r>
      <w:r w:rsidR="00910EC1">
        <w:rPr>
          <w:rFonts w:hAnsi="CRO_Swiss-Normal" w:ascii="CRO_Swiss-Normal"/>
          <w:szCs w:val="24"/>
        </w:rPr>
        <w:t xml:space="preserve"> bivši direktor stečajnog dužnika.</w:t>
      </w:r>
    </w:p>
    <w:p w:rsidRDefault="00164ACB" w:rsidP="00164ACB" w:rsidR="00164ACB">
      <w:pPr>
        <w:jc w:val="both"/>
        <w:rPr>
          <w:rFonts w:hAnsi="CRO_Swiss-Normal" w:ascii="CRO_Swiss-Normal"/>
          <w:szCs w:val="24"/>
        </w:rPr>
      </w:pPr>
    </w:p>
    <w:p w:rsidRDefault="00DB15F6" w:rsidP="00F2775B" w:rsidR="00F2775B">
      <w:pPr>
        <w:pStyle w:val="Default"/>
        <w:rPr>
          <w:color w:val="auto"/>
        </w:rPr>
      </w:pPr>
      <w:r>
        <w:rPr>
          <w:color w:val="auto"/>
        </w:rPr>
        <w:t>U</w:t>
      </w:r>
      <w:r w:rsidR="00F2775B" w:rsidRPr="00CA0019">
        <w:rPr>
          <w:color w:val="auto"/>
        </w:rPr>
        <w:t xml:space="preserve">tvrđene obveze </w:t>
      </w:r>
    </w:p>
    <w:p w:rsidRDefault="00F34A4E" w:rsidP="00F2775B" w:rsidR="00F34A4E" w:rsidRPr="00CA0019">
      <w:pPr>
        <w:pStyle w:val="Default"/>
        <w:rPr>
          <w:color w:val="auto"/>
        </w:rPr>
      </w:pPr>
    </w:p>
    <w:p w:rsidRDefault="00F2775B" w:rsidP="00F2775B" w:rsidR="00F2775B">
      <w:pPr>
        <w:pStyle w:val="Default"/>
        <w:rPr>
          <w:color w:val="auto"/>
        </w:rPr>
      </w:pPr>
      <w:r w:rsidRPr="00CA0019">
        <w:rPr>
          <w:color w:val="auto"/>
        </w:rPr>
        <w:t xml:space="preserve">U dosadašnjem tijeku </w:t>
      </w:r>
      <w:r w:rsidR="001B307A">
        <w:rPr>
          <w:color w:val="auto"/>
        </w:rPr>
        <w:t xml:space="preserve">nastavljenog </w:t>
      </w:r>
      <w:r w:rsidRPr="00CA0019">
        <w:rPr>
          <w:color w:val="auto"/>
        </w:rPr>
        <w:t>stečajnog postupka stečajni upravitelj je utvrdi</w:t>
      </w:r>
      <w:r w:rsidR="001B307A">
        <w:rPr>
          <w:color w:val="auto"/>
        </w:rPr>
        <w:t>o</w:t>
      </w:r>
      <w:r>
        <w:rPr>
          <w:color w:val="auto"/>
        </w:rPr>
        <w:t xml:space="preserve"> </w:t>
      </w:r>
      <w:r w:rsidRPr="00CA0019">
        <w:rPr>
          <w:color w:val="auto"/>
        </w:rPr>
        <w:t xml:space="preserve">slijedeće </w:t>
      </w:r>
      <w:r w:rsidRPr="00CA0019">
        <w:rPr>
          <w:b/>
          <w:bCs/>
          <w:color w:val="auto"/>
        </w:rPr>
        <w:t xml:space="preserve"> </w:t>
      </w:r>
      <w:r w:rsidRPr="00CA0019">
        <w:rPr>
          <w:color w:val="auto"/>
        </w:rPr>
        <w:t>obveze:</w:t>
      </w:r>
    </w:p>
    <w:p w:rsidRDefault="008D3457" w:rsidP="00F2775B" w:rsidR="008D3457">
      <w:pPr>
        <w:pStyle w:val="Default"/>
        <w:rPr>
          <w:color w:val="auto"/>
        </w:rPr>
      </w:pPr>
    </w:p>
    <w:p w:rsidRDefault="008D3457" w:rsidP="008D3457" w:rsidR="008D3457">
      <w:pPr>
        <w:pStyle w:val="Default"/>
        <w:ind w:right="-3401"/>
      </w:pPr>
      <w:r w:rsidRPr="00CA0019">
        <w:t xml:space="preserve">Predračun troškova za </w:t>
      </w:r>
      <w:r w:rsidR="001312E9">
        <w:t>naredno šestomjesečno razdoblje</w:t>
      </w:r>
      <w:r w:rsidR="001312E9">
        <w:tab/>
        <w:t xml:space="preserve">     </w:t>
      </w:r>
      <w:r>
        <w:t>5.100,00</w:t>
      </w:r>
    </w:p>
    <w:p w:rsidRDefault="008D3457" w:rsidP="008D3457" w:rsidR="008D3457">
      <w:pPr>
        <w:pStyle w:val="Default"/>
        <w:ind w:right="-2094"/>
      </w:pPr>
      <w:r w:rsidRPr="00CA0019">
        <w:t>Vjerovnici I. višeg isp</w:t>
      </w:r>
      <w:r w:rsidR="001312E9">
        <w:t>latnog reda – priznate tražbine</w:t>
      </w:r>
      <w:r w:rsidR="001312E9">
        <w:tab/>
      </w:r>
      <w:r w:rsidR="001312E9">
        <w:tab/>
      </w:r>
      <w:r w:rsidR="005A6422" w:rsidRPr="001312E9">
        <w:rPr>
          <w:color w:val="auto"/>
        </w:rPr>
        <w:t>0,00</w:t>
      </w:r>
    </w:p>
    <w:p w:rsidRDefault="008D3457" w:rsidP="008D3457" w:rsidR="008D3457">
      <w:pPr>
        <w:pStyle w:val="Default"/>
      </w:pPr>
      <w:r w:rsidRPr="00CA0019">
        <w:t>Vjerovnici II. višeg isplatnog reda – priznate tražbine</w:t>
      </w:r>
      <w:r w:rsidR="001312E9">
        <w:tab/>
      </w:r>
      <w:r w:rsidR="001312E9" w:rsidRPr="001312E9">
        <w:rPr>
          <w:color w:val="auto"/>
        </w:rPr>
        <w:t>866.256,73</w:t>
      </w:r>
    </w:p>
    <w:p w:rsidRDefault="008D3457" w:rsidP="008D3457" w:rsidR="008D3457">
      <w:pPr>
        <w:pStyle w:val="Default"/>
      </w:pPr>
    </w:p>
    <w:p w:rsidRDefault="008D3457" w:rsidP="008D3457" w:rsidR="008D3457">
      <w:pPr>
        <w:pStyle w:val="Default"/>
      </w:pPr>
      <w:r>
        <w:t>UKUPNO:</w:t>
      </w:r>
      <w:r w:rsidR="00E6050E">
        <w:t xml:space="preserve">  </w:t>
      </w:r>
      <w:r w:rsidR="001312E9">
        <w:tab/>
      </w:r>
      <w:r w:rsidR="001312E9">
        <w:tab/>
      </w:r>
      <w:r w:rsidR="001312E9">
        <w:tab/>
      </w:r>
      <w:r w:rsidR="001312E9">
        <w:tab/>
      </w:r>
      <w:r w:rsidR="001312E9">
        <w:tab/>
      </w:r>
      <w:r w:rsidR="001312E9">
        <w:tab/>
      </w:r>
      <w:r w:rsidR="001312E9">
        <w:tab/>
      </w:r>
      <w:r w:rsidR="001312E9" w:rsidRPr="001312E9">
        <w:rPr>
          <w:color w:val="auto"/>
        </w:rPr>
        <w:t>871.356,73</w:t>
      </w:r>
    </w:p>
    <w:p w:rsidRDefault="008D3457" w:rsidP="008D3457" w:rsidR="008D3457" w:rsidRPr="00CA0019">
      <w:pPr>
        <w:pStyle w:val="Default"/>
      </w:pPr>
    </w:p>
    <w:p w:rsidRDefault="00F2775B" w:rsidP="00F2775B" w:rsidR="00F2775B">
      <w:pPr>
        <w:pStyle w:val="Default"/>
        <w:rPr>
          <w:iCs/>
          <w:color w:val="auto"/>
        </w:rPr>
      </w:pPr>
      <w:r w:rsidRPr="00CA0019">
        <w:rPr>
          <w:iCs/>
          <w:color w:val="auto"/>
        </w:rPr>
        <w:t>Predračun troškova u stečajnom postupku:</w:t>
      </w:r>
      <w:r w:rsidR="000527A1">
        <w:rPr>
          <w:iCs/>
          <w:color w:val="auto"/>
        </w:rPr>
        <w:t xml:space="preserve"> </w:t>
      </w:r>
      <w:r w:rsidR="00E60548">
        <w:rPr>
          <w:iCs/>
          <w:color w:val="auto"/>
        </w:rPr>
        <w:t>850,00 kn/mjesečno</w:t>
      </w:r>
    </w:p>
    <w:p w:rsidRDefault="00F2775B" w:rsidP="00F2775B" w:rsidR="00F2775B" w:rsidRPr="00CA0019">
      <w:pPr>
        <w:pStyle w:val="Default"/>
        <w:rPr>
          <w:iCs/>
          <w:color w:val="auto"/>
        </w:rPr>
      </w:pPr>
    </w:p>
    <w:p w:rsidRDefault="00F2775B" w:rsidP="00F2775B" w:rsidR="00F2775B" w:rsidRPr="00CA0019">
      <w:pPr>
        <w:pStyle w:val="Default"/>
        <w:rPr>
          <w:iCs/>
          <w:color w:val="auto"/>
        </w:rPr>
      </w:pPr>
      <w:r w:rsidRPr="00CA0019">
        <w:rPr>
          <w:iCs/>
          <w:color w:val="auto"/>
        </w:rPr>
        <w:t>-bankarski troškovi 100,00 /mjesečno</w:t>
      </w:r>
    </w:p>
    <w:p w:rsidRDefault="00E60548" w:rsidP="00F2775B" w:rsidR="00F2775B">
      <w:pPr>
        <w:pStyle w:val="Default"/>
        <w:rPr>
          <w:iCs/>
          <w:color w:val="auto"/>
        </w:rPr>
      </w:pPr>
      <w:r>
        <w:rPr>
          <w:iCs/>
          <w:color w:val="auto"/>
        </w:rPr>
        <w:t>-knjigovodstvene usluge  500</w:t>
      </w:r>
      <w:r w:rsidR="00F2775B" w:rsidRPr="00CA0019">
        <w:rPr>
          <w:iCs/>
          <w:color w:val="auto"/>
        </w:rPr>
        <w:t>,00 kn/mjesečno</w:t>
      </w:r>
    </w:p>
    <w:p w:rsidRDefault="00F2775B" w:rsidP="00F2775B" w:rsidR="00F2775B" w:rsidRPr="00CA0019">
      <w:pPr>
        <w:pStyle w:val="Default"/>
        <w:rPr>
          <w:iCs/>
          <w:color w:val="auto"/>
        </w:rPr>
      </w:pPr>
      <w:r>
        <w:rPr>
          <w:iCs/>
          <w:color w:val="auto"/>
        </w:rPr>
        <w:t xml:space="preserve">-materijalni troškovi 250,00 </w:t>
      </w:r>
      <w:r w:rsidRPr="00CA0019">
        <w:rPr>
          <w:iCs/>
          <w:color w:val="auto"/>
        </w:rPr>
        <w:t>kn/mjesečno</w:t>
      </w:r>
    </w:p>
    <w:p w:rsidRDefault="00F2775B" w:rsidP="00F2775B" w:rsidR="00F2775B">
      <w:pPr>
        <w:pStyle w:val="Default"/>
        <w:rPr>
          <w:iCs/>
          <w:color w:val="auto"/>
        </w:rPr>
      </w:pPr>
      <w:r>
        <w:rPr>
          <w:iCs/>
          <w:color w:val="auto"/>
        </w:rPr>
        <w:t xml:space="preserve"> poštarina, tel,</w:t>
      </w:r>
      <w:r w:rsidRPr="00CA0019">
        <w:rPr>
          <w:iCs/>
          <w:color w:val="auto"/>
        </w:rPr>
        <w:t>.kanc.mat. i dr)</w:t>
      </w:r>
    </w:p>
    <w:p w:rsidRDefault="00F2775B" w:rsidP="00A1138E" w:rsidR="00F2775B" w:rsidRPr="00CA0019">
      <w:pPr>
        <w:pStyle w:val="Default"/>
        <w:rPr>
          <w:iCs/>
          <w:color w:val="auto"/>
        </w:rPr>
      </w:pPr>
    </w:p>
    <w:p w:rsidRDefault="00164ACB" w:rsidP="00164ACB" w:rsidR="00F2775B" w:rsidRPr="00CA0019">
      <w:pPr>
        <w:pStyle w:val="Default"/>
      </w:pPr>
      <w:r>
        <w:rPr>
          <w:iCs/>
          <w:color w:val="auto"/>
        </w:rPr>
        <w:t xml:space="preserve">Obzirom da je imovina stečajnog dužnika samo poslovni udio u trgovačkom društvu </w:t>
      </w:r>
      <w:r>
        <w:rPr>
          <w:rFonts w:hAnsi="CRO_Swiss-Normal" w:ascii="CRO_Swiss-Normal"/>
        </w:rPr>
        <w:t xml:space="preserve"> Bioorganic plus d.o.o. Ljubljana</w:t>
      </w:r>
      <w:r w:rsidR="00910EC1">
        <w:rPr>
          <w:rFonts w:hAnsi="CRO_Swiss-Normal" w:ascii="CRO_Swiss-Normal"/>
        </w:rPr>
        <w:t>, Slovenija,</w:t>
      </w:r>
      <w:r>
        <w:rPr>
          <w:rFonts w:hAnsi="CRO_Swiss-Normal" w:ascii="CRO_Swiss-Normal"/>
        </w:rPr>
        <w:t xml:space="preserve"> nominalne vrijednosti</w:t>
      </w:r>
      <w:r w:rsidR="00910EC1">
        <w:rPr>
          <w:rFonts w:hAnsi="CRO_Swiss-Normal" w:ascii="CRO_Swiss-Normal"/>
        </w:rPr>
        <w:t xml:space="preserve"> cca</w:t>
      </w:r>
      <w:r>
        <w:rPr>
          <w:rFonts w:hAnsi="CRO_Swiss-Normal" w:ascii="CRO_Swiss-Normal"/>
        </w:rPr>
        <w:t xml:space="preserve"> 27.500,00 kuna te da nemamo</w:t>
      </w:r>
      <w:r w:rsidR="00F4472C">
        <w:rPr>
          <w:rFonts w:hAnsi="CRO_Swiss-Normal" w:ascii="CRO_Swiss-Normal"/>
        </w:rPr>
        <w:t xml:space="preserve"> </w:t>
      </w:r>
      <w:r>
        <w:rPr>
          <w:rFonts w:hAnsi="CRO_Swiss-Normal" w:ascii="CRO_Swiss-Normal"/>
        </w:rPr>
        <w:t xml:space="preserve">nikakvih drugih raspoloživih sredstava </w:t>
      </w:r>
      <w:r w:rsidR="00F4472C">
        <w:rPr>
          <w:rFonts w:hAnsi="CRO_Swiss-Normal" w:ascii="CRO_Swiss-Normal"/>
        </w:rPr>
        <w:t>smatram da nije ekonomično vršiti procjenu navedenog udjela jer bi troškovi procjene ovog poslovnog udjela u Sloveniji bili veći nego što je njegova vrijednost.</w:t>
      </w:r>
    </w:p>
    <w:p w:rsidRDefault="00F2775B" w:rsidP="00F2775B" w:rsidR="00F2775B" w:rsidRPr="00CA0019">
      <w:pPr>
        <w:pStyle w:val="Tijeloteksta"/>
        <w:tabs>
          <w:tab w:pos="426" w:val="left"/>
        </w:tabs>
        <w:ind w:left="360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pStyle w:val="Tijeloteksta"/>
        <w:tabs>
          <w:tab w:pos="426" w:val="left"/>
        </w:tabs>
        <w:ind w:left="555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lastRenderedPageBreak/>
        <w:t>Iz svega naprijed izloženog stečajna upraviteljica predlaže da vjerovnici na ročištu usvoje sljedeće zaključke i odluke:</w:t>
      </w:r>
    </w:p>
    <w:p w:rsidRDefault="00F2775B" w:rsidP="00F2775B" w:rsidR="00F2775B" w:rsidRPr="00CA0019">
      <w:pPr>
        <w:pStyle w:val="Tijeloteksta"/>
        <w:tabs>
          <w:tab w:pos="426" w:val="left"/>
        </w:tabs>
        <w:ind w:left="555"/>
        <w:rPr>
          <w:rFonts w:hAnsi="Times New Roman" w:ascii="Times New Roman"/>
          <w:szCs w:val="24"/>
        </w:rPr>
      </w:pPr>
    </w:p>
    <w:p w:rsidRDefault="00F2775B" w:rsidP="00375D34" w:rsidR="00F2775B" w:rsidRPr="00CA0019">
      <w:pPr>
        <w:pStyle w:val="Tijeloteksta"/>
        <w:numPr>
          <w:ilvl w:val="0"/>
          <w:numId w:val="7"/>
        </w:numPr>
        <w:tabs>
          <w:tab w:pos="426" w:val="left"/>
        </w:tabs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Prihvaća se Izvješće stečajne upraviteljice o gospodarskom položaju   </w:t>
      </w:r>
    </w:p>
    <w:p w:rsidRDefault="00F2775B" w:rsidP="00F2775B" w:rsidR="00F2775B" w:rsidRPr="00CA0019">
      <w:pPr>
        <w:pStyle w:val="Tijeloteksta"/>
        <w:tabs>
          <w:tab w:pos="426" w:val="left"/>
        </w:tabs>
        <w:ind w:left="555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     stečajnog dužnika i njegovim uzrocima.</w:t>
      </w:r>
    </w:p>
    <w:p w:rsidRDefault="00F2775B" w:rsidP="00F2775B" w:rsidR="00F2775B" w:rsidRPr="00CA0019">
      <w:pPr>
        <w:pStyle w:val="Tijeloteksta"/>
        <w:tabs>
          <w:tab w:pos="426" w:val="left"/>
        </w:tabs>
        <w:rPr>
          <w:rFonts w:hAnsi="Times New Roman" w:ascii="Times New Roman"/>
          <w:szCs w:val="24"/>
        </w:rPr>
      </w:pPr>
    </w:p>
    <w:p w:rsidRDefault="00F2775B" w:rsidP="00375D34" w:rsidR="00F2775B" w:rsidRPr="00CA0019">
      <w:pPr>
        <w:pStyle w:val="Tijeloteksta"/>
        <w:numPr>
          <w:ilvl w:val="0"/>
          <w:numId w:val="7"/>
        </w:numPr>
        <w:tabs>
          <w:tab w:pos="426" w:val="left"/>
        </w:tabs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>Prihvaćaju se dosada poduzete radnje stečajne upraviteljice. Nema mogućnosti za nastavak poslovanja.</w:t>
      </w:r>
    </w:p>
    <w:p w:rsidRDefault="00F2775B" w:rsidP="00F2775B" w:rsidR="00F2775B" w:rsidRPr="00CA0019">
      <w:pPr>
        <w:pStyle w:val="Tijeloteksta"/>
        <w:tabs>
          <w:tab w:pos="426" w:val="left"/>
        </w:tabs>
        <w:ind w:left="930"/>
        <w:rPr>
          <w:rFonts w:hAnsi="Times New Roman" w:ascii="Times New Roman"/>
          <w:szCs w:val="24"/>
        </w:rPr>
      </w:pPr>
    </w:p>
    <w:p w:rsidRDefault="00F2775B" w:rsidP="00375D34" w:rsidR="00F2775B" w:rsidRPr="00CA0019">
      <w:pPr>
        <w:pStyle w:val="Tijeloteksta"/>
        <w:numPr>
          <w:ilvl w:val="0"/>
          <w:numId w:val="7"/>
        </w:numPr>
        <w:tabs>
          <w:tab w:pos="426" w:val="left"/>
        </w:tabs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>Odobrava se prijedlog troškova u stečajnom postupku.</w:t>
      </w:r>
    </w:p>
    <w:p w:rsidRDefault="00F2775B" w:rsidP="00F2775B" w:rsidR="00F2775B" w:rsidRPr="00CA0019">
      <w:pPr>
        <w:pStyle w:val="Tijeloteksta"/>
        <w:tabs>
          <w:tab w:pos="426" w:val="left"/>
        </w:tabs>
        <w:ind w:left="930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  </w:t>
      </w:r>
    </w:p>
    <w:p w:rsidRDefault="00164ACB" w:rsidP="000F594B" w:rsidR="00164ACB" w:rsidRPr="00F4472C">
      <w:pPr>
        <w:pStyle w:val="Tijeloteksta"/>
        <w:numPr>
          <w:ilvl w:val="0"/>
          <w:numId w:val="7"/>
        </w:numPr>
        <w:tabs>
          <w:tab w:pos="426" w:val="left"/>
        </w:tabs>
        <w:rPr>
          <w:rFonts w:hAnsi="Times New Roman" w:ascii="Times New Roman"/>
          <w:szCs w:val="24"/>
        </w:rPr>
      </w:pPr>
      <w:r w:rsidRPr="00F4472C">
        <w:rPr>
          <w:rFonts w:hAnsi="Times New Roman" w:ascii="Times New Roman"/>
          <w:szCs w:val="24"/>
        </w:rPr>
        <w:t xml:space="preserve">Odobrava </w:t>
      </w:r>
      <w:r w:rsidR="00F4472C" w:rsidRPr="00F4472C">
        <w:rPr>
          <w:rFonts w:hAnsi="Times New Roman" w:ascii="Times New Roman"/>
          <w:szCs w:val="24"/>
        </w:rPr>
        <w:t xml:space="preserve">se prodaja 50% poslovnog udjela </w:t>
      </w:r>
      <w:r w:rsidRPr="00F4472C">
        <w:rPr>
          <w:rFonts w:hAnsi="Times New Roman" w:ascii="Times New Roman"/>
          <w:szCs w:val="24"/>
        </w:rPr>
        <w:t>trgovačko</w:t>
      </w:r>
      <w:r w:rsidR="00F4472C" w:rsidRPr="00F4472C">
        <w:rPr>
          <w:rFonts w:hAnsi="Times New Roman" w:ascii="Times New Roman"/>
          <w:szCs w:val="24"/>
        </w:rPr>
        <w:t>g</w:t>
      </w:r>
      <w:r w:rsidRPr="00F4472C">
        <w:rPr>
          <w:rFonts w:hAnsi="Times New Roman" w:ascii="Times New Roman"/>
          <w:szCs w:val="24"/>
        </w:rPr>
        <w:t xml:space="preserve"> društv</w:t>
      </w:r>
      <w:r w:rsidR="00F4472C" w:rsidRPr="00F4472C">
        <w:rPr>
          <w:rFonts w:hAnsi="Times New Roman" w:ascii="Times New Roman"/>
          <w:szCs w:val="24"/>
        </w:rPr>
        <w:t>a</w:t>
      </w:r>
      <w:r w:rsidRPr="00F4472C">
        <w:rPr>
          <w:rFonts w:hAnsi="Times New Roman" w:ascii="Times New Roman"/>
          <w:szCs w:val="24"/>
        </w:rPr>
        <w:t xml:space="preserve"> Bioorganic plus d.o.o. Ljubljana</w:t>
      </w:r>
      <w:r w:rsidR="008D3457">
        <w:rPr>
          <w:rFonts w:hAnsi="Times New Roman" w:ascii="Times New Roman"/>
          <w:szCs w:val="24"/>
        </w:rPr>
        <w:t>, Slovenija</w:t>
      </w:r>
      <w:r w:rsidRPr="00F4472C">
        <w:rPr>
          <w:rFonts w:hAnsi="Times New Roman" w:ascii="Times New Roman"/>
          <w:szCs w:val="24"/>
        </w:rPr>
        <w:t xml:space="preserve"> s početnom cijenom od 27.500,00 kuna</w:t>
      </w:r>
      <w:r w:rsidR="00F4472C" w:rsidRPr="00F4472C">
        <w:rPr>
          <w:rFonts w:hAnsi="Times New Roman" w:ascii="Times New Roman"/>
          <w:szCs w:val="24"/>
        </w:rPr>
        <w:t xml:space="preserve">, objavom oglasa na stranicama VTS-a </w:t>
      </w:r>
      <w:r w:rsidRPr="00F4472C">
        <w:rPr>
          <w:rFonts w:hAnsi="Times New Roman" w:ascii="Times New Roman"/>
          <w:szCs w:val="24"/>
        </w:rPr>
        <w:t>i to prikupljanjem pisanih ponuda</w:t>
      </w:r>
      <w:r w:rsidR="00F4472C">
        <w:rPr>
          <w:rFonts w:hAnsi="Times New Roman" w:ascii="Times New Roman"/>
          <w:szCs w:val="24"/>
        </w:rPr>
        <w:t xml:space="preserve"> </w:t>
      </w:r>
      <w:r w:rsidRPr="00F4472C">
        <w:rPr>
          <w:rFonts w:hAnsi="Times New Roman" w:ascii="Times New Roman"/>
          <w:szCs w:val="24"/>
        </w:rPr>
        <w:t>s tim da se u svakom narednom krugu cijena spusti 25%</w:t>
      </w:r>
      <w:r w:rsidR="00F4472C" w:rsidRPr="00F4472C">
        <w:rPr>
          <w:rFonts w:hAnsi="Times New Roman" w:ascii="Times New Roman"/>
          <w:szCs w:val="24"/>
        </w:rPr>
        <w:t>.</w:t>
      </w:r>
    </w:p>
    <w:p w:rsidRDefault="00F2775B" w:rsidP="00F2775B" w:rsidR="00F2775B" w:rsidRPr="00CA0019">
      <w:pPr>
        <w:pStyle w:val="Tijeloteksta"/>
        <w:tabs>
          <w:tab w:pos="426" w:val="left"/>
        </w:tabs>
        <w:ind w:left="930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pStyle w:val="Tijeloteksta"/>
        <w:ind w:firstLine="720" w:left="5760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pStyle w:val="Tijeloteksta"/>
        <w:ind w:firstLine="720" w:left="5760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pStyle w:val="Tijeloteksta"/>
        <w:ind w:firstLine="720" w:left="5760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pStyle w:val="Tijeloteksta"/>
        <w:ind w:firstLine="720" w:left="5760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>Stečajna upraviteljica</w:t>
      </w:r>
    </w:p>
    <w:p w:rsidRDefault="00F2775B" w:rsidP="00F2775B" w:rsidR="00F2775B" w:rsidRPr="00CA0019">
      <w:pPr>
        <w:pStyle w:val="Tijeloteksta"/>
        <w:ind w:left="6480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    Branka Malbašić</w:t>
      </w:r>
    </w:p>
    <w:p w:rsidRDefault="00F2775B" w:rsidP="00F2775B" w:rsidR="00F2775B" w:rsidRPr="00CA0019">
      <w:pPr>
        <w:pStyle w:val="Tijeloteksta"/>
        <w:ind w:left="6480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pStyle w:val="Tijeloteksta"/>
        <w:ind w:left="6480"/>
        <w:rPr>
          <w:rFonts w:hAnsi="Times New Roman" w:ascii="Times New Roman"/>
          <w:szCs w:val="24"/>
        </w:rPr>
      </w:pPr>
    </w:p>
    <w:p w:rsidRDefault="00F2775B" w:rsidP="00F2775B" w:rsidR="00F2775B" w:rsidRPr="00CA0019">
      <w:pPr>
        <w:autoSpaceDE w:val="false"/>
        <w:autoSpaceDN w:val="false"/>
        <w:adjustRightInd w:val="false"/>
        <w:rPr>
          <w:rFonts w:hAnsi="Times New Roman" w:ascii="Times New Roman"/>
          <w:color w:val="000000"/>
          <w:szCs w:val="24"/>
        </w:rPr>
      </w:pPr>
    </w:p>
    <w:p w:rsidRDefault="00F2775B" w:rsidP="00F2775B" w:rsidR="00F2775B" w:rsidRPr="00CA0019">
      <w:pPr>
        <w:autoSpaceDE w:val="false"/>
        <w:autoSpaceDN w:val="false"/>
        <w:adjustRightInd w:val="false"/>
        <w:rPr>
          <w:rFonts w:hAnsi="Times New Roman" w:ascii="Times New Roman"/>
          <w:color w:val="000000"/>
          <w:szCs w:val="24"/>
        </w:rPr>
      </w:pPr>
    </w:p>
    <w:p w:rsidRDefault="00457FDA" w:rsidP="00945F8F" w:rsidR="00457FDA" w:rsidRPr="00A900F6">
      <w:pPr>
        <w:rPr>
          <w:rFonts w:hAnsi="Times New Roman" w:ascii="Times New Roman"/>
          <w:b/>
          <w:bCs/>
          <w:szCs w:val="24"/>
        </w:rPr>
      </w:pPr>
    </w:p>
    <w:sectPr w:rsidSect="00B34D80" w:rsidR="00457FDA" w:rsidRPr="00A900F6">
      <w:footerReference w:type="even" r:id="rId10"/>
      <w:footerReference w:type="default" r:id="rId11"/>
      <w:pgSz w:h="15840" w:w="12240"/>
      <w:pgMar w:gutter="0" w:footer="708" w:header="708" w:left="1417" w:bottom="36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2BC" w:rsidR="003C72BC">
      <w:r>
        <w:separator/>
      </w:r>
    </w:p>
  </w:endnote>
  <w:endnote w:id="0" w:type="continuationSeparator">
    <w:p w:rsidRDefault="003C72BC" w:rsidR="003C7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Microsoft Sans Serif">
    <w:panose1 w:val="020B0604020202020204"/>
    <w:charset w:val="EE"/>
    <w:family w:val="swiss"/>
    <w:pitch w:val="variable"/>
    <w:sig w:csb1="00000000" w:csb0="000101FF" w:usb3="00000000" w:usb2="00000008" w:usb1="C0000002" w:usb0="E1002AFF"/>
  </w:font>
  <w:font w:name="Constantia">
    <w:panose1 w:val="02030602050306030303"/>
    <w:charset w:val="EE"/>
    <w:family w:val="roman"/>
    <w:pitch w:val="variable"/>
    <w:sig w:csb1="00000000" w:csb0="0000019F" w:usb3="00000000" w:usb2="00000000" w:usb1="4000204B" w:usb0="A00002E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DD3" w:rsidP="007450E8" w:rsidR="00965DD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5DD3" w:rsidP="00A829C4" w:rsidR="00965DD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DD3" w:rsidP="007450E8" w:rsidR="00965DD3" w:rsidRPr="00A829C4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A829C4">
      <w:rPr>
        <w:rStyle w:val="Brojstranice"/>
        <w:rFonts w:hAnsi="Calibri" w:ascii="Calibri"/>
        <w:sz w:val="22"/>
        <w:szCs w:val="22"/>
      </w:rPr>
      <w:fldChar w:fldCharType="begin"/>
    </w:r>
    <w:r w:rsidRPr="00A829C4">
      <w:rPr>
        <w:rStyle w:val="Brojstranice"/>
        <w:rFonts w:hAnsi="Calibri" w:ascii="Calibri"/>
        <w:sz w:val="22"/>
        <w:szCs w:val="22"/>
      </w:rPr>
      <w:instrText xml:space="preserve">PAGE  </w:instrText>
    </w:r>
    <w:r w:rsidRPr="00A829C4">
      <w:rPr>
        <w:rStyle w:val="Brojstranice"/>
        <w:rFonts w:hAnsi="Calibri" w:ascii="Calibri"/>
        <w:sz w:val="22"/>
        <w:szCs w:val="22"/>
      </w:rPr>
      <w:fldChar w:fldCharType="separate"/>
    </w:r>
    <w:r w:rsidR="00025B2F">
      <w:rPr>
        <w:rStyle w:val="Brojstranice"/>
        <w:rFonts w:hAnsi="Calibri" w:ascii="Calibri"/>
        <w:noProof/>
        <w:sz w:val="22"/>
        <w:szCs w:val="22"/>
      </w:rPr>
      <w:t>7</w:t>
    </w:r>
    <w:r w:rsidRPr="00A829C4">
      <w:rPr>
        <w:rStyle w:val="Brojstranice"/>
        <w:rFonts w:hAnsi="Calibri" w:ascii="Calibri"/>
        <w:sz w:val="22"/>
        <w:szCs w:val="22"/>
      </w:rPr>
      <w:fldChar w:fldCharType="end"/>
    </w:r>
  </w:p>
  <w:p w:rsidRDefault="00965DD3" w:rsidP="00A829C4" w:rsidR="00965DD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2BC" w:rsidR="003C72BC">
      <w:r>
        <w:separator/>
      </w:r>
    </w:p>
  </w:footnote>
  <w:footnote w:id="0" w:type="continuationSeparator">
    <w:p w:rsidRDefault="003C72BC" w:rsidR="003C72B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8491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11EE16AD"/>
    <w:multiLevelType w:val="hybridMultilevel"/>
    <w:tmpl w:val="DBEA3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D78F3"/>
    <w:multiLevelType w:val="multilevel"/>
    <w:tmpl w:val="8C02A5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3">
    <w:nsid w:val="2DAA1570"/>
    <w:multiLevelType w:val="hybridMultilevel"/>
    <w:tmpl w:val="5322ADB6"/>
    <w:lvl w:tplc="041A0019" w:ilvl="0">
      <w:start w:val="1"/>
      <w:numFmt w:val="lowerLetter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49335EDF"/>
    <w:multiLevelType w:val="hybridMultilevel"/>
    <w:tmpl w:val="94C239FC"/>
    <w:lvl w:tplc="FEFA3F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622A4208"/>
    <w:multiLevelType w:val="multilevel"/>
    <w:tmpl w:val="40DC880E"/>
    <w:lvl w:ilvl="0">
      <w:start w:val="1"/>
      <w:numFmt w:val="decimal"/>
      <w:lvlText w:val="%1."/>
      <w:lvlJc w:val="left"/>
      <w:pPr>
        <w:tabs>
          <w:tab w:pos="814" w:val="num"/>
        </w:tabs>
        <w:ind w:hanging="390" w:left="814"/>
      </w:pPr>
    </w:lvl>
    <w:lvl w:ilvl="1">
      <w:start w:val="1"/>
      <w:numFmt w:val="decimal"/>
      <w:isLgl/>
      <w:lvlText w:val="%1.%2"/>
      <w:lvlJc w:val="left"/>
      <w:pPr>
        <w:ind w:hanging="360" w:left="7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14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14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50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50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6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64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224"/>
      </w:pPr>
      <w:rPr>
        <w:rFonts w:hint="default"/>
      </w:rPr>
    </w:lvl>
  </w:abstractNum>
  <w:abstractNum w:abstractNumId="8">
    <w:nsid w:val="67557B43"/>
    <w:multiLevelType w:val="hybridMultilevel"/>
    <w:tmpl w:val="19FAE0A4"/>
    <w:lvl w:tplc="76284F4A" w:ilvl="0">
      <w:start w:val="5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C9E461A"/>
    <w:multiLevelType w:val="hybridMultilevel"/>
    <w:tmpl w:val="0C985EA8"/>
    <w:lvl w:tplc="BBA07720" w:ilvl="0">
      <w:start w:val="1"/>
      <w:numFmt w:val="decimal"/>
      <w:lvlText w:val="%1."/>
      <w:lvlJc w:val="left"/>
      <w:pPr>
        <w:ind w:hanging="360" w:left="720"/>
      </w:pPr>
      <w:rPr>
        <w:i w:val="false"/>
        <w:vertAlign w:val="baseli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0D1233"/>
    <w:multiLevelType w:val="hybridMultilevel"/>
    <w:tmpl w:val="F3FC9868"/>
    <w:lvl w:tplc="CB2E53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F23D8A"/>
    <w:multiLevelType w:val="multilevel"/>
    <w:tmpl w:val="48D8FA2C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5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2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1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42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072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3"/>
  </w:num>
  <w:num w:numId="5">
    <w:abstractNumId w:val="6"/>
    <w:lvlOverride w:ilvl="0">
      <w:startOverride w:val="1"/>
    </w:lvlOverride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11"/>
  </w:num>
  <w:num w:numId="11">
    <w:abstractNumId w:val="8"/>
  </w:num>
  <w:num w:numId="12">
    <w:abstractNumId w:val="9"/>
  </w:num>
  <w:numIdMacAtCleanup w:val="1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23"/>
    <w:rsid w:val="00005CE0"/>
    <w:rsid w:val="00013215"/>
    <w:rsid w:val="0001466A"/>
    <w:rsid w:val="00025973"/>
    <w:rsid w:val="00025B2F"/>
    <w:rsid w:val="0004277D"/>
    <w:rsid w:val="00043A18"/>
    <w:rsid w:val="000527A1"/>
    <w:rsid w:val="00063747"/>
    <w:rsid w:val="0006474A"/>
    <w:rsid w:val="000705ED"/>
    <w:rsid w:val="0007742F"/>
    <w:rsid w:val="00084969"/>
    <w:rsid w:val="000870C8"/>
    <w:rsid w:val="00091F1A"/>
    <w:rsid w:val="00095CB3"/>
    <w:rsid w:val="000A3836"/>
    <w:rsid w:val="000B6A9A"/>
    <w:rsid w:val="000C6194"/>
    <w:rsid w:val="000D1323"/>
    <w:rsid w:val="000D734B"/>
    <w:rsid w:val="000E1F22"/>
    <w:rsid w:val="000F4427"/>
    <w:rsid w:val="000F6A05"/>
    <w:rsid w:val="00115CEB"/>
    <w:rsid w:val="00120D7E"/>
    <w:rsid w:val="001312E9"/>
    <w:rsid w:val="00142326"/>
    <w:rsid w:val="001456D4"/>
    <w:rsid w:val="001512E8"/>
    <w:rsid w:val="00157CA7"/>
    <w:rsid w:val="001622F0"/>
    <w:rsid w:val="00164ACB"/>
    <w:rsid w:val="00166769"/>
    <w:rsid w:val="00182574"/>
    <w:rsid w:val="0019041C"/>
    <w:rsid w:val="00195DD2"/>
    <w:rsid w:val="00195E03"/>
    <w:rsid w:val="001A6CA8"/>
    <w:rsid w:val="001B307A"/>
    <w:rsid w:val="001C4902"/>
    <w:rsid w:val="001D322D"/>
    <w:rsid w:val="001E4FFD"/>
    <w:rsid w:val="001E51BA"/>
    <w:rsid w:val="001F74F0"/>
    <w:rsid w:val="00200A71"/>
    <w:rsid w:val="00200CDE"/>
    <w:rsid w:val="002105A2"/>
    <w:rsid w:val="00221904"/>
    <w:rsid w:val="002308DB"/>
    <w:rsid w:val="002345CB"/>
    <w:rsid w:val="002355F8"/>
    <w:rsid w:val="0025507A"/>
    <w:rsid w:val="0026634E"/>
    <w:rsid w:val="002716E0"/>
    <w:rsid w:val="00272F75"/>
    <w:rsid w:val="002801D1"/>
    <w:rsid w:val="002812BD"/>
    <w:rsid w:val="0028687A"/>
    <w:rsid w:val="002A589A"/>
    <w:rsid w:val="002B68B8"/>
    <w:rsid w:val="002D4C27"/>
    <w:rsid w:val="002E55BE"/>
    <w:rsid w:val="003133D8"/>
    <w:rsid w:val="003147CF"/>
    <w:rsid w:val="00314B85"/>
    <w:rsid w:val="00331971"/>
    <w:rsid w:val="00350155"/>
    <w:rsid w:val="00355F23"/>
    <w:rsid w:val="00375D34"/>
    <w:rsid w:val="0038295A"/>
    <w:rsid w:val="003863CA"/>
    <w:rsid w:val="00395F24"/>
    <w:rsid w:val="003B516B"/>
    <w:rsid w:val="003B6668"/>
    <w:rsid w:val="003C72BC"/>
    <w:rsid w:val="003D369D"/>
    <w:rsid w:val="003D454F"/>
    <w:rsid w:val="003E31DD"/>
    <w:rsid w:val="003E5311"/>
    <w:rsid w:val="003F0454"/>
    <w:rsid w:val="003F08CD"/>
    <w:rsid w:val="003F4BD0"/>
    <w:rsid w:val="00400B51"/>
    <w:rsid w:val="004167E0"/>
    <w:rsid w:val="00447C53"/>
    <w:rsid w:val="00457CBE"/>
    <w:rsid w:val="00457FDA"/>
    <w:rsid w:val="004676D8"/>
    <w:rsid w:val="004704BF"/>
    <w:rsid w:val="004A0D20"/>
    <w:rsid w:val="004A53B2"/>
    <w:rsid w:val="004C5BB5"/>
    <w:rsid w:val="005046C0"/>
    <w:rsid w:val="00524B8A"/>
    <w:rsid w:val="00531901"/>
    <w:rsid w:val="00532163"/>
    <w:rsid w:val="00535BE6"/>
    <w:rsid w:val="00545F07"/>
    <w:rsid w:val="00576FF1"/>
    <w:rsid w:val="00580853"/>
    <w:rsid w:val="00586D02"/>
    <w:rsid w:val="00590B92"/>
    <w:rsid w:val="00592B62"/>
    <w:rsid w:val="00592C53"/>
    <w:rsid w:val="005A42A7"/>
    <w:rsid w:val="005A50BE"/>
    <w:rsid w:val="005A6422"/>
    <w:rsid w:val="005B06B4"/>
    <w:rsid w:val="005B203A"/>
    <w:rsid w:val="005C5A27"/>
    <w:rsid w:val="00624D5A"/>
    <w:rsid w:val="00636B58"/>
    <w:rsid w:val="0063787F"/>
    <w:rsid w:val="006566C9"/>
    <w:rsid w:val="00662488"/>
    <w:rsid w:val="00684ADE"/>
    <w:rsid w:val="0069273E"/>
    <w:rsid w:val="006A2AD8"/>
    <w:rsid w:val="006B0EE7"/>
    <w:rsid w:val="006B3E3F"/>
    <w:rsid w:val="006B6292"/>
    <w:rsid w:val="006E55F6"/>
    <w:rsid w:val="00701367"/>
    <w:rsid w:val="007031AE"/>
    <w:rsid w:val="007133EA"/>
    <w:rsid w:val="00722B32"/>
    <w:rsid w:val="00733D5C"/>
    <w:rsid w:val="007367BD"/>
    <w:rsid w:val="007450E8"/>
    <w:rsid w:val="00755CF7"/>
    <w:rsid w:val="0077118E"/>
    <w:rsid w:val="00776296"/>
    <w:rsid w:val="0079330B"/>
    <w:rsid w:val="007944A1"/>
    <w:rsid w:val="007A0512"/>
    <w:rsid w:val="007A5D34"/>
    <w:rsid w:val="007D30A3"/>
    <w:rsid w:val="007F5E7E"/>
    <w:rsid w:val="007F7AB3"/>
    <w:rsid w:val="0080162F"/>
    <w:rsid w:val="008026F3"/>
    <w:rsid w:val="00802F49"/>
    <w:rsid w:val="00833B0C"/>
    <w:rsid w:val="00837F1A"/>
    <w:rsid w:val="00853A2E"/>
    <w:rsid w:val="00855A73"/>
    <w:rsid w:val="0086572C"/>
    <w:rsid w:val="00870959"/>
    <w:rsid w:val="00872D2F"/>
    <w:rsid w:val="008732D9"/>
    <w:rsid w:val="00876476"/>
    <w:rsid w:val="008D138F"/>
    <w:rsid w:val="008D1B6A"/>
    <w:rsid w:val="008D3457"/>
    <w:rsid w:val="00907BA7"/>
    <w:rsid w:val="00910EC1"/>
    <w:rsid w:val="009111B3"/>
    <w:rsid w:val="00912E9A"/>
    <w:rsid w:val="00922B74"/>
    <w:rsid w:val="009316B5"/>
    <w:rsid w:val="00942CBD"/>
    <w:rsid w:val="00945D01"/>
    <w:rsid w:val="00945F8F"/>
    <w:rsid w:val="00965DD3"/>
    <w:rsid w:val="00967622"/>
    <w:rsid w:val="00972A61"/>
    <w:rsid w:val="0098317A"/>
    <w:rsid w:val="009A7028"/>
    <w:rsid w:val="009B0871"/>
    <w:rsid w:val="009C5452"/>
    <w:rsid w:val="009D5F56"/>
    <w:rsid w:val="009E6A7B"/>
    <w:rsid w:val="00A1138E"/>
    <w:rsid w:val="00A14343"/>
    <w:rsid w:val="00A16A89"/>
    <w:rsid w:val="00A34065"/>
    <w:rsid w:val="00A44243"/>
    <w:rsid w:val="00A45337"/>
    <w:rsid w:val="00A530B0"/>
    <w:rsid w:val="00A55629"/>
    <w:rsid w:val="00A61C2C"/>
    <w:rsid w:val="00A8125C"/>
    <w:rsid w:val="00A829C4"/>
    <w:rsid w:val="00A82D81"/>
    <w:rsid w:val="00A900F6"/>
    <w:rsid w:val="00A91BC1"/>
    <w:rsid w:val="00A91FD1"/>
    <w:rsid w:val="00A940C9"/>
    <w:rsid w:val="00AB5029"/>
    <w:rsid w:val="00AE610A"/>
    <w:rsid w:val="00AF0F2E"/>
    <w:rsid w:val="00AF2FBF"/>
    <w:rsid w:val="00AF473C"/>
    <w:rsid w:val="00B01E75"/>
    <w:rsid w:val="00B11AB6"/>
    <w:rsid w:val="00B12881"/>
    <w:rsid w:val="00B24A63"/>
    <w:rsid w:val="00B34D80"/>
    <w:rsid w:val="00B43634"/>
    <w:rsid w:val="00B44445"/>
    <w:rsid w:val="00B50743"/>
    <w:rsid w:val="00B53A8D"/>
    <w:rsid w:val="00B56EBF"/>
    <w:rsid w:val="00B60F66"/>
    <w:rsid w:val="00B6543D"/>
    <w:rsid w:val="00B712C0"/>
    <w:rsid w:val="00B726B1"/>
    <w:rsid w:val="00B72B7B"/>
    <w:rsid w:val="00BA0DCF"/>
    <w:rsid w:val="00BB472A"/>
    <w:rsid w:val="00BE106E"/>
    <w:rsid w:val="00BF21E7"/>
    <w:rsid w:val="00C20372"/>
    <w:rsid w:val="00C22808"/>
    <w:rsid w:val="00C22CFA"/>
    <w:rsid w:val="00C26F24"/>
    <w:rsid w:val="00C31A9F"/>
    <w:rsid w:val="00C434E7"/>
    <w:rsid w:val="00C529AA"/>
    <w:rsid w:val="00C736C1"/>
    <w:rsid w:val="00C81E02"/>
    <w:rsid w:val="00CA562C"/>
    <w:rsid w:val="00CC148D"/>
    <w:rsid w:val="00CD61DB"/>
    <w:rsid w:val="00CE2423"/>
    <w:rsid w:val="00D07950"/>
    <w:rsid w:val="00D1000C"/>
    <w:rsid w:val="00D146C8"/>
    <w:rsid w:val="00D14B3F"/>
    <w:rsid w:val="00D247E6"/>
    <w:rsid w:val="00D321AC"/>
    <w:rsid w:val="00D55972"/>
    <w:rsid w:val="00D7010E"/>
    <w:rsid w:val="00D7534F"/>
    <w:rsid w:val="00DA24E0"/>
    <w:rsid w:val="00DA7A71"/>
    <w:rsid w:val="00DB0B95"/>
    <w:rsid w:val="00DB15F6"/>
    <w:rsid w:val="00DB68F5"/>
    <w:rsid w:val="00DC0D2D"/>
    <w:rsid w:val="00DC4FAF"/>
    <w:rsid w:val="00DD507F"/>
    <w:rsid w:val="00DE43D3"/>
    <w:rsid w:val="00DF1391"/>
    <w:rsid w:val="00DF1544"/>
    <w:rsid w:val="00DF1A8A"/>
    <w:rsid w:val="00DF43C3"/>
    <w:rsid w:val="00E03F6F"/>
    <w:rsid w:val="00E06DA9"/>
    <w:rsid w:val="00E37F23"/>
    <w:rsid w:val="00E525DF"/>
    <w:rsid w:val="00E553FB"/>
    <w:rsid w:val="00E6050E"/>
    <w:rsid w:val="00E60548"/>
    <w:rsid w:val="00E61FFE"/>
    <w:rsid w:val="00E62AAD"/>
    <w:rsid w:val="00E73C46"/>
    <w:rsid w:val="00E806E0"/>
    <w:rsid w:val="00E8301C"/>
    <w:rsid w:val="00EA3C3D"/>
    <w:rsid w:val="00EB5BEF"/>
    <w:rsid w:val="00EC0788"/>
    <w:rsid w:val="00EC6417"/>
    <w:rsid w:val="00ED2FEB"/>
    <w:rsid w:val="00EE3A05"/>
    <w:rsid w:val="00EE4BD9"/>
    <w:rsid w:val="00EE6443"/>
    <w:rsid w:val="00EF2581"/>
    <w:rsid w:val="00EF71A0"/>
    <w:rsid w:val="00F0167B"/>
    <w:rsid w:val="00F16796"/>
    <w:rsid w:val="00F21AC4"/>
    <w:rsid w:val="00F257F9"/>
    <w:rsid w:val="00F2775B"/>
    <w:rsid w:val="00F325D0"/>
    <w:rsid w:val="00F34A4E"/>
    <w:rsid w:val="00F401BD"/>
    <w:rsid w:val="00F4472C"/>
    <w:rsid w:val="00F465CF"/>
    <w:rsid w:val="00F62401"/>
    <w:rsid w:val="00F634F9"/>
    <w:rsid w:val="00F7180A"/>
    <w:rsid w:val="00F75AE6"/>
    <w:rsid w:val="00FA4365"/>
    <w:rsid w:val="00FB13B6"/>
    <w:rsid w:val="00FD117C"/>
    <w:rsid w:val="00FE696D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23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link w:val="ZaglavljeChar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rsid w:val="0038295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customStyle="true" w:styleId="Odlomakpopisa1" w:type="paragraph">
    <w:name w:val="Odlomak popisa1"/>
    <w:basedOn w:val="Normal"/>
    <w:rsid w:val="00457FDA"/>
    <w:pPr>
      <w:spacing w:lineRule="auto" w:line="276" w:after="200"/>
      <w:ind w:left="72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4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FAF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FAF"/>
    <w:rPr>
      <w:rFonts w:hAnsi="Calibri" w:ascii="Calibri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FAF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FAF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F2775B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ZaglavljeChar" w:type="character">
    <w:name w:val="Zaglavlje Char"/>
    <w:link w:val="Zaglavlje"/>
    <w:rsid w:val="00F2775B"/>
    <w:rPr>
      <w:rFonts w:hAnsi="Arial" w:ascii="Arial"/>
      <w:sz w:val="24"/>
    </w:rPr>
  </w:style>
  <w:style w:customStyle="true" w:styleId="PodnojeChar" w:type="character">
    <w:name w:val="Podnožje Char"/>
    <w:link w:val="Podnoje"/>
    <w:uiPriority w:val="99"/>
    <w:rsid w:val="00F2775B"/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uiPriority w:val="99"/>
    <w:unhideWhenUsed/>
    <w:rsid w:val="00F2775B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2775B"/>
    <w:rPr>
      <w:rFonts w:cs="Tahoma" w:eastAsia="Calibri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F2775B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775B"/>
    <w:pPr>
      <w:spacing w:lineRule="auto" w:line="276" w:after="200"/>
      <w:ind w:left="708"/>
    </w:pPr>
    <w:rPr>
      <w:rFonts w:eastAsia="Calibri" w:hAnsi="Calibri" w:ascii="Calibri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2775B"/>
    <w:pPr>
      <w:jc w:val="both"/>
    </w:pPr>
    <w:rPr>
      <w:rFonts w:hAnsi="Bookman Old Style" w:ascii="Bookman Old Style"/>
    </w:rPr>
  </w:style>
  <w:style w:customStyle="true" w:styleId="TijelotekstaChar" w:type="character">
    <w:name w:val="Tijelo teksta Char"/>
    <w:basedOn w:val="Zadanifontodlomka"/>
    <w:link w:val="Tijeloteksta"/>
    <w:rsid w:val="00F2775B"/>
    <w:rPr>
      <w:rFonts w:hAnsi="Bookman Old Style" w:ascii="Bookman Old Style"/>
      <w:sz w:val="24"/>
    </w:rPr>
  </w:style>
  <w:style w:customStyle="true" w:styleId="Style1" w:type="paragraph">
    <w:name w:val="Style1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Style3" w:type="paragraph">
    <w:name w:val="Style3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Style4" w:type="paragraph">
    <w:name w:val="Style4"/>
    <w:basedOn w:val="Normal"/>
    <w:uiPriority w:val="99"/>
    <w:rsid w:val="00F2775B"/>
    <w:pPr>
      <w:widowControl w:val="false"/>
      <w:autoSpaceDE w:val="false"/>
      <w:autoSpaceDN w:val="false"/>
      <w:adjustRightInd w:val="false"/>
      <w:spacing w:lineRule="exact" w:line="211"/>
    </w:pPr>
    <w:rPr>
      <w:rFonts w:cs="Microsoft Sans Serif" w:hAnsi="Microsoft Sans Serif" w:ascii="Microsoft Sans Serif"/>
      <w:szCs w:val="24"/>
    </w:rPr>
  </w:style>
  <w:style w:customStyle="true" w:styleId="Style6" w:type="paragraph">
    <w:name w:val="Style6"/>
    <w:basedOn w:val="Normal"/>
    <w:uiPriority w:val="99"/>
    <w:rsid w:val="00F2775B"/>
    <w:pPr>
      <w:widowControl w:val="false"/>
      <w:autoSpaceDE w:val="false"/>
      <w:autoSpaceDN w:val="false"/>
      <w:adjustRightInd w:val="false"/>
      <w:spacing w:lineRule="exact" w:line="206"/>
      <w:jc w:val="center"/>
    </w:pPr>
    <w:rPr>
      <w:rFonts w:cs="Microsoft Sans Serif" w:hAnsi="Microsoft Sans Serif" w:ascii="Microsoft Sans Serif"/>
      <w:szCs w:val="24"/>
    </w:rPr>
  </w:style>
  <w:style w:customStyle="true" w:styleId="Style7" w:type="paragraph">
    <w:name w:val="Style7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Style8" w:type="paragraph">
    <w:name w:val="Style8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FontStyle15" w:type="character">
    <w:name w:val="Font Style15"/>
    <w:uiPriority w:val="99"/>
    <w:rsid w:val="00F2775B"/>
    <w:rPr>
      <w:rFonts w:cs="Microsoft Sans Serif" w:hAnsi="Microsoft Sans Serif" w:ascii="Microsoft Sans Serif"/>
      <w:b/>
      <w:bCs/>
      <w:smallCaps/>
      <w:sz w:val="20"/>
      <w:szCs w:val="20"/>
    </w:rPr>
  </w:style>
  <w:style w:customStyle="true" w:styleId="FontStyle17" w:type="character">
    <w:name w:val="Font Style17"/>
    <w:uiPriority w:val="99"/>
    <w:rsid w:val="00F2775B"/>
    <w:rPr>
      <w:rFonts w:cs="Constantia" w:hAnsi="Constantia" w:ascii="Constantia"/>
      <w:sz w:val="18"/>
      <w:szCs w:val="18"/>
    </w:rPr>
  </w:style>
  <w:style w:customStyle="true" w:styleId="FontStyle18" w:type="character">
    <w:name w:val="Font Style18"/>
    <w:uiPriority w:val="99"/>
    <w:rsid w:val="00F2775B"/>
    <w:rPr>
      <w:rFonts w:cs="Microsoft Sans Serif" w:hAnsi="Microsoft Sans Serif" w:ascii="Microsoft Sans Serif"/>
      <w:b/>
      <w:bCs/>
      <w:sz w:val="20"/>
      <w:szCs w:val="20"/>
    </w:rPr>
  </w:style>
  <w:style w:customStyle="true" w:styleId="FontStyle20" w:type="character">
    <w:name w:val="Font Style20"/>
    <w:uiPriority w:val="99"/>
    <w:rsid w:val="00F2775B"/>
    <w:rPr>
      <w:rFonts w:cs="Arial" w:hAnsi="Arial" w:ascii="Arial"/>
      <w:i/>
      <w:iCs/>
      <w:sz w:val="20"/>
      <w:szCs w:val="20"/>
    </w:rPr>
  </w:style>
  <w:style w:customStyle="true" w:styleId="FontStyle24" w:type="character">
    <w:name w:val="Font Style24"/>
    <w:uiPriority w:val="99"/>
    <w:rsid w:val="00F2775B"/>
    <w:rPr>
      <w:rFonts w:cs="Microsoft Sans Serif" w:hAnsi="Microsoft Sans Serif" w:ascii="Microsoft Sans Serif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link w:val="ZaglavljeChar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rsid w:val="00457FDA"/>
    <w:pPr>
      <w:spacing w:after="200" w:line="276" w:lineRule="auto"/>
      <w:ind w:left="72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4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FAF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FAF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FAF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FAF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2775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ZaglavljeChar" w:type="character">
    <w:name w:val="Zaglavlje Char"/>
    <w:link w:val="Zaglavlje"/>
    <w:rsid w:val="00F2775B"/>
    <w:rPr>
      <w:rFonts w:ascii="Arial" w:hAnsi="Arial"/>
      <w:sz w:val="24"/>
    </w:rPr>
  </w:style>
  <w:style w:customStyle="1" w:styleId="PodnojeChar" w:type="character">
    <w:name w:val="Podnožje Char"/>
    <w:link w:val="Podnoje"/>
    <w:uiPriority w:val="99"/>
    <w:rsid w:val="00F2775B"/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uiPriority w:val="99"/>
    <w:unhideWhenUsed/>
    <w:rsid w:val="00F2775B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2775B"/>
    <w:rPr>
      <w:rFonts w:ascii="Tahoma" w:cs="Tahoma" w:eastAsia="Calibri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F2775B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775B"/>
    <w:pPr>
      <w:spacing w:after="200" w:line="276" w:lineRule="auto"/>
      <w:ind w:left="708"/>
    </w:pPr>
    <w:rPr>
      <w:rFonts w:ascii="Calibri" w:eastAsia="Calibri" w:hAnsi="Calibri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2775B"/>
    <w:pPr>
      <w:jc w:val="both"/>
    </w:pPr>
    <w:rPr>
      <w:rFonts w:ascii="Bookman Old Style" w:hAnsi="Bookman Old Style"/>
    </w:rPr>
  </w:style>
  <w:style w:customStyle="1" w:styleId="TijelotekstaChar" w:type="character">
    <w:name w:val="Tijelo teksta Char"/>
    <w:basedOn w:val="Zadanifontodlomka"/>
    <w:link w:val="Tijeloteksta"/>
    <w:rsid w:val="00F2775B"/>
    <w:rPr>
      <w:rFonts w:ascii="Bookman Old Style" w:hAnsi="Bookman Old Style"/>
      <w:sz w:val="24"/>
    </w:rPr>
  </w:style>
  <w:style w:customStyle="1" w:styleId="Style1" w:type="paragraph">
    <w:name w:val="Style1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Style3" w:type="paragraph">
    <w:name w:val="Style3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Style4" w:type="paragraph">
    <w:name w:val="Style4"/>
    <w:basedOn w:val="Normal"/>
    <w:uiPriority w:val="99"/>
    <w:rsid w:val="00F2775B"/>
    <w:pPr>
      <w:widowControl w:val="0"/>
      <w:autoSpaceDE w:val="0"/>
      <w:autoSpaceDN w:val="0"/>
      <w:adjustRightInd w:val="0"/>
      <w:spacing w:line="211" w:lineRule="exact"/>
    </w:pPr>
    <w:rPr>
      <w:rFonts w:ascii="Microsoft Sans Serif" w:cs="Microsoft Sans Serif" w:hAnsi="Microsoft Sans Serif"/>
      <w:szCs w:val="24"/>
    </w:rPr>
  </w:style>
  <w:style w:customStyle="1" w:styleId="Style6" w:type="paragraph">
    <w:name w:val="Style6"/>
    <w:basedOn w:val="Normal"/>
    <w:uiPriority w:val="99"/>
    <w:rsid w:val="00F2775B"/>
    <w:pPr>
      <w:widowControl w:val="0"/>
      <w:autoSpaceDE w:val="0"/>
      <w:autoSpaceDN w:val="0"/>
      <w:adjustRightInd w:val="0"/>
      <w:spacing w:line="206" w:lineRule="exact"/>
      <w:jc w:val="center"/>
    </w:pPr>
    <w:rPr>
      <w:rFonts w:ascii="Microsoft Sans Serif" w:cs="Microsoft Sans Serif" w:hAnsi="Microsoft Sans Serif"/>
      <w:szCs w:val="24"/>
    </w:rPr>
  </w:style>
  <w:style w:customStyle="1" w:styleId="Style7" w:type="paragraph">
    <w:name w:val="Style7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Style8" w:type="paragraph">
    <w:name w:val="Style8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FontStyle15" w:type="character">
    <w:name w:val="Font Style15"/>
    <w:uiPriority w:val="99"/>
    <w:rsid w:val="00F2775B"/>
    <w:rPr>
      <w:rFonts w:ascii="Microsoft Sans Serif" w:cs="Microsoft Sans Serif" w:hAnsi="Microsoft Sans Serif"/>
      <w:b/>
      <w:bCs/>
      <w:smallCaps/>
      <w:sz w:val="20"/>
      <w:szCs w:val="20"/>
    </w:rPr>
  </w:style>
  <w:style w:customStyle="1" w:styleId="FontStyle17" w:type="character">
    <w:name w:val="Font Style17"/>
    <w:uiPriority w:val="99"/>
    <w:rsid w:val="00F2775B"/>
    <w:rPr>
      <w:rFonts w:ascii="Constantia" w:cs="Constantia" w:hAnsi="Constantia"/>
      <w:sz w:val="18"/>
      <w:szCs w:val="18"/>
    </w:rPr>
  </w:style>
  <w:style w:customStyle="1" w:styleId="FontStyle18" w:type="character">
    <w:name w:val="Font Style18"/>
    <w:uiPriority w:val="99"/>
    <w:rsid w:val="00F2775B"/>
    <w:rPr>
      <w:rFonts w:ascii="Microsoft Sans Serif" w:cs="Microsoft Sans Serif" w:hAnsi="Microsoft Sans Serif"/>
      <w:b/>
      <w:bCs/>
      <w:sz w:val="20"/>
      <w:szCs w:val="20"/>
    </w:rPr>
  </w:style>
  <w:style w:customStyle="1" w:styleId="FontStyle20" w:type="character">
    <w:name w:val="Font Style20"/>
    <w:uiPriority w:val="99"/>
    <w:rsid w:val="00F2775B"/>
    <w:rPr>
      <w:rFonts w:ascii="Arial" w:cs="Arial" w:hAnsi="Arial"/>
      <w:i/>
      <w:iCs/>
      <w:sz w:val="20"/>
      <w:szCs w:val="20"/>
    </w:rPr>
  </w:style>
  <w:style w:customStyle="1" w:styleId="FontStyle24" w:type="character">
    <w:name w:val="Font Style24"/>
    <w:uiPriority w:val="99"/>
    <w:rsid w:val="00F2775B"/>
    <w:rPr>
      <w:rFonts w:ascii="Microsoft Sans Serif" w:cs="Microsoft Sans Serif" w:hAnsi="Microsoft Sans Serif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3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8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18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2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29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774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27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17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B229D-BED5-48B5-B53F-9C080419F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7</properties:Pages>
  <properties:Words>1963</properties:Words>
  <properties:Characters>11894</properties:Characters>
  <properties:Lines>318</properties:Lines>
  <properties:Paragraphs>140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FORGAČ d</vt:lpstr>
    </vt:vector>
  </properties:TitlesOfParts>
  <properties:LinksUpToDate>false</properties:LinksUpToDate>
  <properties:CharactersWithSpaces>14218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2018-08-17T05:41:00Z</dcterms:created>
  <dc:creator>nada</dc:creator>
  <cp:lastModifiedBy>Katarina Drndelić</cp:lastModifiedBy>
  <cp:lastPrinted>2018-08-13T07:19:00Z</cp:lastPrinted>
  <dcterms:modified xmlns:xsi="http://www.w3.org/2001/XMLSchema-instance" xsi:type="dcterms:W3CDTF">2018-08-17T05:41:00Z</dcterms:modified>
  <cp:revision>3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St-1496/2018-37 / Podnesak - Izvješće o financijsko-gospodarskom stanju dužnika (BIOORGANIC -IZVJEŠĆE O GOSPODARSKOM STANJU.docx)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