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62fb" w14:paraId="15e62fb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D75306">
        <w:rPr>
          <w:color w:val="000000"/>
          <w:sz w:val="24"/>
          <w:szCs w:val="24"/>
          <w:lang w:val="hr-HR"/>
        </w:rPr>
        <w:t>2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D75306">
        <w:rPr>
          <w:color w:val="000000"/>
          <w:sz w:val="24"/>
          <w:szCs w:val="24"/>
          <w:lang w:val="hr-HR"/>
        </w:rPr>
        <w:t>4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D75306">
        <w:rPr>
          <w:lang w:val="hr-HR"/>
        </w:rPr>
        <w:t xml:space="preserve"> </w:t>
      </w:r>
      <w:r w:rsidR="00D75306">
        <w:rPr>
          <w:szCs w:val="24"/>
        </w:rPr>
        <w:t xml:space="preserve">ARTINT </w:t>
      </w:r>
      <w:proofErr w:type="spellStart"/>
      <w:r w:rsidR="00D75306">
        <w:rPr>
          <w:szCs w:val="24"/>
        </w:rPr>
        <w:t>d.o.o</w:t>
      </w:r>
      <w:proofErr w:type="spellEnd"/>
      <w:r w:rsidR="00D75306">
        <w:rPr>
          <w:szCs w:val="24"/>
        </w:rPr>
        <w:t xml:space="preserve">. </w:t>
      </w:r>
      <w:proofErr w:type="spellStart"/>
      <w:proofErr w:type="gramStart"/>
      <w:r w:rsidR="00D75306">
        <w:rPr>
          <w:szCs w:val="24"/>
        </w:rPr>
        <w:t>za</w:t>
      </w:r>
      <w:proofErr w:type="spellEnd"/>
      <w:proofErr w:type="gramEnd"/>
      <w:r w:rsidR="00D75306">
        <w:rPr>
          <w:szCs w:val="24"/>
        </w:rPr>
        <w:t xml:space="preserve"> </w:t>
      </w:r>
      <w:proofErr w:type="spellStart"/>
      <w:r w:rsidR="00D75306">
        <w:rPr>
          <w:szCs w:val="24"/>
        </w:rPr>
        <w:t>informatički</w:t>
      </w:r>
      <w:proofErr w:type="spellEnd"/>
      <w:r w:rsidR="00D75306">
        <w:rPr>
          <w:szCs w:val="24"/>
        </w:rPr>
        <w:t xml:space="preserve"> </w:t>
      </w:r>
      <w:proofErr w:type="spellStart"/>
      <w:r w:rsidR="00D75306">
        <w:rPr>
          <w:szCs w:val="24"/>
        </w:rPr>
        <w:t>inženjering</w:t>
      </w:r>
      <w:proofErr w:type="spellEnd"/>
      <w:r w:rsidR="00D75306">
        <w:rPr>
          <w:szCs w:val="24"/>
        </w:rPr>
        <w:t xml:space="preserve">, </w:t>
      </w:r>
      <w:proofErr w:type="spellStart"/>
      <w:r w:rsidR="00D75306">
        <w:rPr>
          <w:szCs w:val="24"/>
        </w:rPr>
        <w:t>consalting</w:t>
      </w:r>
      <w:proofErr w:type="spellEnd"/>
      <w:r w:rsidR="00D75306">
        <w:rPr>
          <w:szCs w:val="24"/>
        </w:rPr>
        <w:t xml:space="preserve"> </w:t>
      </w:r>
      <w:proofErr w:type="spellStart"/>
      <w:r w:rsidR="00D75306">
        <w:rPr>
          <w:szCs w:val="24"/>
        </w:rPr>
        <w:t>i</w:t>
      </w:r>
      <w:proofErr w:type="spellEnd"/>
      <w:r w:rsidR="00D75306">
        <w:rPr>
          <w:szCs w:val="24"/>
        </w:rPr>
        <w:t xml:space="preserve"> </w:t>
      </w:r>
      <w:proofErr w:type="spellStart"/>
      <w:r w:rsidR="00D75306">
        <w:rPr>
          <w:szCs w:val="24"/>
        </w:rPr>
        <w:t>promet</w:t>
      </w:r>
      <w:proofErr w:type="spellEnd"/>
      <w:r w:rsidR="00D75306">
        <w:rPr>
          <w:szCs w:val="24"/>
        </w:rPr>
        <w:t xml:space="preserve"> </w:t>
      </w:r>
      <w:proofErr w:type="spellStart"/>
      <w:r w:rsidR="00D75306">
        <w:rPr>
          <w:szCs w:val="24"/>
        </w:rPr>
        <w:t>roba</w:t>
      </w:r>
      <w:proofErr w:type="spellEnd"/>
      <w:r w:rsidR="00D75306">
        <w:rPr>
          <w:szCs w:val="24"/>
        </w:rPr>
        <w:t xml:space="preserve">, </w:t>
      </w:r>
      <w:proofErr w:type="spellStart"/>
      <w:r w:rsidR="00D75306">
        <w:rPr>
          <w:szCs w:val="24"/>
        </w:rPr>
        <w:t>Jelsa</w:t>
      </w:r>
      <w:proofErr w:type="spellEnd"/>
      <w:r w:rsidR="00D75306">
        <w:rPr>
          <w:szCs w:val="24"/>
        </w:rPr>
        <w:t>, OIB:</w:t>
      </w:r>
      <w:r w:rsidR="00D75306">
        <w:t xml:space="preserve"> </w:t>
      </w:r>
      <w:r w:rsidR="00D75306">
        <w:rPr>
          <w:szCs w:val="24"/>
        </w:rPr>
        <w:t>03228444482</w:t>
      </w:r>
      <w:r>
        <w:t xml:space="preserve">, 2.siječnja </w:t>
      </w:r>
      <w:r>
        <w:rPr>
          <w:lang w:val="hr-HR"/>
        </w:rPr>
        <w:t xml:space="preserve"> 2019, 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D75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D75306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D75306">
        <w:rPr>
          <w:rFonts w:cs="Times New Roman" w:hAnsi="Times New Roman" w:ascii="Times New Roman"/>
          <w:sz w:val="24"/>
          <w:szCs w:val="24"/>
        </w:rPr>
        <w:t xml:space="preserve">ARTINT d.o.o. za informatički inženjering, </w:t>
      </w:r>
      <w:proofErr w:type="spellStart"/>
      <w:r w:rsidR="00D75306" w:rsidRPr="00D75306">
        <w:rPr>
          <w:rFonts w:cs="Times New Roman" w:hAnsi="Times New Roman" w:ascii="Times New Roman"/>
          <w:sz w:val="24"/>
          <w:szCs w:val="24"/>
        </w:rPr>
        <w:t>consalting</w:t>
      </w:r>
      <w:proofErr w:type="spellEnd"/>
      <w:r w:rsidR="00D75306" w:rsidRPr="00D75306">
        <w:rPr>
          <w:rFonts w:cs="Times New Roman" w:hAnsi="Times New Roman" w:ascii="Times New Roman"/>
          <w:sz w:val="24"/>
          <w:szCs w:val="24"/>
        </w:rPr>
        <w:t xml:space="preserve"> i promet roba, </w:t>
      </w:r>
      <w:proofErr w:type="spellStart"/>
      <w:r w:rsidR="00D75306" w:rsidRPr="00D75306">
        <w:rPr>
          <w:rFonts w:cs="Times New Roman" w:hAnsi="Times New Roman" w:ascii="Times New Roman"/>
          <w:sz w:val="24"/>
          <w:szCs w:val="24"/>
        </w:rPr>
        <w:t>Jelsa</w:t>
      </w:r>
      <w:proofErr w:type="spellEnd"/>
      <w:r w:rsidR="00D75306" w:rsidRPr="00D75306">
        <w:rPr>
          <w:rFonts w:cs="Times New Roman" w:hAnsi="Times New Roman" w:ascii="Times New Roman"/>
          <w:sz w:val="24"/>
          <w:szCs w:val="24"/>
        </w:rPr>
        <w:t>, OIB: 03228444482</w:t>
      </w:r>
      <w:r w:rsidRPr="00D753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77F5" w:rsidP="00E377F5" w:rsidR="00A564DB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Skraćeni stečajni postupak je otvoren dana 2.siječnja   2019. u </w:t>
      </w:r>
      <w:r w:rsidR="00FC5299">
        <w:rPr>
          <w:rFonts w:cs="Times New Roman" w:hAnsi="Times New Roman" w:ascii="Times New Roman"/>
          <w:sz w:val="24"/>
          <w:szCs w:val="24"/>
        </w:rPr>
        <w:t>1</w:t>
      </w:r>
      <w:r w:rsidR="006F24C6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,00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A7176F">
        <w:rPr>
          <w:sz w:val="24"/>
          <w:szCs w:val="24"/>
          <w:lang w:val="hr-HR"/>
        </w:rPr>
        <w:t xml:space="preserve">Zdravko </w:t>
      </w:r>
      <w:proofErr w:type="spellStart"/>
      <w:r w:rsidR="00A7176F">
        <w:rPr>
          <w:sz w:val="24"/>
          <w:szCs w:val="24"/>
          <w:lang w:val="hr-HR"/>
        </w:rPr>
        <w:t>Tešić</w:t>
      </w:r>
      <w:proofErr w:type="spellEnd"/>
      <w:r w:rsidR="00A7176F">
        <w:rPr>
          <w:sz w:val="24"/>
          <w:szCs w:val="24"/>
          <w:lang w:val="hr-HR"/>
        </w:rPr>
        <w:t xml:space="preserve">, Ogulin, </w:t>
      </w:r>
      <w:proofErr w:type="spellStart"/>
      <w:r w:rsidR="00A7176F">
        <w:rPr>
          <w:sz w:val="24"/>
          <w:szCs w:val="24"/>
          <w:lang w:val="hr-HR"/>
        </w:rPr>
        <w:t>Bukovnik</w:t>
      </w:r>
      <w:proofErr w:type="spellEnd"/>
      <w:r w:rsidR="00A7176F">
        <w:rPr>
          <w:sz w:val="24"/>
          <w:szCs w:val="24"/>
          <w:lang w:val="hr-HR"/>
        </w:rPr>
        <w:t xml:space="preserve"> 36, OIB: 70123627818</w:t>
      </w:r>
      <w:r w:rsidR="007649A7">
        <w:rPr>
          <w:sz w:val="24"/>
          <w:szCs w:val="24"/>
          <w:lang w:val="hr-HR"/>
        </w:rPr>
        <w:t>.</w:t>
      </w:r>
    </w:p>
    <w:p w:rsidRDefault="00FC5299" w:rsidP="00A564DB" w:rsidR="00FC5299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D75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D75306" w:rsidRPr="00D75306">
        <w:rPr>
          <w:rFonts w:cs="Times New Roman" w:hAnsi="Times New Roman" w:ascii="Times New Roman"/>
          <w:sz w:val="24"/>
          <w:szCs w:val="24"/>
        </w:rPr>
        <w:t xml:space="preserve">ARTINT d.o.o. za informatički inženjering, </w:t>
      </w:r>
      <w:proofErr w:type="spellStart"/>
      <w:r w:rsidR="00D75306" w:rsidRPr="00D75306">
        <w:rPr>
          <w:rFonts w:cs="Times New Roman" w:hAnsi="Times New Roman" w:ascii="Times New Roman"/>
          <w:sz w:val="24"/>
          <w:szCs w:val="24"/>
        </w:rPr>
        <w:t>consalting</w:t>
      </w:r>
      <w:proofErr w:type="spellEnd"/>
      <w:r w:rsidR="00D75306" w:rsidRPr="00D75306">
        <w:rPr>
          <w:rFonts w:cs="Times New Roman" w:hAnsi="Times New Roman" w:ascii="Times New Roman"/>
          <w:sz w:val="24"/>
          <w:szCs w:val="24"/>
        </w:rPr>
        <w:t xml:space="preserve"> i promet roba, </w:t>
      </w:r>
      <w:proofErr w:type="spellStart"/>
      <w:r w:rsidR="00D75306" w:rsidRPr="00D75306">
        <w:rPr>
          <w:rFonts w:cs="Times New Roman" w:hAnsi="Times New Roman" w:ascii="Times New Roman"/>
          <w:sz w:val="24"/>
          <w:szCs w:val="24"/>
        </w:rPr>
        <w:t>Jelsa</w:t>
      </w:r>
      <w:proofErr w:type="spellEnd"/>
      <w:r w:rsidR="00D75306" w:rsidRPr="00D75306">
        <w:rPr>
          <w:rFonts w:cs="Times New Roman" w:hAnsi="Times New Roman" w:ascii="Times New Roman"/>
          <w:sz w:val="24"/>
          <w:szCs w:val="24"/>
        </w:rPr>
        <w:t xml:space="preserve">, OIB: 03228444482. </w:t>
      </w:r>
    </w:p>
    <w:p w:rsidRDefault="00D75306" w:rsidP="00D75306" w:rsidR="00D753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649A7" w:rsidP="007649A7" w:rsidR="007649A7" w:rsidRPr="00764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9A7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A564DB" w:rsidP="00A564DB" w:rsidR="00A564DB">
      <w:pPr>
        <w:rPr>
          <w:sz w:val="24"/>
          <w:szCs w:val="24"/>
        </w:rPr>
      </w:pPr>
    </w:p>
    <w:p w:rsidRDefault="007649A7" w:rsidP="00EC66F2" w:rsidR="007649A7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A7176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A7176F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C44C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4CD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A7176F">
        <w:rPr>
          <w:rFonts w:cs="Times New Roman" w:hAnsi="Times New Roman" w:ascii="Times New Roman"/>
          <w:sz w:val="24"/>
          <w:szCs w:val="24"/>
        </w:rPr>
        <w:t xml:space="preserve"> </w:t>
      </w:r>
      <w:r w:rsidR="00A7176F" w:rsidRPr="00D75306">
        <w:rPr>
          <w:rFonts w:cs="Times New Roman" w:hAnsi="Times New Roman" w:ascii="Times New Roman"/>
          <w:sz w:val="24"/>
          <w:szCs w:val="24"/>
        </w:rPr>
        <w:t xml:space="preserve">ARTINT d.o.o. za informatički inženjering, </w:t>
      </w:r>
      <w:proofErr w:type="spellStart"/>
      <w:r w:rsidR="00A7176F" w:rsidRPr="00D75306">
        <w:rPr>
          <w:rFonts w:cs="Times New Roman" w:hAnsi="Times New Roman" w:ascii="Times New Roman"/>
          <w:sz w:val="24"/>
          <w:szCs w:val="24"/>
        </w:rPr>
        <w:t>consalting</w:t>
      </w:r>
      <w:proofErr w:type="spellEnd"/>
      <w:r w:rsidR="00A7176F" w:rsidRPr="00D75306">
        <w:rPr>
          <w:rFonts w:cs="Times New Roman" w:hAnsi="Times New Roman" w:ascii="Times New Roman"/>
          <w:sz w:val="24"/>
          <w:szCs w:val="24"/>
        </w:rPr>
        <w:t xml:space="preserve"> i promet roba, </w:t>
      </w:r>
      <w:proofErr w:type="spellStart"/>
      <w:r w:rsidR="00A7176F" w:rsidRPr="00D75306">
        <w:rPr>
          <w:rFonts w:cs="Times New Roman" w:hAnsi="Times New Roman" w:ascii="Times New Roman"/>
          <w:sz w:val="24"/>
          <w:szCs w:val="24"/>
        </w:rPr>
        <w:t>Jelsa</w:t>
      </w:r>
      <w:proofErr w:type="spellEnd"/>
      <w:r w:rsidR="00A7176F" w:rsidRPr="00D75306">
        <w:rPr>
          <w:rFonts w:cs="Times New Roman" w:hAnsi="Times New Roman" w:ascii="Times New Roman"/>
          <w:sz w:val="24"/>
          <w:szCs w:val="24"/>
        </w:rPr>
        <w:t>, OIB: 03228444482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A717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>.</w:t>
      </w:r>
      <w:r w:rsidR="00A7176F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009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A7176F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A0005F">
        <w:rPr>
          <w:rFonts w:cs="Times New Roman" w:hAnsi="Times New Roman" w:ascii="Times New Roman"/>
          <w:sz w:val="24"/>
          <w:szCs w:val="24"/>
        </w:rPr>
        <w:t>70.040,35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A0005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A0005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009D0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travnja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C44CD0">
        <w:rPr>
          <w:rFonts w:cs="Times New Roman" w:hAnsi="Times New Roman" w:ascii="Times New Roman"/>
          <w:sz w:val="24"/>
          <w:szCs w:val="24"/>
        </w:rPr>
        <w:t>4</w:t>
      </w:r>
      <w:r w:rsidR="00A0005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C44CD0">
        <w:rPr>
          <w:rFonts w:cs="Times New Roman" w:hAnsi="Times New Roman" w:ascii="Times New Roman"/>
          <w:sz w:val="24"/>
          <w:szCs w:val="24"/>
        </w:rPr>
        <w:t>2</w:t>
      </w:r>
      <w:r w:rsidR="00A0005F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A0005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A0005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357433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 w:rsidR="00EC66F2">
        <w:rPr>
          <w:sz w:val="24"/>
          <w:szCs w:val="24"/>
        </w:rPr>
        <w:t xml:space="preserve"> </w:t>
      </w:r>
      <w:proofErr w:type="spellStart"/>
      <w:r w:rsidR="00EC66F2">
        <w:rPr>
          <w:sz w:val="24"/>
          <w:szCs w:val="24"/>
        </w:rPr>
        <w:t>Nadica</w:t>
      </w:r>
      <w:proofErr w:type="spellEnd"/>
      <w:r w:rsidR="00EC66F2">
        <w:rPr>
          <w:sz w:val="24"/>
          <w:szCs w:val="24"/>
        </w:rPr>
        <w:t xml:space="preserve"> </w:t>
      </w:r>
      <w:proofErr w:type="spellStart"/>
      <w:r w:rsidR="00EC66F2">
        <w:rPr>
          <w:sz w:val="24"/>
          <w:szCs w:val="24"/>
        </w:rPr>
        <w:t>Sarjanović</w:t>
      </w:r>
      <w:proofErr w:type="spellEnd"/>
      <w:r w:rsidR="00EC66F2">
        <w:rPr>
          <w:sz w:val="24"/>
          <w:szCs w:val="24"/>
        </w:rPr>
        <w:t xml:space="preserve">, </w:t>
      </w:r>
      <w:proofErr w:type="spellStart"/>
      <w:r w:rsidR="00EC66F2">
        <w:rPr>
          <w:sz w:val="24"/>
          <w:szCs w:val="24"/>
        </w:rPr>
        <w:t>Jelsa</w:t>
      </w:r>
      <w:proofErr w:type="spellEnd"/>
      <w:r w:rsidR="00EC66F2">
        <w:rPr>
          <w:sz w:val="24"/>
          <w:szCs w:val="24"/>
        </w:rPr>
        <w:t xml:space="preserve">, Hvar, </w:t>
      </w:r>
      <w:proofErr w:type="spellStart"/>
      <w:r w:rsidR="00EC66F2">
        <w:rPr>
          <w:sz w:val="24"/>
          <w:szCs w:val="24"/>
        </w:rPr>
        <w:t>Jelsa</w:t>
      </w:r>
      <w:proofErr w:type="spellEnd"/>
      <w:r w:rsidR="00EC66F2">
        <w:rPr>
          <w:sz w:val="24"/>
          <w:szCs w:val="24"/>
        </w:rPr>
        <w:t xml:space="preserve"> 600,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</w:t>
      </w:r>
      <w:r w:rsidR="00694240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svib</w:t>
      </w:r>
      <w:r w:rsidR="00694240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23.travnja 2018.  evidentirano 1</w:t>
      </w:r>
      <w:r w:rsidR="001855C7">
        <w:rPr>
          <w:rFonts w:cs="Times New Roman" w:hAnsi="Times New Roman" w:ascii="Times New Roman"/>
          <w:sz w:val="24"/>
          <w:szCs w:val="24"/>
        </w:rPr>
        <w:t>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EC66F2">
        <w:rPr>
          <w:rFonts w:cs="Times New Roman" w:hAnsi="Times New Roman" w:ascii="Times New Roman"/>
          <w:sz w:val="24"/>
          <w:szCs w:val="24"/>
        </w:rPr>
        <w:t>76.775,83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</w:p>
    <w:p w:rsidRDefault="00940553" w:rsidP="00940553" w:rsidR="0094055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940553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A717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A7176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A7176F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EC66F2">
        <w:rPr>
          <w:rFonts w:cs="Times New Roman" w:hAnsi="Times New Roman" w:ascii="Times New Roman"/>
          <w:sz w:val="24"/>
          <w:szCs w:val="24"/>
        </w:rPr>
        <w:t>Starom Gradu</w:t>
      </w:r>
      <w:r>
        <w:rPr>
          <w:rFonts w:cs="Times New Roman" w:hAnsi="Times New Roman" w:ascii="Times New Roman"/>
          <w:sz w:val="24"/>
          <w:szCs w:val="24"/>
        </w:rPr>
        <w:t xml:space="preserve"> , 1</w:t>
      </w:r>
      <w:r w:rsidR="00EC66F2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C22C22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2018. dostavio je potvrdu iz koje je razvidno da dužnik nije upisan kao vlasnik nekretnina na području nadležnosti ovog zemljišnoknjižnog odjela. Ministarstvo unutarnjih poslova RH, PU Splitsko-Dalmatinska, Policijska postaja </w:t>
      </w:r>
      <w:r w:rsidR="00CE3932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940553">
        <w:rPr>
          <w:rFonts w:cs="Times New Roman" w:hAnsi="Times New Roman" w:ascii="Times New Roman"/>
          <w:sz w:val="24"/>
          <w:szCs w:val="24"/>
        </w:rPr>
        <w:t>1</w:t>
      </w:r>
      <w:r w:rsidR="006F24C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.svibnja 2018. uvjerenje iz kojeg je razvidno da  dužnik  nije evidentiran kao vlasnik vozila.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6F24C6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C22C22" w:rsidP="00A564DB" w:rsidR="00C22C22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Poslovni broj 1St-</w:t>
      </w:r>
      <w:r w:rsidR="00A7176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44C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A7176F">
        <w:rPr>
          <w:rFonts w:cs="Times New Roman" w:hAnsi="Times New Roman" w:ascii="Times New Roman"/>
          <w:sz w:val="24"/>
          <w:szCs w:val="24"/>
        </w:rPr>
        <w:t>4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CE3932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AE0E23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7750"/>
    <w:rsid w:val="0010074F"/>
    <w:rsid w:val="00103F47"/>
    <w:rsid w:val="00110BE4"/>
    <w:rsid w:val="00132A7E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57433"/>
    <w:rsid w:val="003A4819"/>
    <w:rsid w:val="003B2B55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F20F8"/>
    <w:rsid w:val="006406F5"/>
    <w:rsid w:val="00694240"/>
    <w:rsid w:val="006A3B07"/>
    <w:rsid w:val="006F24C6"/>
    <w:rsid w:val="00735D8B"/>
    <w:rsid w:val="007649A7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40553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6E49"/>
    <w:rsid w:val="00AC09D9"/>
    <w:rsid w:val="00AE0E23"/>
    <w:rsid w:val="00B01348"/>
    <w:rsid w:val="00B15AAC"/>
    <w:rsid w:val="00B40090"/>
    <w:rsid w:val="00B603FD"/>
    <w:rsid w:val="00B72C27"/>
    <w:rsid w:val="00B874FD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41B11"/>
    <w:rsid w:val="00D4730E"/>
    <w:rsid w:val="00D47954"/>
    <w:rsid w:val="00D6556A"/>
    <w:rsid w:val="00D75306"/>
    <w:rsid w:val="00D948F5"/>
    <w:rsid w:val="00DB228F"/>
    <w:rsid w:val="00DE53A8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0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E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E2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E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E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0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E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E2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E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E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St-2/2017-14</izvorni_sadrzaj>
    <derivirana_varijabla naziv="DomainObject.Oznaka_1">St-2/2017-14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ARTINT d.o.o. za informatički inženjering, consalting i promet roba</izvorni_sadrzaj>
    <derivirana_varijabla naziv="DomainObject.Predmet.ProtustrankaFormated_1">  ARTINT d.o.o. za informatički inženjering, consalting i promet roba</derivirana_varijabla>
  </DomainObject.Predmet.ProtustrankaFormated>
  <DomainObject.Predmet.ProtustrankaFormatedOIB>
    <izvorni_sadrzaj>  ARTINT d.o.o. za informatički inženjering, consalting i promet roba, OIB 03228444482</izvorni_sadrzaj>
    <derivirana_varijabla naziv="DomainObject.Predmet.ProtustrankaFormatedOIB_1">  ARTINT d.o.o. za informatički inženjering, consalting i promet roba, OIB 03228444482</derivirana_varijabla>
  </DomainObject.Predmet.ProtustrankaFormatedOIB>
  <DomainObject.Predmet.ProtustrankaFormatedWithAdress>
    <izvorni_sadrzaj> ARTINT d.o.o. za informatički inženjering, consalting i promet roba, Hvar, 21465 Jelsa</izvorni_sadrzaj>
    <derivirana_varijabla naziv="DomainObject.Predmet.ProtustrankaFormatedWithAdress_1"> ARTINT d.o.o. za informatički inženjering, consalting i promet roba, Hvar, 21465 Jelsa</derivirana_varijabla>
  </DomainObject.Predmet.ProtustrankaFormatedWithAdress>
  <DomainObject.Predmet.ProtustrankaFormatedWithAdressOIB>
    <izvorni_sadrzaj> ARTINT d.o.o. za informatički inženjering, consalting i promet roba, OIB 03228444482, Hvar, 21465 Jelsa</izvorni_sadrzaj>
    <derivirana_varijabla naziv="DomainObject.Predmet.ProtustrankaFormatedWithAdressOIB_1"> ARTINT d.o.o. za informatički inženjering, consalting i promet roba, OIB 03228444482, Hvar, 21465 Jelsa</derivirana_varijabla>
  </DomainObject.Predmet.ProtustrankaFormatedWithAdressOIB>
  <DomainObject.Predmet.ProtustrankaWithAdress>
    <izvorni_sadrzaj>ARTINT d.o.o. za informatički inženjering, consalting i promet roba Hvar, 21465 Jelsa</izvorni_sadrzaj>
    <derivirana_varijabla naziv="DomainObject.Predmet.ProtustrankaWithAdress_1">ARTINT d.o.o. za informatički inženjering, consalting i promet roba Hvar, 21465 Jelsa</derivirana_varijabla>
  </DomainObject.Predmet.ProtustrankaWithAdress>
  <DomainObject.Predmet.ProtustrankaWithAdressOIB>
    <izvorni_sadrzaj>ARTINT d.o.o. za informatički inženjering, consalting i promet roba, OIB 03228444482, Hvar, 21465 Jelsa</izvorni_sadrzaj>
    <derivirana_varijabla naziv="DomainObject.Predmet.ProtustrankaWithAdressOIB_1">ARTINT d.o.o. za informatički inženjering, consalting i promet roba, OIB 03228444482, Hvar, 21465 Jelsa</derivirana_varijabla>
  </DomainObject.Predmet.ProtustrankaWithAdressOIB>
  <DomainObject.Predmet.ProtustrankaNazivFormated>
    <izvorni_sadrzaj>ARTINT d.o.o. za informatički inženjering, consalting i promet roba</izvorni_sadrzaj>
    <derivirana_varijabla naziv="DomainObject.Predmet.ProtustrankaNazivFormated_1">ARTINT d.o.o. za informatički inženjering, consalting i promet roba</derivirana_varijabla>
  </DomainObject.Predmet.ProtustrankaNazivFormated>
  <DomainObject.Predmet.ProtustrankaNazivFormatedOIB>
    <izvorni_sadrzaj>ARTINT d.o.o. za informatički inženjering, consalting i promet roba, OIB 03228444482</izvorni_sadrzaj>
    <derivirana_varijabla naziv="DomainObject.Predmet.ProtustrankaNazivFormatedOIB_1">ARTINT d.o.o. za informatički inženjering, consalting i promet roba, OIB 03228444482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70040.35</izvorni_sadrzaj>
    <derivirana_varijabla naziv="DomainObject.Predmet.TrenutnaVrijednost_1">70040.35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ARTINT d.o.o. za informatički inženjering, consalting i promet roba</item>
    </izvorni_sadrzaj>
    <derivirana_varijabla naziv="DomainObject.Predmet.ProtuStrankaListFormated_1">
      <item>ARTINT d.o.o. za informatički inženjering, consalting i promet roba</item>
    </derivirana_varijabla>
  </DomainObject.Predmet.ProtuStrankaListFormated>
  <DomainObject.Predmet.ProtuStrankaListFormatedOIB>
    <izvorni_sadrzaj>
      <item>ARTINT d.o.o. za informatički inženjering, consalting i promet roba, OIB 03228444482</item>
    </izvorni_sadrzaj>
    <derivirana_varijabla naziv="DomainObject.Predmet.ProtuStrankaListFormatedOIB_1">
      <item>ARTINT d.o.o. za informatički inženjering, consalting i promet roba, OIB 03228444482</item>
    </derivirana_varijabla>
  </DomainObject.Predmet.ProtuStrankaListFormatedOIB>
  <DomainObject.Predmet.ProtuStrankaListFormatedWithAdress>
    <izvorni_sadrzaj>
      <item>ARTINT d.o.o. za informatički inženjering, consalting i promet roba, Hvar, 21465 Jelsa</item>
    </izvorni_sadrzaj>
    <derivirana_varijabla naziv="DomainObject.Predmet.ProtuStrankaListFormatedWithAdress_1">
      <item>ARTINT d.o.o. za informatički inženjering, consalting i promet roba, Hvar, 21465 Jelsa</item>
    </derivirana_varijabla>
  </DomainObject.Predmet.ProtuStrankaListFormatedWithAdress>
  <DomainObject.Predmet.ProtuStrankaListFormatedWithAdressOIB>
    <izvorni_sadrzaj>
      <item>ARTINT d.o.o. za informatički inženjering, consalting i promet roba, OIB 03228444482, Hvar, 21465 Jelsa</item>
    </izvorni_sadrzaj>
    <derivirana_varijabla naziv="DomainObject.Predmet.ProtuStrankaListFormatedWithAdressOIB_1">
      <item>ARTINT d.o.o. za informatički inženjering, consalting i promet roba, OIB 03228444482, Hvar, 21465 Jelsa</item>
    </derivirana_varijabla>
  </DomainObject.Predmet.ProtuStrankaListFormatedWithAdressOIB>
  <DomainObject.Predmet.ProtuStrankaListNazivFormated>
    <izvorni_sadrzaj>
      <item>ARTINT d.o.o. za informatički inženjering, consalting i promet roba</item>
    </izvorni_sadrzaj>
    <derivirana_varijabla naziv="DomainObject.Predmet.ProtuStrankaListNazivFormated_1">
      <item>ARTINT d.o.o. za informatički inženjering, consalting i promet roba</item>
    </derivirana_varijabla>
  </DomainObject.Predmet.ProtuStrankaListNazivFormated>
  <DomainObject.Predmet.ProtuStrankaListNazivFormatedOIB>
    <izvorni_sadrzaj>
      <item>ARTINT d.o.o. za informatički inženjering, consalting i promet roba, OIB 03228444482</item>
    </izvorni_sadrzaj>
    <derivirana_varijabla naziv="DomainObject.Predmet.ProtuStrankaListNazivFormatedOIB_1">
      <item>ARTINT d.o.o. za informatički inženjering, consalting i promet roba, OIB 03228444482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St-2/2017-14</izvorni_sadrzaj>
    <derivirana_varijabla naziv="DomainObject.PoslovniBrojDokumenta_1">St-2/2017-14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ARTINT d.o.o. za informatički inženjering, consalting i promet roba</izvorni_sadrzaj>
    <derivirana_varijabla naziv="DomainObject.Predmet.ProtustrankaIDrugi_1">ARTINT d.o.o. za informatički inženjering, consalting i promet roba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ARTINT d.o.o. za informatički inženjering, consalting i promet roba, OIB 03228444482, Hvar, 21465 Jelsa</izvorni_sadrzaj>
    <derivirana_varijabla naziv="DomainObject.Predmet.ProtustrankaIDrugiAdressOIB_1">ARTINT d.o.o. za informatički inženjering, consalting i promet roba, OIB 03228444482, Hvar,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ARTINT d.o.o. za informatički inženjering, consalting i promet roba</item>
      <item>FINANCIJSKA AGENCIJA, RC SPLIT, Podružnica Split</item>
    </izvorni_sadrzaj>
    <derivirana_varijabla naziv="DomainObject.Predmet.SudioniciListNaziv_1">
      <item>ARTINT d.o.o. za informatički inženjering, consalting i promet roba</item>
      <item>FINANCIJSKA AGENCIJA, RC SPLIT, Podružnica Split</item>
    </derivirana_varijabla>
  </DomainObject.Predmet.SudioniciListNaziv>
  <DomainObject.Predmet.SudioniciListAdressOIB>
    <izvorni_sadrzaj>
      <item>ARTINT d.o.o. za informatički inženjering, consalting i promet roba, OIB 03228444482, Hvar,21465 Jelsa</item>
      <item>FINANCIJSKA AGENCIJA, RC SPLIT, Podružnica Split, OIB 85821130368, Mažuranićevo šetalište 24b,21000 Split</item>
    </izvorni_sadrzaj>
    <derivirana_varijabla naziv="DomainObject.Predmet.SudioniciListAdressOIB_1">
      <item>ARTINT d.o.o. za informatički inženjering, consalting i promet roba, OIB 03228444482, Hvar,21465 Jelsa</item>
      <item>FINANCIJSKA AGENCIJA, RC SPLIT,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03228444482</item>
      <item>, OIB 85821130368</item>
    </izvorni_sadrzaj>
    <derivirana_varijabla naziv="DomainObject.Predmet.SudioniciListNazivOIB_1">
      <item>, OIB 03228444482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St-2/2017-12</izvorni_sadrzaj>
    <derivirana_varijabla naziv="DomainObject.PredzadnjaOdlukaIzPredmeta.Oznaka_1">St-2/2017-12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1250</properties:Words>
  <properties:Characters>7043</properties:Characters>
  <properties:Lines>173</properties:Lines>
  <properties:Paragraphs>49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2019-01-02T10:48:00Z</cp:lastPrinted>
  <dcterms:modified xmlns:xsi="http://www.w3.org/2001/XMLSchema-instance" xsi:type="dcterms:W3CDTF">2019-01-02T11:43:00Z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St-2/2017-14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