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96de9" w14:paraId="a396de9" w:rsidRDefault="00B0124F" w:rsidP="00922021" w:rsidR="00B0124F" w:rsidRPr="008C33C5">
      <w:pPr>
        <w15:collapsed w:val="false"/>
        <w:rPr>
          <w:rStyle w:val="Brojstranice"/>
        </w:rPr>
      </w:pPr>
      <w:bookmarkStart w:name="_GoBack" w:id="0"/>
      <w:bookmarkEnd w:id="0"/>
      <w:r w:rsidRPr="008C33C5">
        <w:tab/>
      </w:r>
      <w:r w:rsidR="005F1BB1">
        <w:t xml:space="preserve">   </w:t>
      </w:r>
      <w:r w:rsidRPr="008C33C5">
        <w:t xml:space="preserve">  </w:t>
      </w:r>
      <w:r w:rsidR="00922021" w:rsidRPr="008C33C5">
        <w:t xml:space="preserve"> </w:t>
      </w:r>
      <w:r w:rsidR="00976982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9" o:title=""/>
          </v:shape>
        </w:pict>
      </w:r>
      <w:r w:rsidRPr="008C33C5">
        <w:rPr>
          <w:rStyle w:val="Brojstranice"/>
        </w:rPr>
        <w:t xml:space="preserve"> </w:t>
      </w:r>
    </w:p>
    <w:p w:rsidRDefault="005F1BB1" w:rsidP="00922021" w:rsidR="005F1BB1">
      <w:pPr>
        <w:rPr>
          <w:bCs/>
        </w:rPr>
      </w:pPr>
      <w:r>
        <w:rPr>
          <w:bCs/>
        </w:rPr>
        <w:t xml:space="preserve">    REPUBLIKA </w:t>
      </w:r>
      <w:r w:rsidR="00922021" w:rsidRPr="008C33C5">
        <w:rPr>
          <w:bCs/>
        </w:rPr>
        <w:t>HRVATSKA</w:t>
      </w:r>
    </w:p>
    <w:p w:rsidRDefault="00922021" w:rsidP="00922021" w:rsidR="008C33C5">
      <w:pPr>
        <w:rPr>
          <w:bCs/>
        </w:rPr>
      </w:pPr>
      <w:r w:rsidRPr="008C33C5">
        <w:rPr>
          <w:bCs/>
        </w:rPr>
        <w:t>TRGOVAČKI SUD U PAZINU</w:t>
      </w:r>
    </w:p>
    <w:p w:rsidRDefault="008C33C5" w:rsidP="005F1BB1" w:rsidR="00922021" w:rsidRPr="008C33C5">
      <w:pPr>
        <w:ind w:firstLine="708"/>
      </w:pPr>
      <w:r>
        <w:rPr>
          <w:bCs/>
        </w:rPr>
        <w:t>Pazin, Dršćevka 1</w:t>
      </w:r>
      <w:r w:rsidR="00922021" w:rsidRPr="008C33C5">
        <w:t xml:space="preserve"> </w:t>
      </w:r>
    </w:p>
    <w:p w:rsidRDefault="00B0124F" w:rsidP="005F1BB1" w:rsidR="00B0124F" w:rsidRPr="008C33C5">
      <w:pPr>
        <w:rPr>
          <w:rStyle w:val="Brojstranice"/>
        </w:rPr>
      </w:pPr>
    </w:p>
    <w:p w:rsidRDefault="005F1BB1" w:rsidP="00B0124F" w:rsidR="005F1BB1">
      <w:pPr>
        <w:jc w:val="center"/>
        <w:rPr>
          <w:bCs/>
        </w:rPr>
      </w:pPr>
      <w:r>
        <w:rPr>
          <w:bCs/>
        </w:rPr>
        <w:t xml:space="preserve">R E P U B L I K A  </w:t>
      </w:r>
      <w:r w:rsidRPr="008C33C5">
        <w:rPr>
          <w:bCs/>
        </w:rPr>
        <w:t>H</w:t>
      </w:r>
      <w:r>
        <w:rPr>
          <w:bCs/>
        </w:rPr>
        <w:t xml:space="preserve"> </w:t>
      </w:r>
      <w:r w:rsidRPr="008C33C5">
        <w:rPr>
          <w:bCs/>
        </w:rPr>
        <w:t>R</w:t>
      </w:r>
      <w:r>
        <w:rPr>
          <w:bCs/>
        </w:rPr>
        <w:t xml:space="preserve"> </w:t>
      </w:r>
      <w:r w:rsidRPr="008C33C5">
        <w:rPr>
          <w:bCs/>
        </w:rPr>
        <w:t>V</w:t>
      </w:r>
      <w:r>
        <w:rPr>
          <w:bCs/>
        </w:rPr>
        <w:t xml:space="preserve"> </w:t>
      </w:r>
      <w:r w:rsidRPr="008C33C5">
        <w:rPr>
          <w:bCs/>
        </w:rPr>
        <w:t>A</w:t>
      </w:r>
      <w:r>
        <w:rPr>
          <w:bCs/>
        </w:rPr>
        <w:t xml:space="preserve"> </w:t>
      </w:r>
      <w:r w:rsidRPr="008C33C5">
        <w:rPr>
          <w:bCs/>
        </w:rPr>
        <w:t>T</w:t>
      </w:r>
      <w:r>
        <w:rPr>
          <w:bCs/>
        </w:rPr>
        <w:t xml:space="preserve"> </w:t>
      </w:r>
      <w:r w:rsidRPr="008C33C5">
        <w:rPr>
          <w:bCs/>
        </w:rPr>
        <w:t>S</w:t>
      </w:r>
      <w:r>
        <w:rPr>
          <w:bCs/>
        </w:rPr>
        <w:t xml:space="preserve"> </w:t>
      </w:r>
      <w:r w:rsidRPr="008C33C5">
        <w:rPr>
          <w:bCs/>
        </w:rPr>
        <w:t>K</w:t>
      </w:r>
      <w:r>
        <w:rPr>
          <w:bCs/>
        </w:rPr>
        <w:t xml:space="preserve"> </w:t>
      </w:r>
      <w:r w:rsidRPr="008C33C5">
        <w:rPr>
          <w:bCs/>
        </w:rPr>
        <w:t>A</w:t>
      </w:r>
    </w:p>
    <w:p w:rsidRDefault="005F1BB1" w:rsidP="00B0124F" w:rsidR="005F1BB1">
      <w:pPr>
        <w:jc w:val="center"/>
      </w:pPr>
      <w:r w:rsidRPr="008C33C5">
        <w:t xml:space="preserve"> </w:t>
      </w:r>
    </w:p>
    <w:p w:rsidRDefault="00922021" w:rsidP="00B0124F" w:rsidR="00922021" w:rsidRPr="008C33C5">
      <w:pPr>
        <w:jc w:val="center"/>
        <w:rPr>
          <w:rStyle w:val="Brojstranice"/>
        </w:rPr>
      </w:pPr>
      <w:r w:rsidRPr="008C33C5">
        <w:rPr>
          <w:rStyle w:val="Brojstranice"/>
        </w:rPr>
        <w:t>R J E Š E N J E</w:t>
      </w:r>
    </w:p>
    <w:p w:rsidRDefault="00922021" w:rsidP="00922021" w:rsidR="00922021" w:rsidRPr="008C33C5">
      <w:pPr>
        <w:rPr>
          <w:rStyle w:val="Brojstranice"/>
        </w:rPr>
      </w:pPr>
    </w:p>
    <w:p w:rsidRDefault="0000514A" w:rsidP="00AD179D" w:rsidR="00AC4A76">
      <w:pPr>
        <w:ind w:firstLine="708"/>
        <w:jc w:val="both"/>
        <w:rPr>
          <w:rStyle w:val="Brojstranice"/>
        </w:rPr>
      </w:pPr>
      <w:r w:rsidRPr="0000514A">
        <w:rPr>
          <w:rStyle w:val="Brojstranice"/>
        </w:rPr>
        <w:t>Trgovački sud u Pazinu, po stečajnom sucu Ivanu Dujiću, u stečajnom postupku nad dužnikom BIBER d.o.o. u stečaju, Kaštelir, Rojci 17, OIB: 72380293911, 21. prosinca 2017.</w:t>
      </w:r>
    </w:p>
    <w:p w:rsidRDefault="0000514A" w:rsidP="00AD179D" w:rsidR="0000514A" w:rsidRPr="008C33C5">
      <w:pPr>
        <w:ind w:firstLine="708"/>
        <w:jc w:val="both"/>
      </w:pPr>
    </w:p>
    <w:p w:rsidRDefault="00A0482D" w:rsidP="00A04550" w:rsidR="00A04550">
      <w:pPr>
        <w:jc w:val="center"/>
      </w:pPr>
      <w:r w:rsidRPr="008C33C5">
        <w:t>r i j e š i o   j e</w:t>
      </w:r>
    </w:p>
    <w:p w:rsidRDefault="00A04550" w:rsidP="00A04550" w:rsidR="00A04550">
      <w:pPr>
        <w:jc w:val="center"/>
      </w:pPr>
    </w:p>
    <w:p w:rsidRDefault="008F7E00" w:rsidP="00A04550" w:rsidR="00B81B99" w:rsidRPr="008C33C5">
      <w:pPr>
        <w:jc w:val="both"/>
      </w:pPr>
      <w:r>
        <w:t>I</w:t>
      </w:r>
      <w:r>
        <w:tab/>
      </w:r>
      <w:r w:rsidR="00B81B99" w:rsidRPr="008C33C5">
        <w:t xml:space="preserve">Zaključuje se stečajni postupak </w:t>
      </w:r>
      <w:r w:rsidR="0000514A" w:rsidRPr="0000514A">
        <w:t>nad dužnikom BIBER d.o.o. u stečaju, Kaštelir, Rojci 17, OIB: 72380293911</w:t>
      </w:r>
      <w:r w:rsidR="00B81B99" w:rsidRPr="008C33C5">
        <w:t>.</w:t>
      </w:r>
    </w:p>
    <w:p w:rsidRDefault="00B81B99" w:rsidP="00A04550" w:rsidR="00B81B99" w:rsidRPr="008C33C5">
      <w:pPr>
        <w:jc w:val="both"/>
      </w:pPr>
    </w:p>
    <w:p w:rsidRDefault="008F7E00" w:rsidP="0000514A" w:rsidR="0000514A">
      <w:pPr>
        <w:jc w:val="both"/>
      </w:pPr>
      <w:r>
        <w:t>II</w:t>
      </w:r>
      <w:r w:rsidR="0000514A">
        <w:tab/>
        <w:t>Po pravomoćnosti ovog rješenja, isto će se dostaviti sudskom registru ovoga suda, radi brisanja dužnika iz sudskog registra.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center"/>
      </w:pPr>
      <w:r w:rsidRPr="008C33C5">
        <w:t>Obrazloženje</w:t>
      </w:r>
    </w:p>
    <w:p w:rsidRDefault="00B81B99" w:rsidP="00B81B99" w:rsidR="00B81B99" w:rsidRPr="008C33C5">
      <w:pPr>
        <w:jc w:val="both"/>
      </w:pPr>
    </w:p>
    <w:p w:rsidRDefault="00B81B99" w:rsidP="00B81B99" w:rsidR="0000514A">
      <w:pPr>
        <w:jc w:val="both"/>
      </w:pPr>
      <w:r w:rsidRPr="008C33C5">
        <w:tab/>
      </w:r>
      <w:r w:rsidR="0000514A">
        <w:t>23. studenog 2017. stečajni je upravitelj dostavio završni račun sa prilozima.</w:t>
      </w:r>
    </w:p>
    <w:p w:rsidRDefault="0000514A" w:rsidP="00B81B99" w:rsidR="00B81B99" w:rsidRPr="008C33C5">
      <w:pPr>
        <w:jc w:val="both"/>
      </w:pPr>
      <w:r>
        <w:tab/>
      </w:r>
      <w:r w:rsidR="00B81B99" w:rsidRPr="008C33C5">
        <w:t xml:space="preserve">Temeljem čl. </w:t>
      </w:r>
      <w:r>
        <w:t>283</w:t>
      </w:r>
      <w:r w:rsidR="00B81B99" w:rsidRPr="008C33C5">
        <w:t>. Stečajnog zakona (dalje: SZ) određeno je zav</w:t>
      </w:r>
      <w:r>
        <w:t>ršno ročište vjerovnika za 18</w:t>
      </w:r>
      <w:r w:rsidR="00B81B99" w:rsidRPr="008C33C5">
        <w:t xml:space="preserve">. </w:t>
      </w:r>
      <w:r>
        <w:t>prosinca</w:t>
      </w:r>
      <w:r w:rsidR="00B81B99" w:rsidRPr="008C33C5">
        <w:t xml:space="preserve"> 201</w:t>
      </w:r>
      <w:r>
        <w:t>7</w:t>
      </w:r>
      <w:r w:rsidR="00B81B99" w:rsidRPr="008C33C5">
        <w:t>., sa sljedećim dnevnim redom: 1. rasprava o završnom računu stečajnog upravitelja, 2. podnošenje prigovora na završni popis, 3. odluka o neunovčivim predmetima stečajne mase.</w:t>
      </w:r>
    </w:p>
    <w:p w:rsidRDefault="00F56E10" w:rsidP="0000514A" w:rsidR="00F56E10" w:rsidRPr="008C33C5">
      <w:pPr>
        <w:jc w:val="both"/>
      </w:pPr>
      <w:r w:rsidRPr="008C33C5">
        <w:tab/>
      </w:r>
      <w:r w:rsidR="00B81B99" w:rsidRPr="008C33C5">
        <w:t xml:space="preserve">Na završnom ročištu stečajni je upravitelj </w:t>
      </w:r>
      <w:r w:rsidR="00A01244">
        <w:t>i</w:t>
      </w:r>
      <w:r w:rsidR="00B81B99" w:rsidRPr="008C33C5">
        <w:t>zložio završno izvješće</w:t>
      </w:r>
      <w:r w:rsidR="0000514A">
        <w:t xml:space="preserve">, </w:t>
      </w:r>
      <w:r w:rsidR="00B81B99" w:rsidRPr="008C33C5">
        <w:t xml:space="preserve">završni račun </w:t>
      </w:r>
      <w:r w:rsidR="0000514A">
        <w:t xml:space="preserve">i završni diobni popis. </w:t>
      </w:r>
      <w:r w:rsidR="0000514A">
        <w:tab/>
        <w:t>Budući da su svi stečajni vjerovnici u cijelosti namireni, stečajni upravitelj je predložio da se višak sredstava nakon što se namire troškovi stečajnog postupka i ostali troškovi stečajne mase, isplati u skladu sa člankom 285. SZ-a, osobama koje imaju udjele u dužniku, odnosno sukl</w:t>
      </w:r>
      <w:r w:rsidR="00C00546">
        <w:t>a</w:t>
      </w:r>
      <w:r w:rsidR="0000514A">
        <w:t>dno ovjerenoj specijalnoj suglasnosti dostavljenoj stečajnom upravitelju od strane jedinog člana društva dužnika Petera Bibera (na listu 162 spisa).</w:t>
      </w:r>
    </w:p>
    <w:p w:rsidRDefault="00C00546" w:rsidP="00C00546" w:rsidR="00F56E10" w:rsidRPr="008C33C5">
      <w:pPr>
        <w:jc w:val="both"/>
      </w:pPr>
      <w:r>
        <w:tab/>
      </w:r>
      <w:r w:rsidRPr="00C00546">
        <w:t>Na završnom ročištu</w:t>
      </w:r>
      <w:r>
        <w:t xml:space="preserve"> nije bilo prigovora na završni diobni popis, a stečajni upravitelj je  naveo da nema neunovčivih predmeta stečajne mase</w:t>
      </w:r>
    </w:p>
    <w:p w:rsidRDefault="008C33C5" w:rsidP="00F56E10" w:rsidR="00F56E10" w:rsidRPr="008C33C5">
      <w:pPr>
        <w:jc w:val="both"/>
      </w:pPr>
      <w:r w:rsidRPr="008C33C5">
        <w:tab/>
      </w:r>
      <w:r w:rsidR="00C00546">
        <w:t>19</w:t>
      </w:r>
      <w:r w:rsidR="00F56E10" w:rsidRPr="008C33C5">
        <w:t xml:space="preserve">. </w:t>
      </w:r>
      <w:r w:rsidR="00C00546">
        <w:t>prosinca</w:t>
      </w:r>
      <w:r w:rsidR="00F56E10" w:rsidRPr="008C33C5">
        <w:t xml:space="preserve"> 201</w:t>
      </w:r>
      <w:r w:rsidR="00C00546">
        <w:t>7. stečajni</w:t>
      </w:r>
      <w:r w:rsidR="00F56E10" w:rsidRPr="008C33C5">
        <w:t xml:space="preserve"> upravitelj je u spis predmeta dostavi</w:t>
      </w:r>
      <w:r w:rsidR="00C00546">
        <w:t>o</w:t>
      </w:r>
      <w:r w:rsidR="00F56E10" w:rsidRPr="008C33C5">
        <w:t xml:space="preserve"> dokaz (</w:t>
      </w:r>
      <w:r w:rsidR="00C00546">
        <w:t>izvod prometa po računu</w:t>
      </w:r>
      <w:r w:rsidR="00F56E10" w:rsidRPr="008C33C5">
        <w:t>) o uplat</w:t>
      </w:r>
      <w:r w:rsidR="00C00546">
        <w:t>i</w:t>
      </w:r>
      <w:r w:rsidR="00F56E10" w:rsidRPr="008C33C5">
        <w:t xml:space="preserve"> izvršen</w:t>
      </w:r>
      <w:r w:rsidR="00C00546">
        <w:t xml:space="preserve">oj </w:t>
      </w:r>
      <w:r w:rsidR="00F56E10" w:rsidRPr="008C33C5">
        <w:t>sukladno završnom diobenom popisu</w:t>
      </w:r>
      <w:r w:rsidR="00C00546">
        <w:t xml:space="preserve"> (s time da je zadržan iznos od 1.180,00 kn za zatvaranje računa i preostale troškove stečajne mase)</w:t>
      </w:r>
      <w:r w:rsidR="00F56E10" w:rsidRPr="008C33C5">
        <w:t>.</w:t>
      </w:r>
    </w:p>
    <w:p w:rsidRDefault="008C33C5" w:rsidP="00F56E10" w:rsidR="00F56E10" w:rsidRPr="008C33C5">
      <w:pPr>
        <w:jc w:val="both"/>
      </w:pPr>
      <w:r>
        <w:tab/>
      </w:r>
      <w:r w:rsidR="00F56E10" w:rsidRPr="008C33C5">
        <w:t xml:space="preserve">Slijedom navedenog, a temeljem odredbe čl. </w:t>
      </w:r>
      <w:r w:rsidR="00C00546">
        <w:t>286</w:t>
      </w:r>
      <w:r w:rsidR="008F7E00">
        <w:t>. SZ-a</w:t>
      </w:r>
      <w:r w:rsidR="00F56E10" w:rsidRPr="008C33C5">
        <w:t>, odlu</w:t>
      </w:r>
      <w:r w:rsidR="00C00546">
        <w:t>čeno je</w:t>
      </w:r>
      <w:r w:rsidR="00F56E10" w:rsidRPr="008C33C5">
        <w:t xml:space="preserve"> kao u izreci.</w:t>
      </w:r>
    </w:p>
    <w:p w:rsidRDefault="008C33C5" w:rsidP="008F7E00" w:rsidR="008F7E00">
      <w:pPr>
        <w:jc w:val="both"/>
      </w:pPr>
      <w:r>
        <w:tab/>
      </w:r>
      <w:r w:rsidR="008F7E00">
        <w:t xml:space="preserve">Stečajni upravitelj Boris Debelić, iz Rijeke, Rastočine 3, dužan je i nakon zaključenja stečajnog postupka zastupati stečajnu masu u skladu s Stečajnim zakonom (čl. 89. st. 1. t. 13. </w:t>
      </w:r>
      <w:r w:rsidR="008F7E00" w:rsidRPr="008C33C5">
        <w:t>SZ-a</w:t>
      </w:r>
      <w:r w:rsidR="008F7E00">
        <w:t>).</w:t>
      </w:r>
    </w:p>
    <w:p w:rsidRDefault="008F7E00" w:rsidP="008F7E00" w:rsidR="008F7E00">
      <w:pPr>
        <w:jc w:val="both"/>
      </w:pPr>
    </w:p>
    <w:p w:rsidRDefault="008C33C5" w:rsidP="008C33C5" w:rsidR="008C33C5" w:rsidRPr="008C33C5">
      <w:pPr>
        <w:jc w:val="center"/>
      </w:pPr>
      <w:r>
        <w:t xml:space="preserve">U Pazinu, </w:t>
      </w:r>
      <w:r w:rsidR="00C00546">
        <w:t>21</w:t>
      </w:r>
      <w:r>
        <w:t xml:space="preserve">. </w:t>
      </w:r>
      <w:r w:rsidR="00C00546">
        <w:t>prosinca</w:t>
      </w:r>
      <w:r>
        <w:t xml:space="preserve"> 201</w:t>
      </w:r>
      <w:r w:rsidR="00C00546">
        <w:t>7</w:t>
      </w:r>
      <w:r>
        <w:t>.</w:t>
      </w:r>
    </w:p>
    <w:p w:rsidRDefault="00B81B99" w:rsidP="00B81B99" w:rsidR="00B81B99" w:rsidRPr="008C33C5">
      <w:pPr>
        <w:jc w:val="both"/>
      </w:pP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</w:p>
    <w:p w:rsidRDefault="008C33C5" w:rsidP="00B81B99" w:rsidR="00B81B99" w:rsidRPr="008C33C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B81B99" w:rsidRPr="008C33C5">
        <w:t>Stečajni sudac</w:t>
      </w:r>
    </w:p>
    <w:p w:rsidRDefault="00B81B99" w:rsidP="00B81B99" w:rsidR="00B81B99" w:rsidRPr="008C33C5">
      <w:pPr>
        <w:jc w:val="both"/>
      </w:pP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</w:r>
      <w:r w:rsidRPr="008C33C5">
        <w:tab/>
        <w:t xml:space="preserve">     </w:t>
      </w:r>
    </w:p>
    <w:p w:rsidRDefault="00B81B99" w:rsidP="00B81B99" w:rsidR="00B81B99" w:rsidRPr="008C33C5">
      <w:pPr>
        <w:jc w:val="both"/>
      </w:pPr>
      <w:r w:rsidRPr="008C33C5">
        <w:t xml:space="preserve">                   </w:t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</w:r>
      <w:r w:rsidR="008C33C5">
        <w:tab/>
        <w:t xml:space="preserve">   </w:t>
      </w:r>
      <w:r w:rsidRPr="008C33C5">
        <w:t>Ivan Dujić</w:t>
      </w:r>
      <w:r w:rsidR="00976982">
        <w:t>, v.r.</w:t>
      </w: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UPUTA O PRAVNOM LIJEKU</w:t>
      </w:r>
    </w:p>
    <w:p w:rsidRDefault="00C00546" w:rsidP="00B81B99" w:rsidR="00B81B99">
      <w:pPr>
        <w:jc w:val="both"/>
      </w:pPr>
      <w:r w:rsidRPr="00C00546">
        <w:t>Protiv ovog rješenja  može se izjaviti žalba u roku od osam dana od dana dostave, a dostava se smatra obavljenom istekom osmoga dana od dana objave pismena na mrežnoj stranici e-Oglasna ploča sudova (čl. 12. SZ-a). Žalba se podnosi ovome sudu u tri primjerka, a o istoj odlučuje Visoki trgovački sud Republike Hrvatske.</w:t>
      </w:r>
    </w:p>
    <w:p w:rsidRDefault="00C00546" w:rsidP="00B81B99" w:rsidR="00C00546" w:rsidRPr="008C33C5">
      <w:pPr>
        <w:jc w:val="both"/>
      </w:pPr>
    </w:p>
    <w:p w:rsidRDefault="00B81B99" w:rsidP="00B81B99" w:rsidR="00B81B99" w:rsidRPr="008C33C5">
      <w:pPr>
        <w:jc w:val="both"/>
      </w:pPr>
      <w:r w:rsidRPr="008C33C5">
        <w:t>DNA</w:t>
      </w:r>
    </w:p>
    <w:p w:rsidRDefault="00C00546" w:rsidP="00C00546" w:rsidR="00C00546" w:rsidRPr="008C33C5">
      <w:pPr>
        <w:jc w:val="both"/>
      </w:pPr>
      <w:r>
        <w:t>- e-</w:t>
      </w:r>
      <w:r w:rsidRPr="008C33C5">
        <w:t>Oglasna ploča suda – 8 dana</w:t>
      </w:r>
    </w:p>
    <w:p w:rsidRDefault="00C00546" w:rsidP="00B81B99" w:rsidR="00C00546">
      <w:pPr>
        <w:jc w:val="both"/>
      </w:pPr>
      <w:r>
        <w:t xml:space="preserve">- </w:t>
      </w:r>
      <w:r w:rsidR="00A04550" w:rsidRPr="00A04550">
        <w:t xml:space="preserve">Stečajnom upravitelju </w:t>
      </w:r>
      <w:r w:rsidRPr="00C00546">
        <w:t>Borisu Debeliću, Rijeka, Rastočine 3</w:t>
      </w:r>
    </w:p>
    <w:p w:rsidRDefault="00C00546" w:rsidP="00C00546" w:rsidR="00C00546">
      <w:pPr>
        <w:jc w:val="both"/>
      </w:pPr>
      <w:r>
        <w:t xml:space="preserve">- </w:t>
      </w:r>
      <w:r w:rsidRPr="008C33C5">
        <w:t>FINA</w:t>
      </w:r>
      <w:r>
        <w:t>, RC Rijeka</w:t>
      </w:r>
    </w:p>
    <w:p w:rsidRDefault="00C00546" w:rsidP="00B81B99" w:rsidR="00B81B99" w:rsidRPr="008C33C5">
      <w:pPr>
        <w:jc w:val="both"/>
      </w:pPr>
      <w:r>
        <w:t xml:space="preserve">- </w:t>
      </w:r>
      <w:r w:rsidR="00B81B99" w:rsidRPr="008C33C5">
        <w:t>ŽDO Pula</w:t>
      </w:r>
    </w:p>
    <w:p w:rsidRDefault="00C00546" w:rsidP="00B81B99" w:rsidR="00B81B99" w:rsidRPr="008C33C5">
      <w:pPr>
        <w:jc w:val="both"/>
      </w:pPr>
      <w:r>
        <w:t xml:space="preserve">- </w:t>
      </w:r>
      <w:r w:rsidR="00B81B99" w:rsidRPr="008C33C5">
        <w:t>Porezna uprava, Pazin</w:t>
      </w:r>
    </w:p>
    <w:p w:rsidRDefault="00B81B99" w:rsidP="00B81B99" w:rsidR="00B81B99" w:rsidRPr="008C33C5">
      <w:pPr>
        <w:jc w:val="both"/>
      </w:pPr>
    </w:p>
    <w:p w:rsidRDefault="00A01244" w:rsidP="00B81B99" w:rsidR="00B81B99" w:rsidRPr="008C33C5">
      <w:pPr>
        <w:jc w:val="both"/>
      </w:pPr>
      <w:r>
        <w:t>P</w:t>
      </w:r>
      <w:r w:rsidR="00B81B99" w:rsidRPr="008C33C5">
        <w:t xml:space="preserve">o pravomoćnosti : </w:t>
      </w:r>
    </w:p>
    <w:p w:rsidRDefault="00B81B99" w:rsidP="00B81B99" w:rsidR="00B81B99" w:rsidRPr="008C33C5">
      <w:pPr>
        <w:jc w:val="both"/>
      </w:pPr>
      <w:r w:rsidRPr="008C33C5">
        <w:t xml:space="preserve">- Sudski registar </w:t>
      </w:r>
    </w:p>
    <w:p w:rsidRDefault="00B81B99" w:rsidP="00B81B99" w:rsidR="00B81B99">
      <w:pPr>
        <w:jc w:val="both"/>
      </w:pPr>
    </w:p>
    <w:p w:rsidRDefault="00C00546" w:rsidP="00B81B99" w:rsidR="00C00546">
      <w:pPr>
        <w:jc w:val="both"/>
      </w:pPr>
    </w:p>
    <w:sectPr w:rsidSect="005F1BB1" w:rsidR="00C00546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276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3DF" w:rsidR="006E33DF">
      <w:r>
        <w:separator/>
      </w:r>
    </w:p>
  </w:endnote>
  <w:endnote w:id="0" w:type="continuationSeparator">
    <w:p w:rsidRDefault="006E33DF" w:rsidR="006E33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3DF" w:rsidR="006E33DF">
      <w:r>
        <w:separator/>
      </w:r>
    </w:p>
  </w:footnote>
  <w:footnote w:id="0" w:type="continuationSeparator">
    <w:p w:rsidRDefault="006E33DF" w:rsidR="006E33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69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8F7E00" w:rsidRPr="008F7E00">
      <w:t>10 St-632/2016-56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B81B99">
      <w:t>10 St-</w:t>
    </w:r>
    <w:r w:rsidR="0000514A">
      <w:t>632</w:t>
    </w:r>
    <w:r w:rsidR="00B81B99">
      <w:t>/</w:t>
    </w:r>
    <w:r w:rsidR="0000514A">
      <w:t>2016-56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</w:abstractNum>
  <w:abstractNum w:abstractNumId="2">
    <w:nsid w:val="018F79AD"/>
    <w:multiLevelType w:val="hybridMultilevel"/>
    <w:tmpl w:val="0406A65E"/>
    <w:lvl w:tplc="0EBCBC58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174B4"/>
    <w:multiLevelType w:val="hybridMultilevel"/>
    <w:tmpl w:val="54A49E5E"/>
    <w:lvl w:tplc="9AE275FA" w:ilvl="0">
      <w:start w:val="6"/>
      <w:numFmt w:val="lowerLetter"/>
      <w:lvlText w:val="%1)"/>
      <w:lvlJc w:val="left"/>
      <w:pPr>
        <w:ind w:hanging="705" w:left="1065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5B28DA"/>
    <w:multiLevelType w:val="hybridMultilevel"/>
    <w:tmpl w:val="E4FADDD2"/>
    <w:lvl w:tplc="6BA29030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5EC3486"/>
    <w:multiLevelType w:val="hybridMultilevel"/>
    <w:tmpl w:val="4446B04A"/>
    <w:lvl w:tplc="D0FE25A2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51143974"/>
    <w:multiLevelType w:val="hybridMultilevel"/>
    <w:tmpl w:val="F31883F2"/>
    <w:lvl w:tplc="FAD8C8EE" w:ilvl="0">
      <w:start w:val="6"/>
      <w:numFmt w:val="lowerLetter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2E77C68"/>
    <w:multiLevelType w:val="hybridMultilevel"/>
    <w:tmpl w:val="5B16C0BE"/>
    <w:lvl w:tplc="BD82ABAC" w:ilvl="0">
      <w:start w:val="6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3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63B9E"/>
    <w:rsid w:val="0000514A"/>
    <w:rsid w:val="0005705E"/>
    <w:rsid w:val="00063B9E"/>
    <w:rsid w:val="0008568B"/>
    <w:rsid w:val="000F51C5"/>
    <w:rsid w:val="001042C4"/>
    <w:rsid w:val="00126181"/>
    <w:rsid w:val="00137E4E"/>
    <w:rsid w:val="00150C2A"/>
    <w:rsid w:val="00195B51"/>
    <w:rsid w:val="001A0C71"/>
    <w:rsid w:val="001F6337"/>
    <w:rsid w:val="00201473"/>
    <w:rsid w:val="00212F71"/>
    <w:rsid w:val="002E5AD3"/>
    <w:rsid w:val="00367BD6"/>
    <w:rsid w:val="003B5158"/>
    <w:rsid w:val="003D0D90"/>
    <w:rsid w:val="003D7353"/>
    <w:rsid w:val="00493F50"/>
    <w:rsid w:val="004B37FF"/>
    <w:rsid w:val="004B73E9"/>
    <w:rsid w:val="004F162A"/>
    <w:rsid w:val="00506A40"/>
    <w:rsid w:val="00521AFF"/>
    <w:rsid w:val="00532D8E"/>
    <w:rsid w:val="00533116"/>
    <w:rsid w:val="005A0F10"/>
    <w:rsid w:val="005B4371"/>
    <w:rsid w:val="005F1BB1"/>
    <w:rsid w:val="0065500E"/>
    <w:rsid w:val="00662157"/>
    <w:rsid w:val="00697351"/>
    <w:rsid w:val="006B35DE"/>
    <w:rsid w:val="006D7016"/>
    <w:rsid w:val="006E33DF"/>
    <w:rsid w:val="007523BA"/>
    <w:rsid w:val="0076475B"/>
    <w:rsid w:val="00786836"/>
    <w:rsid w:val="007E3E6F"/>
    <w:rsid w:val="00816DC2"/>
    <w:rsid w:val="00835DF5"/>
    <w:rsid w:val="0086619D"/>
    <w:rsid w:val="008C33C5"/>
    <w:rsid w:val="008D0640"/>
    <w:rsid w:val="008E32A2"/>
    <w:rsid w:val="008F1CCC"/>
    <w:rsid w:val="008F7E00"/>
    <w:rsid w:val="00922021"/>
    <w:rsid w:val="00943BC1"/>
    <w:rsid w:val="009630E2"/>
    <w:rsid w:val="00976982"/>
    <w:rsid w:val="009932E8"/>
    <w:rsid w:val="00997AAC"/>
    <w:rsid w:val="009C0DE2"/>
    <w:rsid w:val="009C1B00"/>
    <w:rsid w:val="009D1DF2"/>
    <w:rsid w:val="009D3FFF"/>
    <w:rsid w:val="00A01244"/>
    <w:rsid w:val="00A04550"/>
    <w:rsid w:val="00A0482D"/>
    <w:rsid w:val="00A72B9C"/>
    <w:rsid w:val="00A757E0"/>
    <w:rsid w:val="00A92D76"/>
    <w:rsid w:val="00AB0BD7"/>
    <w:rsid w:val="00AC4A76"/>
    <w:rsid w:val="00AD179D"/>
    <w:rsid w:val="00AF0866"/>
    <w:rsid w:val="00B0124F"/>
    <w:rsid w:val="00B351D8"/>
    <w:rsid w:val="00B737D7"/>
    <w:rsid w:val="00B764B8"/>
    <w:rsid w:val="00B81B99"/>
    <w:rsid w:val="00BA7E09"/>
    <w:rsid w:val="00BC3390"/>
    <w:rsid w:val="00BC3DEE"/>
    <w:rsid w:val="00BF0976"/>
    <w:rsid w:val="00C00546"/>
    <w:rsid w:val="00C14250"/>
    <w:rsid w:val="00C30A1C"/>
    <w:rsid w:val="00C46B44"/>
    <w:rsid w:val="00C6250C"/>
    <w:rsid w:val="00CB7C16"/>
    <w:rsid w:val="00CC359E"/>
    <w:rsid w:val="00CD5EDC"/>
    <w:rsid w:val="00D147C6"/>
    <w:rsid w:val="00D15A99"/>
    <w:rsid w:val="00D45E12"/>
    <w:rsid w:val="00D7639B"/>
    <w:rsid w:val="00DB0DED"/>
    <w:rsid w:val="00DB5109"/>
    <w:rsid w:val="00DD3E6D"/>
    <w:rsid w:val="00E126CB"/>
    <w:rsid w:val="00E31BC2"/>
    <w:rsid w:val="00E42C8D"/>
    <w:rsid w:val="00E73D2B"/>
    <w:rsid w:val="00E95991"/>
    <w:rsid w:val="00F030EE"/>
    <w:rsid w:val="00F103C0"/>
    <w:rsid w:val="00F23582"/>
    <w:rsid w:val="00F23B7D"/>
    <w:rsid w:val="00F56E10"/>
    <w:rsid w:val="00F601E1"/>
    <w:rsid w:val="00F65540"/>
    <w:rsid w:val="00FA0DBC"/>
    <w:rsid w:val="00FA4511"/>
    <w:rsid w:val="00FB4509"/>
    <w:rsid w:val="00FB4DA0"/>
    <w:rsid w:val="00FC3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E5AD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customStyle="true" w:styleId="ZaglavljeChar" w:type="character">
    <w:name w:val="Zaglavlje Char"/>
    <w:link w:val="Zaglavlje"/>
    <w:rsid w:val="00FA4511"/>
    <w:rPr>
      <w:sz w:val="24"/>
      <w:szCs w:val="24"/>
    </w:rPr>
  </w:style>
  <w:style w:styleId="Reetkatablice" w:type="table">
    <w:name w:val="Table Grid"/>
    <w:basedOn w:val="Obinatablica"/>
    <w:uiPriority w:val="59"/>
    <w:rsid w:val="00F56E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Uvuenotijeloteksta" w:type="paragraph">
    <w:name w:val="Body Text Indent"/>
    <w:basedOn w:val="Normal"/>
    <w:link w:val="UvuenotijelotekstaChar"/>
    <w:rsid w:val="00F56E10"/>
    <w:pPr>
      <w:spacing w:after="120"/>
      <w:ind w:left="283"/>
    </w:pPr>
    <w:rPr>
      <w:color w:val="000000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F56E10"/>
    <w:rPr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9769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69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69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69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69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632</izvorni_sadrzaj>
    <derivirana_varijabla naziv="DomainObject.Predmet.Broj_1">632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St-632/2016</izvorni_sadrzaj>
    <derivirana_varijabla naziv="DomainObject.Predmet.OznakaBroj_1">St-632/2016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BIBER d.o.o. KAŠTELIR</izvorni_sadrzaj>
    <derivirana_varijabla naziv="DomainObject.Predmet.ProtustrankaFormated_1">  BIBER d.o.o. KAŠTELIR</derivirana_varijabla>
  </DomainObject.Predmet.ProtustrankaFormated>
  <DomainObject.Predmet.ProtustrankaFormatedOIB>
    <izvorni_sadrzaj>  BIBER d.o.o. KAŠTELIR, OIB 72380293911</izvorni_sadrzaj>
    <derivirana_varijabla naziv="DomainObject.Predmet.ProtustrankaFormatedOIB_1">  BIBER d.o.o. KAŠTELIR, OIB 72380293911</derivirana_varijabla>
  </DomainObject.Predmet.ProtustrankaFormatedOIB>
  <DomainObject.Predmet.ProtustrankaFormatedWithAdress>
    <izvorni_sadrzaj> BIBER d.o.o. KAŠTELIR, Rojci 17, 52464 Kaštelir</izvorni_sadrzaj>
    <derivirana_varijabla naziv="DomainObject.Predmet.ProtustrankaFormatedWithAdress_1"> BIBER d.o.o. KAŠTELIR, Rojci 17, 52464 Kaštelir</derivirana_varijabla>
  </DomainObject.Predmet.ProtustrankaFormatedWithAdress>
  <DomainObject.Predmet.ProtustrankaFormatedWithAdressOIB>
    <izvorni_sadrzaj> BIBER d.o.o. KAŠTELIR, OIB 72380293911, Rojci 17, 52464 Kaštelir</izvorni_sadrzaj>
    <derivirana_varijabla naziv="DomainObject.Predmet.ProtustrankaFormatedWithAdressOIB_1"> BIBER d.o.o. KAŠTELIR, OIB 72380293911, Rojci 17, 52464 Kaštelir</derivirana_varijabla>
  </DomainObject.Predmet.ProtustrankaFormatedWithAdressOIB>
  <DomainObject.Predmet.ProtustrankaWithAdress>
    <izvorni_sadrzaj>BIBER d.o.o. KAŠTELIR Rojci 17, 52464 Kaštelir</izvorni_sadrzaj>
    <derivirana_varijabla naziv="DomainObject.Predmet.ProtustrankaWithAdress_1">BIBER d.o.o. KAŠTELIR Rojci 17, 52464 Kaštelir</derivirana_varijabla>
  </DomainObject.Predmet.ProtustrankaWithAdress>
  <DomainObject.Predmet.ProtustrankaWithAdressOIB>
    <izvorni_sadrzaj>BIBER d.o.o. KAŠTELIR, OIB 72380293911, Rojci 17, 52464 Kaštelir</izvorni_sadrzaj>
    <derivirana_varijabla naziv="DomainObject.Predmet.ProtustrankaWithAdressOIB_1">BIBER d.o.o. KAŠTELIR, OIB 72380293911, Rojci 17, 52464 Kaštelir</derivirana_varijabla>
  </DomainObject.Predmet.ProtustrankaWithAdressOIB>
  <DomainObject.Predmet.ProtustrankaNazivFormated>
    <izvorni_sadrzaj>BIBER d.o.o. KAŠTELIR</izvorni_sadrzaj>
    <derivirana_varijabla naziv="DomainObject.Predmet.ProtustrankaNazivFormated_1">BIBER d.o.o. KAŠTELIR</derivirana_varijabla>
  </DomainObject.Predmet.ProtustrankaNazivFormated>
  <DomainObject.Predmet.ProtustrankaNazivFormatedOIB>
    <izvorni_sadrzaj>BIBER d.o.o. KAŠTELIR, OIB 72380293911</izvorni_sadrzaj>
    <derivirana_varijabla naziv="DomainObject.Predmet.ProtustrankaNazivFormatedOIB_1">BIBER d.o.o. KAŠTELIR, OIB 72380293911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34570.09</izvorni_sadrzaj>
    <derivirana_varijabla naziv="DomainObject.Predmet.TrenutnaVrijednost_1">34570.09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BIBER d.o.o. KAŠTELIR</item>
    </izvorni_sadrzaj>
    <derivirana_varijabla naziv="DomainObject.Predmet.ProtuStrankaListFormated_1">
      <item>BIBER d.o.o. KAŠTELIR</item>
    </derivirana_varijabla>
  </DomainObject.Predmet.ProtuStrankaListFormated>
  <DomainObject.Predmet.ProtuStrankaListFormatedOIB>
    <izvorni_sadrzaj>
      <item>BIBER d.o.o. KAŠTELIR, OIB 72380293911</item>
    </izvorni_sadrzaj>
    <derivirana_varijabla naziv="DomainObject.Predmet.ProtuStrankaListFormatedOIB_1">
      <item>BIBER d.o.o. KAŠTELIR, OIB 72380293911</item>
    </derivirana_varijabla>
  </DomainObject.Predmet.ProtuStrankaListFormatedOIB>
  <DomainObject.Predmet.ProtuStrankaListFormatedWithAdress>
    <izvorni_sadrzaj>
      <item>BIBER d.o.o. KAŠTELIR, Rojci 17, 52464 Kaštelir</item>
    </izvorni_sadrzaj>
    <derivirana_varijabla naziv="DomainObject.Predmet.ProtuStrankaListFormatedWithAdress_1">
      <item>BIBER d.o.o. KAŠTELIR, Rojci 17, 52464 Kaštelir</item>
    </derivirana_varijabla>
  </DomainObject.Predmet.ProtuStrankaListFormatedWithAdress>
  <DomainObject.Predmet.ProtuStrankaListFormatedWithAdressOIB>
    <izvorni_sadrzaj>
      <item>BIBER d.o.o. KAŠTELIR, OIB 72380293911, Rojci 17, 52464 Kaštelir</item>
    </izvorni_sadrzaj>
    <derivirana_varijabla naziv="DomainObject.Predmet.ProtuStrankaListFormatedWithAdressOIB_1">
      <item>BIBER d.o.o. KAŠTELIR, OIB 72380293911, Rojci 17, 52464 Kaštelir</item>
    </derivirana_varijabla>
  </DomainObject.Predmet.ProtuStrankaListFormatedWithAdressOIB>
  <DomainObject.Predmet.ProtuStrankaListNazivFormated>
    <izvorni_sadrzaj>
      <item>BIBER d.o.o. KAŠTELIR</item>
    </izvorni_sadrzaj>
    <derivirana_varijabla naziv="DomainObject.Predmet.ProtuStrankaListNazivFormated_1">
      <item>BIBER d.o.o. KAŠTELIR</item>
    </derivirana_varijabla>
  </DomainObject.Predmet.ProtuStrankaListNazivFormated>
  <DomainObject.Predmet.ProtuStrankaListNazivFormatedOIB>
    <izvorni_sadrzaj>
      <item>BIBER d.o.o. KAŠTELIR, OIB 72380293911</item>
    </izvorni_sadrzaj>
    <derivirana_varijabla naziv="DomainObject.Predmet.ProtuStrankaListNazivFormatedOIB_1">
      <item>BIBER d.o.o. KAŠTELIR, OIB 72380293911</item>
    </derivirana_varijabla>
  </DomainObject.Predmet.ProtuStrankaListNazivFormatedOIB>
  <DomainObject.Predmet.OstaliListFormated>
    <izvorni_sadrzaj>
      <item>Peter Biber</item>
    </izvorni_sadrzaj>
    <derivirana_varijabla naziv="DomainObject.Predmet.OstaliListFormated_1">
      <item>Peter Biber</item>
    </derivirana_varijabla>
  </DomainObject.Predmet.OstaliListFormated>
  <DomainObject.Predmet.OstaliListFormatedOIB>
    <izvorni_sadrzaj>
      <item>Peter Biber, OIB 76128909068</item>
    </izvorni_sadrzaj>
    <derivirana_varijabla naziv="DomainObject.Predmet.OstaliListFormatedOIB_1">
      <item>Peter Biber, OIB 76128909068</item>
    </derivirana_varijabla>
  </DomainObject.Predmet.OstaliListFormatedOIB>
  <DomainObject.Predmet.OstaliListFormatedWithAdress>
    <izvorni_sadrzaj>
      <item>Peter Biber, Rojci 14, 52464 Rojci</item>
    </izvorni_sadrzaj>
    <derivirana_varijabla naziv="DomainObject.Predmet.OstaliListFormatedWithAdress_1">
      <item>Peter Biber, Rojci 14, 52464 Rojci</item>
    </derivirana_varijabla>
  </DomainObject.Predmet.OstaliListFormatedWithAdress>
  <DomainObject.Predmet.OstaliListFormatedWithAdressOIB>
    <izvorni_sadrzaj>
      <item>Peter Biber, OIB 76128909068, Rojci 14, 52464 Rojci</item>
    </izvorni_sadrzaj>
    <derivirana_varijabla naziv="DomainObject.Predmet.OstaliListFormatedWithAdressOIB_1">
      <item>Peter Biber, OIB 76128909068, Rojci 14, 52464 Rojci</item>
    </derivirana_varijabla>
  </DomainObject.Predmet.OstaliListFormatedWithAdressOIB>
  <DomainObject.Predmet.OstaliListNazivFormated>
    <izvorni_sadrzaj>
      <item>Peter Biber</item>
    </izvorni_sadrzaj>
    <derivirana_varijabla naziv="DomainObject.Predmet.OstaliListNazivFormated_1">
      <item>Peter Biber</item>
    </derivirana_varijabla>
  </DomainObject.Predmet.OstaliListNazivFormated>
  <DomainObject.Predmet.OstaliListNazivFormatedOIB>
    <izvorni_sadrzaj>
      <item>Peter Biber, OIB 76128909068</item>
    </izvorni_sadrzaj>
    <derivirana_varijabla naziv="DomainObject.Predmet.OstaliListNazivFormatedOIB_1">
      <item>Peter Biber, OIB 76128909068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BIBER d.o.o. KAŠTELIR</izvorni_sadrzaj>
    <derivirana_varijabla naziv="DomainObject.Predmet.ProtustrankaIDrugi_1">BIBER d.o.o. KAŠTELIR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BIBER d.o.o. KAŠTELIR, OIB 72380293911, Rojci 17, 52464 Kaštelir</izvorni_sadrzaj>
    <derivirana_varijabla naziv="DomainObject.Predmet.ProtustrankaIDrugiAdressOIB_1">BIBER d.o.o. KAŠTELIR, OIB 72380293911, Rojci 17, 52464 Kaštelir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BIBER d.o.o. KAŠTELIR</item>
      <item>Peter Biber</item>
    </izvorni_sadrzaj>
    <derivirana_varijabla naziv="DomainObject.Predmet.SudioniciListNaziv_1">
      <item>FINANCIJSKA AGENCIJA, RC RIJEKA, PODRUŽNICA PULA, PULA</item>
      <item>BIBER d.o.o. KAŠTELIR</item>
      <item>Peter Biber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izvorni_sadrzaj>
    <derivirana_varijabla naziv="DomainObject.Predmet.SudioniciListAdressOIB_1">
      <item>FINANCIJSKA AGENCIJA, RC RIJEKA, PODRUŽNICA PULA, PULA, OIB 85821130368, Ulica grada Vukovara 70,10000 Zagreb</item>
      <item>BIBER d.o.o. KAŠTELIR, OIB 72380293911, Rojci 17,52464 Kaštelir</item>
      <item>Peter Biber, OIB 76128909068, Rojci 14,52464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72380293911</item>
      <item>, OIB 76128909068</item>
    </izvorni_sadrzaj>
    <derivirana_varijabla naziv="DomainObject.Predmet.SudioniciListNazivOIB_1">
      <item>, OIB 85821130368</item>
      <item>, OIB 72380293911</item>
      <item>, OIB 76128909068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435</properties:Words>
  <properties:Characters>2266</properties:Characters>
  <properties:Lines>67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2017-12-21T13:12:00Z</dcterms:created>
  <dc:creator>sblazevic</dc:creator>
  <cp:lastModifiedBy>Sanja Lakošeljac</cp:lastModifiedBy>
  <cp:lastPrinted>2008-02-07T07:45:00Z</cp:lastPrinted>
  <dcterms:modified xmlns:xsi="http://www.w3.org/2001/XMLSchema-instance" xsi:type="dcterms:W3CDTF">2017-12-21T13:14:00Z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