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c75f" w14:paraId="019c75f" w:rsidRDefault="00CF323F" w:rsidP="0063247A" w:rsidR="00CF323F">
      <w:pPr>
        <w:spacing w:after="0"/>
        <w15:collapsed w:val="false"/>
        <w:rPr>
          <w:rFonts w:cs="Times New Roman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228E3" w:rsidR="00A0334F" w:rsidRPr="00DF1A0F">
        <w:tc>
          <w:tcPr>
            <w:tcW w:type="dxa" w:w="2985"/>
            <w:shd w:fill="auto" w:color="auto" w:val="clear"/>
          </w:tcPr>
          <w:p w:rsidRDefault="00A0334F" w:rsidP="005228E3" w:rsidR="00A0334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0334F" w:rsidP="005228E3" w:rsidR="00A0334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A0334F" w:rsidP="005228E3" w:rsidR="00A0334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A0334F" w:rsidP="005228E3" w:rsidR="00A0334F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:rsidRDefault="00A0334F" w:rsidP="00A0334F" w:rsidR="00A0334F" w:rsidRPr="00DF1A0F">
      <w:pPr>
        <w:spacing w:after="0"/>
        <w:jc w:val="right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228E3" w:rsidR="00A0334F" w:rsidRPr="00DF1A0F">
        <w:trPr>
          <w:jc w:val="right"/>
        </w:trPr>
        <w:tc>
          <w:tcPr>
            <w:tcW w:type="dxa" w:w="4320"/>
          </w:tcPr>
          <w:p w:rsidRDefault="00A0334F" w:rsidP="005228E3" w:rsidR="00A0334F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t>Poslovni broj: 4 St-935/2016-69</w:t>
            </w:r>
          </w:p>
        </w:tc>
      </w:tr>
    </w:tbl>
    <w:p w:rsidRDefault="00A0334F" w:rsidP="0063247A" w:rsidR="00A0334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A0334F" w:rsidRPr="000A68A8">
        <w:rPr>
          <w:rFonts w:cs="Times New Roman"/>
        </w:rPr>
        <w:t>ELEMENT d.o.o., Varaždin, Gospodarska 16, OIB: 93027335543, zastupanom po stečajnom upravitelju Martini Grgec iz Zagreba</w:t>
      </w:r>
      <w:r w:rsidR="009C0372">
        <w:rPr>
          <w:rFonts w:cs="Times New Roman"/>
        </w:rPr>
        <w:t xml:space="preserve">, </w:t>
      </w:r>
      <w:r w:rsidR="00A0334F">
        <w:t>10. siječnja 2019.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A0334F">
        <w:rPr>
          <w:b/>
        </w:rPr>
        <w:t>14. veljače 2019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A0334F">
        <w:rPr>
          <w:b/>
        </w:rPr>
        <w:t>12:15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7C1B59" w:rsidR="007C1B59" w:rsidRPr="00FB75DD">
      <w:pPr>
        <w:spacing w:after="0"/>
        <w:jc w:val="both"/>
      </w:pPr>
      <w:r w:rsidRPr="00FB75DD">
        <w:rPr>
          <w:b/>
        </w:rPr>
        <w:tab/>
      </w:r>
      <w:r w:rsidR="007C1B59" w:rsidRPr="00FB75DD">
        <w:t>2. Za skupštinu vjerovnika predlaže se sljedeći</w:t>
      </w:r>
    </w:p>
    <w:p w:rsidRDefault="007C1B59" w:rsidP="007C1B59" w:rsidR="007C1B59">
      <w:pPr>
        <w:spacing w:after="0"/>
        <w:jc w:val="both"/>
      </w:pPr>
    </w:p>
    <w:p w:rsidRDefault="007C1B59" w:rsidP="007C1B59" w:rsidR="007C1B59" w:rsidRPr="00490A8B">
      <w:pPr>
        <w:spacing w:after="0"/>
        <w:jc w:val="center"/>
      </w:pPr>
      <w:r w:rsidRPr="00490A8B">
        <w:t xml:space="preserve">d n e v n i   r e d </w:t>
      </w:r>
    </w:p>
    <w:p w:rsidRDefault="007C1B59" w:rsidP="007C1B59" w:rsidR="007C1B59">
      <w:pPr>
        <w:spacing w:after="0"/>
        <w:jc w:val="center"/>
        <w:rPr>
          <w:b/>
        </w:rPr>
      </w:pPr>
    </w:p>
    <w:p w:rsidRDefault="007C1B59" w:rsidP="007C1B59" w:rsidR="007C1B5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ind w:hanging="425" w:left="851"/>
        <w:contextualSpacing/>
      </w:pPr>
      <w:r>
        <w:t>Izvještaj stečajnog upravitelja o provođenju stečajnog postupka sa prijedlogom za obustavu stečajnog postupka radi nedostatne stečajne mase i shodno članku 293. SZ-a</w:t>
      </w:r>
    </w:p>
    <w:p w:rsidRDefault="007C1B59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>Pribavljanje mišljenja skupštine vjerovnika o zaključenju stečajnog postupka</w:t>
      </w:r>
      <w:r w:rsidR="00490A8B">
        <w:t xml:space="preserve"> zbog nedostatnosti stečajne mase za pokriće troškova stečajnog postupka (čl. 293. SZ-a)</w:t>
      </w:r>
    </w:p>
    <w:p w:rsidRDefault="007C1B59" w:rsidP="00A0334F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 xml:space="preserve">Razno </w:t>
      </w:r>
    </w:p>
    <w:p w:rsidRDefault="00A0334F" w:rsidP="00A0334F" w:rsidR="00A0334F" w:rsidRPr="00A0334F">
      <w:pPr>
        <w:spacing w:after="0"/>
        <w:rPr>
          <w:lang w:eastAsia="hr-HR"/>
        </w:rPr>
      </w:pPr>
    </w:p>
    <w:p w:rsidRDefault="007C1B59" w:rsidP="00A0334F" w:rsidR="007C1B59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CF323F" w:rsidP="007C1B59" w:rsidR="00CF323F">
      <w:pPr>
        <w:spacing w:after="0"/>
        <w:jc w:val="both"/>
        <w:rPr>
          <w:b/>
        </w:rPr>
      </w:pPr>
    </w:p>
    <w:p w:rsidRDefault="007C1B59" w:rsidP="00F061DB" w:rsidR="002042B3">
      <w:pPr>
        <w:spacing w:after="0"/>
        <w:jc w:val="center"/>
      </w:pPr>
      <w:r>
        <w:t xml:space="preserve">U Varaždinu </w:t>
      </w:r>
      <w:r w:rsidR="00A0334F">
        <w:t>10. siječnja 2019</w:t>
      </w:r>
      <w:r w:rsidR="002042B3"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0A7EB2" w:rsidR="004A12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C203FA">
        <w:rPr>
          <w:rFonts w:cs="Times New Roman"/>
        </w:rPr>
        <w:t xml:space="preserve">, v.r. </w:t>
      </w:r>
    </w:p>
    <w:p w:rsidRDefault="00C203FA" w:rsidP="000A7EB2" w:rsidR="00C203FA">
      <w:pPr>
        <w:spacing w:after="0"/>
        <w:rPr>
          <w:rFonts w:cs="Times New Roman"/>
        </w:rPr>
      </w:pPr>
    </w:p>
    <w:p w:rsidRDefault="00BD28A6" w:rsidP="00C203FA" w:rsidR="00C203FA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              </w:t>
      </w:r>
      <w:r w:rsidR="00C203FA">
        <w:rPr>
          <w:rFonts w:cs="Times New Roman"/>
        </w:rPr>
        <w:t xml:space="preserve">Za točnost </w:t>
      </w:r>
      <w:proofErr w:type="spellStart"/>
      <w:r w:rsidR="00C203FA">
        <w:rPr>
          <w:rFonts w:cs="Times New Roman"/>
        </w:rPr>
        <w:t>otpravka</w:t>
      </w:r>
      <w:proofErr w:type="spellEnd"/>
      <w:r>
        <w:rPr>
          <w:rFonts w:cs="Times New Roman"/>
        </w:rPr>
        <w:t>:</w:t>
      </w:r>
      <w:r w:rsidR="00C203FA">
        <w:rPr>
          <w:rFonts w:cs="Times New Roman"/>
        </w:rPr>
        <w:t xml:space="preserve">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C1B59" w:rsidP="00FB75DD" w:rsidR="007C1B59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A0334F">
        <w:t>Martina</w:t>
      </w:r>
      <w:r w:rsidR="00A0334F" w:rsidRPr="000A68A8">
        <w:t xml:space="preserve"> Grgec iz Zagreba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A0334F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55" w:rsidP="002042B3" w:rsidR="00976F55">
      <w:pPr>
        <w:spacing w:after="0"/>
      </w:pPr>
      <w:r>
        <w:separator/>
      </w:r>
    </w:p>
  </w:endnote>
  <w:endnote w:id="0" w:type="continuationSeparator">
    <w:p w:rsidRDefault="00976F55" w:rsidP="002042B3" w:rsidR="00976F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55" w:rsidP="002042B3" w:rsidR="00976F55">
      <w:pPr>
        <w:spacing w:after="0"/>
      </w:pPr>
      <w:r>
        <w:separator/>
      </w:r>
    </w:p>
  </w:footnote>
  <w:footnote w:id="0" w:type="continuationSeparator">
    <w:p w:rsidRDefault="00976F55" w:rsidP="002042B3" w:rsidR="00976F5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34F">
          <w:rPr>
            <w:noProof/>
          </w:rPr>
          <w:t>2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 w:rsidR="00A0334F">
      <w:tab/>
      <w:t>Poslovni broj: 4 St-935/2016-69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B4212"/>
    <w:rsid w:val="002042B3"/>
    <w:rsid w:val="00490A8B"/>
    <w:rsid w:val="004A128B"/>
    <w:rsid w:val="004C176F"/>
    <w:rsid w:val="00521F9C"/>
    <w:rsid w:val="00580866"/>
    <w:rsid w:val="00623E85"/>
    <w:rsid w:val="0063247A"/>
    <w:rsid w:val="006E2281"/>
    <w:rsid w:val="00791757"/>
    <w:rsid w:val="00792FB7"/>
    <w:rsid w:val="007C1B59"/>
    <w:rsid w:val="00870FFB"/>
    <w:rsid w:val="008A3DED"/>
    <w:rsid w:val="009461B6"/>
    <w:rsid w:val="00976F55"/>
    <w:rsid w:val="009C0372"/>
    <w:rsid w:val="00A0334F"/>
    <w:rsid w:val="00A87222"/>
    <w:rsid w:val="00B50731"/>
    <w:rsid w:val="00B73610"/>
    <w:rsid w:val="00BC68B2"/>
    <w:rsid w:val="00BD28A6"/>
    <w:rsid w:val="00C02CE0"/>
    <w:rsid w:val="00C203FA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F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F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punomoćnica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punomoćnica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  <item>Denis Dugač, Vlaška 83/II, 10000 Zagreb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punomoćnica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  <item>Denis Dugač, Vlaška 83/II, 10000 Zagreb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  <item>Denis Dugač, Vlaška 83/II, 10000 Zagreb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punomoćnica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  <item>Denis Dugač, Vlaška 83/II, 10000 Zagreb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  <item>Denis Dugač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  <item>Denis Dugač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  <item>Denis Dugač, Vlaška 83/II,10000 Zagreb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  <item>Denis Dugač, Vlaška 83/II,10000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  <item>, OIB null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St-935/2016-56</izvorni_sadrzaj>
    <derivirana_varijabla naziv="DomainObject.PredzadnjaOdlukaIzPredmeta.Oznaka_1">St-935/2016-56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B30CB-824C-43AA-B425-AA6EACE73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1109</properties:Characters>
  <properties:Lines>50</properties:Lines>
  <properties:Paragraphs>24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2019-01-10T13:21:00Z</cp:lastPrinted>
  <dcterms:modified xmlns:xsi="http://www.w3.org/2001/XMLSchema-instance" xsi:type="dcterms:W3CDTF">2019-01-10T13:22:00Z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(St-935-16-69 - Rješenje - poziv na ročište skupštine vjerovnika - ZAVRŠNO R. za 14.2.19.-10.1.19..docx)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