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cc61" w14:paraId="36ccc61" w:rsidRDefault="00AB4602" w:rsidP="001C5A98" w:rsidR="001C5A98" w:rsidRPr="001C5A9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5A98" w:rsidRPr="001C5A98">
        <w:rPr>
          <w:rFonts w:cs="Times New Roman"/>
          <w:b/>
        </w:rPr>
        <w:t xml:space="preserve">     </w:t>
      </w:r>
      <w:r w:rsidR="001C5A98" w:rsidRPr="001C5A98">
        <w:rPr>
          <w:rFonts w:cs="Times New Roman"/>
        </w:rPr>
        <w:t>REPUBLIKA HRVATSKA</w:t>
      </w:r>
    </w:p>
    <w:p w:rsidRDefault="001C5A98" w:rsidP="001C5A98" w:rsidR="001C5A98" w:rsidRPr="001C5A98">
      <w:pPr>
        <w:spacing w:after="0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 xml:space="preserve"> TRGOVAČKI SUD U ZAGREBU</w:t>
      </w:r>
    </w:p>
    <w:p w:rsidRDefault="001C5A98" w:rsidP="001C5A98" w:rsidR="001C5A98" w:rsidRPr="001C5A98">
      <w:pPr>
        <w:spacing w:after="0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 xml:space="preserve">           Stalna služba u Karlovcu </w:t>
      </w:r>
    </w:p>
    <w:p w:rsidRDefault="001C5A98" w:rsidP="001C5A98" w:rsidR="001C5A98" w:rsidRPr="001C5A98">
      <w:pPr>
        <w:spacing w:after="0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1C5A98" w:rsidP="001C5A98" w:rsidR="001C5A98" w:rsidRPr="001C5A98">
      <w:pPr>
        <w:spacing w:after="0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jc w:val="center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R E P U B L I K A   H R V A T S K A</w:t>
      </w:r>
    </w:p>
    <w:p w:rsidRDefault="001C5A98" w:rsidP="001C5A98" w:rsidR="001C5A98" w:rsidRPr="001C5A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R J E Š E N J E</w:t>
      </w:r>
    </w:p>
    <w:p w:rsidRDefault="001C5A98" w:rsidP="001C5A98" w:rsidR="001C5A98" w:rsidRPr="001C5A98">
      <w:pPr>
        <w:spacing w:after="0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EURO ERA d.o.o. u stečaju, Zagreb, Lisičina 37, OIB: 91275111793, 5. srpnja 2019. </w:t>
      </w:r>
    </w:p>
    <w:p w:rsidRDefault="001C5A98" w:rsidP="001C5A98" w:rsidR="001C5A98" w:rsidRPr="001C5A98">
      <w:pPr>
        <w:spacing w:after="0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jc w:val="center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r i j e š i o   j e</w:t>
      </w:r>
    </w:p>
    <w:p w:rsidRDefault="001C5A98" w:rsidP="001C5A98" w:rsidR="001C5A98" w:rsidRPr="001C5A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Stečajnom upravitelju Anti Dragičeviću, Zagreb, Zadarska 77, OIB: 74126068971, određuje se nagrada za rad stečajnog upravitelja u iznosu od 52.270,00 kn bruto uvećano za 3.920,25 kn na ime 7,5 % doprinosa za zdravstveno osiguranje.</w:t>
      </w:r>
    </w:p>
    <w:p w:rsidRDefault="001C5A98" w:rsidP="001C5A98" w:rsidR="001C5A98" w:rsidRPr="001C5A98">
      <w:pPr>
        <w:spacing w:after="0"/>
        <w:ind w:left="708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1C5A98" w:rsidP="001C5A98" w:rsidR="001C5A98" w:rsidRPr="001C5A98">
      <w:pPr>
        <w:spacing w:after="0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jc w:val="center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Obrazloženje</w:t>
      </w:r>
    </w:p>
    <w:p w:rsidRDefault="001C5A98" w:rsidP="001C5A98" w:rsidR="001C5A98" w:rsidRPr="001C5A9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5A98" w:rsidP="001C5A98" w:rsidR="001C5A98" w:rsidRPr="001C5A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Rješenjem ovog suda posl. broj St-5081/16 od 21. veljače 2018. otvoren je stečajni postupak nad dužnikom EURO ERA d.o.o. u stečaju, Zagreb, Lisičina 37, OIB: 91275111793, i imenovan stečajnim upraviteljem Ante Dragičević, Zagreb, Zadarska 77, OIB: 74126068971.</w:t>
      </w:r>
    </w:p>
    <w:p w:rsidRDefault="001C5A98" w:rsidP="001C5A98" w:rsidR="001C5A98" w:rsidRPr="001C5A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Stečajni upravitelj je podneskom od 1. srpnja 2019. predložio da mu sud odredi nagradu u iznosu od 52.270,00 kn sukladno Uredbi o kriterijima i načinu obračuna i plaćanja nagrade stečajnim upraviteljima (Narodne novine broj 105/15, dalje:Uredba) s obzirom da je unovčena sva imovina stečajnog dužnika za iznos od 422.700,00 kn.</w:t>
      </w:r>
    </w:p>
    <w:p w:rsidRDefault="001C5A98" w:rsidP="001C5A98" w:rsidR="001C5A98" w:rsidRPr="001C5A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 xml:space="preserve">Nagrada stečajnom upravitelju izračunata je u skladu s čl. 7. st. 1. i čl. 16. Uredbe, a po osnovi vrijednosti unovčene stečajne mase od 422.700,00 kn. </w:t>
      </w:r>
    </w:p>
    <w:p w:rsidRDefault="001C5A98" w:rsidP="001C5A98" w:rsidR="001C5A98" w:rsidRPr="001C5A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Slijedom navedenog, a temeljem čl. 94. st. 1. i 2. Stečajnog zakona  (Narodne novine broj 71/15, 104/17, dalje:SZ) riješeno je kao u točki 1. izreke, dok je temeljem čl. 94. st. 4. SZ-a odlučeno kao u točki 2.izreke rješenja.</w:t>
      </w:r>
    </w:p>
    <w:p w:rsidRDefault="001C5A98" w:rsidP="001C5A98" w:rsidR="001C5A98" w:rsidRPr="001C5A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U Karlovcu 5. srpnja 2019.</w:t>
      </w:r>
    </w:p>
    <w:p w:rsidRDefault="001C5A98" w:rsidP="001C5A98" w:rsidR="001C5A98" w:rsidRPr="001C5A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1C5A98" w:rsidP="001C5A98" w:rsidR="001C5A9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 xml:space="preserve">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1C5A98" w:rsidP="001C5A98" w:rsidR="001C5A98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1C5A98" w:rsidP="001C5A98" w:rsidR="001C5A9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Draženka Prpić</w:t>
      </w:r>
    </w:p>
    <w:p w:rsidRDefault="001C5A98" w:rsidP="001C5A98" w:rsidR="001C5A98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1C5A98" w:rsidP="001C5A98" w:rsidR="001C5A98" w:rsidRPr="001C5A98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1C5A98" w:rsidP="001C5A98" w:rsidR="001C5A98" w:rsidRPr="001C5A9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PRAVNA POUKA:</w:t>
      </w:r>
    </w:p>
    <w:p w:rsidRDefault="001C5A98" w:rsidP="001C5A98" w:rsidR="001C5A98" w:rsidRPr="001C5A9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1C5A98" w:rsidP="001C5A98" w:rsidR="001C5A98" w:rsidRPr="001C5A98">
      <w:pPr>
        <w:spacing w:after="0"/>
        <w:rPr>
          <w:rFonts w:cs="Times New Roman" w:eastAsia="Times New Roman"/>
          <w:b/>
          <w:lang w:eastAsia="hr-HR"/>
        </w:rPr>
      </w:pPr>
    </w:p>
    <w:p w:rsidRDefault="001C5A98" w:rsidP="001C5A98" w:rsidR="001C5A98" w:rsidRPr="001C5A98">
      <w:pPr>
        <w:spacing w:after="0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Dna:</w:t>
      </w:r>
    </w:p>
    <w:p w:rsidRDefault="001C5A98" w:rsidP="001C5A98" w:rsidR="001C5A98" w:rsidRPr="001C5A9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stečajni upravitelj</w:t>
      </w:r>
    </w:p>
    <w:p w:rsidRDefault="001C5A98" w:rsidP="001C5A98" w:rsidR="001C5A98" w:rsidRPr="001C5A9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1C5A98">
        <w:rPr>
          <w:rFonts w:cs="Times New Roman" w:eastAsia="Times New Roman"/>
          <w:lang w:eastAsia="hr-HR"/>
        </w:rPr>
        <w:t>e-oglasna ploča suda</w:t>
      </w:r>
    </w:p>
    <w:p w:rsidRDefault="001C5A98" w:rsidP="001C5A98" w:rsidR="001C5A98" w:rsidRPr="001C5A98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6983926"/>
      <w:docPartObj>
        <w:docPartGallery w:val="Page Numbers (Top of Page)"/>
        <w:docPartUnique/>
      </w:docPartObj>
    </w:sdtPr>
    <w:sdtContent>
      <w:p w:rsidRDefault="001C5A98" w:rsidR="001C5A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C5A98" w:rsidR="008333A9">
    <w:pPr>
      <w:pStyle w:val="Zaglavlje"/>
    </w:pPr>
    <w:r>
      <w:t>1 St-5081/2016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5A98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74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St-5081/2016-66</izvorni_sadrzaj>
    <derivirana_varijabla naziv="DomainObject.Oznaka_1">St-5081/2016-66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5081</izvorni_sadrzaj>
    <derivirana_varijabla naziv="DomainObject.Predmet.Broj_1">5081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St-5081/2016</izvorni_sadrzaj>
    <derivirana_varijabla naziv="DomainObject.Predmet.OznakaBroj_1">St-5081/2016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ERA d.o.o. u stečaju zastupanog po punomoćniku Zlatko Rakonić</izvorni_sadrzaj>
    <derivirana_varijabla naziv="DomainObject.Predmet.ProtustrankaFormated_1">  EURO ERA d.o.o. u stečaju zastupanog po punomoćniku Zlatko Rakonić</derivirana_varijabla>
  </DomainObject.Predmet.ProtustrankaFormated>
  <DomainObject.Predmet.ProtustrankaFormatedOIB>
    <izvorni_sadrzaj>  EURO ERA d.o.o. u stečaju, OIB 91275111793 zastupanog po punomoćniku Zlatko Rakonić</izvorni_sadrzaj>
    <derivirana_varijabla naziv="DomainObject.Predmet.ProtustrankaFormatedOIB_1">  EURO ERA d.o.o. u stečaju, OIB 91275111793 zastupanog po punomoćniku Zlatko Rakonić</derivirana_varijabla>
  </DomainObject.Predmet.ProtustrankaFormatedOIB>
  <DomainObject.Predmet.ProtustrankaFormatedWithAdress>
    <izvorni_sadrzaj> EURO ERA d.o.o. u stečaju, Lisičina 37, 10000 Zagreb zastupanog po punomoćniku Zlatko Rakonić</izvorni_sadrzaj>
    <derivirana_varijabla naziv="DomainObject.Predmet.ProtustrankaFormatedWithAdress_1"> EURO ERA d.o.o. u stečaju, Lisičina 37, 10000 Zagreb zastupanog po punomoćniku Zlatko Rakonić</derivirana_varijabla>
  </DomainObject.Predmet.ProtustrankaFormatedWithAdress>
  <DomainObject.Predmet.ProtustrankaFormatedWithAdressOIB>
    <izvorni_sadrzaj> EURO ERA d.o.o. u stečaju, OIB 91275111793, Lisičina 37, 10000 Zagreb zastupanog po punomoćniku Zlatko Rakonić</izvorni_sadrzaj>
    <derivirana_varijabla naziv="DomainObject.Predmet.ProtustrankaFormatedWithAdressOIB_1"> EURO ERA d.o.o. u stečaju, OIB 91275111793, Lisičina 37, 10000 Zagreb zastupanog po punomoćniku Zlatko Rakonić</derivirana_varijabla>
  </DomainObject.Predmet.ProtustrankaFormatedWithAdressOIB>
  <DomainObject.Predmet.ProtustrankaWithAdress>
    <izvorni_sadrzaj>EURO ERA d.o.o. u stečaju Lisičina 37, 10000 Zagreb</izvorni_sadrzaj>
    <derivirana_varijabla naziv="DomainObject.Predmet.ProtustrankaWithAdress_1">EURO ERA d.o.o. u stečaju Lisičina 37, 10000 Zagreb</derivirana_varijabla>
  </DomainObject.Predmet.ProtustrankaWithAdress>
  <DomainObject.Predmet.ProtustrankaWithAdressOIB>
    <izvorni_sadrzaj>EURO ERA d.o.o. u stečaju, OIB 91275111793, Lisičina 37, 10000 Zagreb</izvorni_sadrzaj>
    <derivirana_varijabla naziv="DomainObject.Predmet.ProtustrankaWithAdressOIB_1">EURO ERA d.o.o. u stečaju, OIB 91275111793, Lisičina 37, 10000 Zagreb</derivirana_varijabla>
  </DomainObject.Predmet.ProtustrankaWithAdressOIB>
  <DomainObject.Predmet.ProtustrankaNazivFormated>
    <izvorni_sadrzaj>EURO ERA d.o.o. u stečaju</izvorni_sadrzaj>
    <derivirana_varijabla naziv="DomainObject.Predmet.ProtustrankaNazivFormated_1">EURO ERA d.o.o. u stečaju</derivirana_varijabla>
  </DomainObject.Predmet.ProtustrankaNazivFormated>
  <DomainObject.Predmet.ProtustrankaNazivFormatedOIB>
    <izvorni_sadrzaj>EURO ERA d.o.o. u stečaju, OIB 91275111793</izvorni_sadrzaj>
    <derivirana_varijabla naziv="DomainObject.Predmet.ProtustrankaNazivFormatedOIB_1">EURO ERA d.o.o. u stečaju, OIB 91275111793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građanski sud u Zagrebu</izvorni_sadrzaj>
    <derivirana_varijabla naziv="DomainObject.Predmet.StrankaFormated_1">  FINA Regionalni centar Zagreb; Općinski građanski sud u Zagrebu</derivirana_varijabla>
  </DomainObject.Predmet.StrankaFormated>
  <DomainObject.Predmet.StrankaFormatedOIB>
    <izvorni_sadrzaj>  FINA Regionalni centar Zagreb, OIB 85821130368; Općinski građanski sud u Zagrebu</izvorni_sadrzaj>
    <derivirana_varijabla naziv="DomainObject.Predmet.StrankaFormatedOIB_1">  FINA Regionalni centar Zagreb, OIB 85821130368; Općinski građanski sud u Zagrebu</derivirana_varijabla>
  </DomainObject.Predmet.StrankaFormatedOIB>
  <DomainObject.Predmet.StrankaFormatedWithAdress>
    <izvorni_sadrzaj> FINA Regionalni centar Zagreb, Trg svibanjskih žrtava 1995. br. 1, 10000 Zagreb; Općinski građanski sud u Zagrebu</izvorni_sadrzaj>
    <derivirana_varijabla naziv="DomainObject.Predmet.StrankaFormatedWithAdress_1"> FINA Regionalni centar Zagreb, Trg svibanjskih žrtava 1995. br. 1, 10000 Zagreb; Općinski građanski sud u Zagrebu</derivirana_varijabla>
  </DomainObject.Predmet.StrankaFormatedWithAdress>
  <DomainObject.Predmet.StrankaFormatedWithAdressOIB>
    <izvorni_sadrzaj> FINA Regionalni centar Zagreb, OIB 85821130368, Trg svibanjskih žrtava 1995. br. 1, 10000 Zagreb; Općinski građanski sud u Zagrebu</izvorni_sadrzaj>
    <derivirana_varijabla naziv="DomainObject.Predmet.StrankaFormatedWithAdressOIB_1"> FINA Regionalni centar Zagreb, OIB 85821130368, Trg svibanjskih žrtava 1995. br. 1, 10000 Zagreb; Općinski građanski sud u Zagrebu</derivirana_varijabla>
  </DomainObject.Predmet.StrankaFormatedWithAdressOIB>
  <DomainObject.Predmet.StrankaWithAdress>
    <izvorni_sadrzaj>FINA Regionalni centar Zagreb Trg svibanjskih žrtava 1995. br. 1,10000 Zagreb,Općinski građanski sud u Zagrebu </izvorni_sadrzaj>
    <derivirana_varijabla naziv="DomainObject.Predmet.StrankaWithAdress_1">FINA Regionalni centar Zagreb Trg svibanjskih žrtava 1995. br. 1,10000 Zagreb,Općinski građanski sud u Zagrebu </derivirana_varijabla>
  </DomainObject.Predmet.StrankaWithAdress>
  <DomainObject.Predmet.StrankaWithAdressOIB>
    <izvorni_sadrzaj>FINA Regionalni centar Zagreb, OIB 85821130368, Trg svibanjskih žrtava 1995. br. 1,10000 Zagreb,Općinski građanski sud u Zagrebu</izvorni_sadrzaj>
    <derivirana_varijabla naziv="DomainObject.Predmet.StrankaWithAdressOIB_1">FINA Regionalni centar Zagreb, OIB 85821130368, Trg svibanjskih žrtava 1995. br. 1,10000 Zagreb,Općinski građanski sud u Zagrebu</derivirana_varijabla>
  </DomainObject.Predmet.StrankaWithAdressOIB>
  <DomainObject.Predmet.StrankaNazivFormated>
    <izvorni_sadrzaj>FINA Regionalni centar Zagreb,Općinski građanski sud u Zagrebu</izvorni_sadrzaj>
    <derivirana_varijabla naziv="DomainObject.Predmet.StrankaNazivFormated_1">FINA Regionalni centar Zagreb,Općinski građanski sud u Zagrebu</derivirana_varijabla>
  </DomainObject.Predmet.StrankaNazivFormated>
  <DomainObject.Predmet.StrankaNazivFormatedOIB>
    <izvorni_sadrzaj>FINA Regionalni centar Zagreb, OIB 85821130368,Općinski građanski sud u Zagrebu</izvorni_sadrzaj>
    <derivirana_varijabla naziv="DomainObject.Predmet.StrankaNazivFormatedOIB_1">FINA Regionalni centar Zagreb, OIB 85821130368,Općinski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Općinski građanski sud u Zagrebu</item>
    </izvorni_sadrzaj>
    <derivirana_varijabla naziv="DomainObject.Predmet.StrankaListFormated_1">
      <item>FINA Regionalni centar Zagreb</item>
      <item>Općinski građanski sud u Zagrebu</item>
    </derivirana_varijabla>
  </DomainObject.Predmet.StrankaListFormated>
  <DomainObject.Predmet.StrankaListFormatedOIB>
    <izvorni_sadrzaj>
      <item>FINA Regionalni centar Zagreb, OIB 85821130368</item>
      <item>Općinski građanski sud u Zagrebu</item>
    </izvorni_sadrzaj>
    <derivirana_varijabla naziv="DomainObject.Predmet.StrankaListFormatedOIB_1">
      <item>FINA Regionalni centar Zagreb, OIB 85821130368</item>
      <item>Općinski građanski sud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Općinski građanski sud u Zagrebu</item>
    </izvorni_sadrzaj>
    <derivirana_varijabla naziv="DomainObject.Predmet.StrankaListFormatedWithAdress_1">
      <item>FINA Regionalni centar Zagreb, Trg svibanjskih žrtava 1995. br. 1, 10000 Zagreb</item>
      <item>Općinski građanski sud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Općinski građanski sud u Zagrebu</item>
    </izvorni_sadrzaj>
    <derivirana_varijabla naziv="DomainObject.Predmet.StrankaListFormatedWithAdressOIB_1">
      <item>FINA Regionalni centar Zagreb, OIB 85821130368, Trg svibanjskih žrtava 1995. br. 1, 10000 Zagreb</item>
      <item>Općinski građanski sud u Zagrebu</item>
    </derivirana_varijabla>
  </DomainObject.Predmet.StrankaListFormatedWithAdressOIB>
  <DomainObject.Predmet.StrankaListNazivFormated>
    <izvorni_sadrzaj>
      <item>FINA Regionalni centar Zagreb</item>
      <item>Općinski građanski sud u Zagrebu</item>
    </izvorni_sadrzaj>
    <derivirana_varijabla naziv="DomainObject.Predmet.StrankaListNazivFormated_1">
      <item>FINA Regionalni centar Zagreb</item>
      <item>Općinski građanski sud u Zagrebu</item>
    </derivirana_varijabla>
  </DomainObject.Predmet.StrankaListNazivFormated>
  <DomainObject.Predmet.StrankaListNazivFormatedOIB>
    <izvorni_sadrzaj>
      <item>FINA Regionalni centar Zagreb, OIB 85821130368</item>
      <item>Općinski građanski sud u Zagrebu</item>
    </izvorni_sadrzaj>
    <derivirana_varijabla naziv="DomainObject.Predmet.StrankaListNazivFormatedOIB_1">
      <item>FINA Regionalni centar Zagreb, OIB 85821130368</item>
      <item>Općinski građanski sud u Zagrebu</item>
    </derivirana_varijabla>
  </DomainObject.Predmet.StrankaListNazivFormatedOIB>
  <DomainObject.Predmet.ProtuStrankaListFormated>
    <izvorni_sadrzaj>
      <item>EURO ERA d.o.o. u stečaju zastupanog po punomoćniku Zlatko Rakonić</item>
    </izvorni_sadrzaj>
    <derivirana_varijabla naziv="DomainObject.Predmet.ProtuStrankaListFormated_1">
      <item>EURO ERA d.o.o. u stečaju zastupanog po punomoćniku Zlatko Rakonić</item>
    </derivirana_varijabla>
  </DomainObject.Predmet.ProtuStrankaListFormated>
  <DomainObject.Predmet.ProtuStrankaListFormatedOIB>
    <izvorni_sadrzaj>
      <item>EURO ERA d.o.o. u stečaju, OIB 91275111793 zastupanog po punomoćniku Zlatko Rakonić</item>
    </izvorni_sadrzaj>
    <derivirana_varijabla naziv="DomainObject.Predmet.ProtuStrankaListFormatedOIB_1">
      <item>EURO ERA d.o.o. u stečaju, OIB 91275111793 zastupanog po punomoćniku Zlatko Rakonić</item>
    </derivirana_varijabla>
  </DomainObject.Predmet.ProtuStrankaListFormatedOIB>
  <DomainObject.Predmet.ProtuStrankaListFormatedWithAdress>
    <izvorni_sadrzaj>
      <item>EURO ERA d.o.o. u stečaju, Lisičina 37, 10000 Zagreb zastupanog po punomoćniku Zlatko Rakonić</item>
    </izvorni_sadrzaj>
    <derivirana_varijabla naziv="DomainObject.Predmet.ProtuStrankaListFormatedWithAdress_1">
      <item>EURO ERA d.o.o. u stečaju, Lisičina 37, 10000 Zagreb zastupanog po punomoćniku Zlatko Rakonić</item>
    </derivirana_varijabla>
  </DomainObject.Predmet.ProtuStrankaListFormatedWithAdress>
  <DomainObject.Predmet.ProtuStrankaListFormatedWithAdressOIB>
    <izvorni_sadrzaj>
      <item>EURO ERA d.o.o. u stečaju, OIB 91275111793, Lisičina 37, 10000 Zagreb zastupanog po punomoćniku Zlatko Rakonić</item>
    </izvorni_sadrzaj>
    <derivirana_varijabla naziv="DomainObject.Predmet.ProtuStrankaListFormatedWithAdressOIB_1">
      <item>EURO ERA d.o.o. u stečaju, OIB 91275111793, Lisičina 37, 10000 Zagreb zastupanog po punomoćniku Zlatko Rakonić</item>
    </derivirana_varijabla>
  </DomainObject.Predmet.ProtuStrankaListFormatedWithAdressOIB>
  <DomainObject.Predmet.ProtuStrankaListNazivFormated>
    <izvorni_sadrzaj>
      <item>EURO ERA d.o.o. u stečaju</item>
    </izvorni_sadrzaj>
    <derivirana_varijabla naziv="DomainObject.Predmet.ProtuStrankaListNazivFormated_1">
      <item>EURO ERA d.o.o. u stečaju</item>
    </derivirana_varijabla>
  </DomainObject.Predmet.ProtuStrankaListNazivFormated>
  <DomainObject.Predmet.ProtuStrankaListNazivFormatedOIB>
    <izvorni_sadrzaj>
      <item>EURO ERA d.o.o. u stečaju, OIB 91275111793</item>
    </izvorni_sadrzaj>
    <derivirana_varijabla naziv="DomainObject.Predmet.ProtuStrankaListNazivFormatedOIB_1">
      <item>EURO ERA d.o.o. u stečaju, OIB 91275111793</item>
    </derivirana_varijabla>
  </DomainObject.Predmet.ProtuStrankaListNazivFormatedOIB>
  <DomainObject.Predmet.OstaliListFormated>
    <izvorni_sadrzaj>
      <item>Zlatko Rakonić punomoćnik sudionika u postupku EURO ERA d.o.o. u stečaju</item>
      <item>ZAGREBAČKA BANKA d.d.</item>
      <item>Odvjetničko društvo Hanžeković &amp; Partneri d.o.o.</item>
      <item>Ivana Bačić</item>
      <item>Porezna uprava, Područni ured Zagreb</item>
      <item>Županijsko državno odvjetništvo u Karlovcu</item>
    </izvorni_sadrzaj>
    <derivirana_varijabla naziv="DomainObject.Predmet.OstaliListFormated_1">
      <item>Zlatko Rakonić punomoćnik sudionika u postupku EURO ERA d.o.o. u stečaju</item>
      <item>ZAGREBAČKA BANKA d.d.</item>
      <item>Odvjetničko društvo Hanžeković &amp; Partneri d.o.o.</item>
      <item>Ivana Bačić</item>
      <item>Porezna uprava, Područni ured Zagreb</item>
      <item>Županijsko državno odvjetništvo u Karlovcu</item>
    </derivirana_varijabla>
  </DomainObject.Predmet.OstaliListFormated>
  <DomainObject.Predmet.OstaliListFormatedOIB>
    <izvorni_sadrzaj>
      <item>Zlatko Rakonić, OIB 76303829064 punomoćnik sudionika u postupku EURO ERA d.o.o. u stečaju</item>
      <item>ZAGREBAČKA BANKA d.d., OIB 92963223473</item>
      <item>Odvjetničko društvo Hanžeković &amp; Partneri d.o.o., OIB 85127306373</item>
      <item>Ivana Bačić, OIB 81437736445</item>
      <item>Porezna uprava, Područni ured Zagreb, OIB 18683136487</item>
      <item>Županijsko državno odvjetništvo u Karlovcu, OIB 96351974803</item>
    </izvorni_sadrzaj>
    <derivirana_varijabla naziv="DomainObject.Predmet.OstaliListFormatedOIB_1">
      <item>Zlatko Rakonić, OIB 76303829064 punomoćnik sudionika u postupku EURO ERA d.o.o. u stečaju</item>
      <item>ZAGREBAČKA BANKA d.d., OIB 92963223473</item>
      <item>Odvjetničko društvo Hanžeković &amp; Partneri d.o.o., OIB 85127306373</item>
      <item>Ivana Bačić, OIB 81437736445</item>
      <item>Porezna uprava, Područni ured Zagreb, OIB 18683136487</item>
      <item>Županijsko državno odvjetništvo u Karlovcu, OIB 96351974803</item>
    </derivirana_varijabla>
  </DomainObject.Predmet.OstaliListFormatedOIB>
  <DomainObject.Predmet.OstaliListFormatedWithAdress>
    <izvorni_sadrzaj>
      <item>Zlatko Rakonić, Dragutina Golika 38, 10000 Zagreb punomoćnik sudionika u postupku EURO ERA d.o.o. u stečaju</item>
      <item>ZAGREBAČKA BANKA d.d., Trg bana Josipa Jelačića 10, 10000 Zagreb</item>
      <item>Odvjetničko društvo Hanžeković &amp; Partneri d.o.o., Radnička Cesta 22, 10000 Zagreb</item>
      <item>Ivana Bačić, Radnička cesta 22, 10000 Zagreb</item>
      <item>Porezna uprava, Područni ured Zagreb, Av. Dubrovnik 32, 10000 Zagreb</item>
      <item>Županijsko državno odvjetništvo u Karlovcu, Trg hrvatskih branitelja 1, 47000 Karlovac</item>
    </izvorni_sadrzaj>
    <derivirana_varijabla naziv="DomainObject.Predmet.OstaliListFormatedWithAdress_1">
      <item>Zlatko Rakonić, Dragutina Golika 38, 10000 Zagreb punomoćnik sudionika u postupku EURO ERA d.o.o. u stečaju</item>
      <item>ZAGREBAČKA BANKA d.d., Trg bana Josipa Jelačića 10, 10000 Zagreb</item>
      <item>Odvjetničko društvo Hanžeković &amp; Partneri d.o.o., Radnička Cesta 22, 10000 Zagreb</item>
      <item>Ivana Bačić, Radnička cesta 22, 10000 Zagreb</item>
      <item>Porezna uprava, Područni ured Zagreb, Av. Dubrovnik 32,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Zlatko Rakonić, OIB 76303829064, Dragutina Golika 38, 10000 Zagreb punomoćnik sudionika u postupku EURO ERA d.o.o. u stečaju</item>
      <item>ZAGREBAČKA BANKA d.d., OIB 92963223473, Trg bana Josipa Jelačića 10, 10000 Zagreb</item>
      <item>Odvjetničko društvo Hanžeković &amp; Partneri d.o.o., OIB 85127306373, Radnička Cesta 22, 10000 Zagreb</item>
      <item>Ivana Bačić, OIB 81437736445, Radnička cesta 22, 10000 Zagreb</item>
      <item>Porezna uprava, Područni ured Zagreb, OIB 18683136487, Av. Dubrovnik 32, 10000 Zagreb</item>
      <item>Županijsko državno odvjetništvo u Karlovcu, OIB 96351974803, Trg hrvatskih branitelja 1, 47000 Karlovac</item>
    </izvorni_sadrzaj>
    <derivirana_varijabla naziv="DomainObject.Predmet.OstaliListFormatedWithAdressOIB_1">
      <item>Zlatko Rakonić, OIB 76303829064, Dragutina Golika 38, 10000 Zagreb punomoćnik sudionika u postupku EURO ERA d.o.o. u stečaju</item>
      <item>ZAGREBAČKA BANKA d.d., OIB 92963223473, Trg bana Josipa Jelačića 10, 10000 Zagreb</item>
      <item>Odvjetničko društvo Hanžeković &amp; Partneri d.o.o., OIB 85127306373, Radnička Cesta 22, 10000 Zagreb</item>
      <item>Ivana Bačić, OIB 81437736445, Radnička cesta 22, 10000 Zagreb</item>
      <item>Porezna uprava, Područni ured Zagreb, OIB 18683136487, Av. Dubrovnik 32,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Zlatko Rakonić</item>
      <item>ZAGREBAČKA BANKA d.d.</item>
      <item>Odvjetničko društvo Hanžeković &amp; Partneri d.o.o.</item>
      <item>Ivana Bačić</item>
      <item>Porezna uprava, Područni ured Zagreb</item>
      <item>Županijsko državno odvjetništvo u Karlovcu</item>
    </izvorni_sadrzaj>
    <derivirana_varijabla naziv="DomainObject.Predmet.OstaliListNazivFormated_1">
      <item>Zlatko Rakonić</item>
      <item>ZAGREBAČKA BANKA d.d.</item>
      <item>Odvjetničko društvo Hanžeković &amp; Partneri d.o.o.</item>
      <item>Ivana Bačić</item>
      <item>Porezna uprava, Područni ured Zagreb</item>
      <item>Županijsko državno odvjetništvo u Karlovcu</item>
    </derivirana_varijabla>
  </DomainObject.Predmet.OstaliListNazivFormated>
  <DomainObject.Predmet.OstaliListNazivFormatedOIB>
    <izvorni_sadrzaj>
      <item>Zlatko Rakonić, OIB 76303829064</item>
      <item>ZAGREBAČKA BANKA d.d., OIB 92963223473</item>
      <item>Odvjetničko društvo Hanžeković &amp; Partneri d.o.o., OIB 85127306373</item>
      <item>Ivana Bačić, OIB 81437736445</item>
      <item>Porezna uprava, Područni ured Zagreb, OIB 18683136487</item>
      <item>Županijsko državno odvjetništvo u Karlovcu, OIB 96351974803</item>
    </izvorni_sadrzaj>
    <derivirana_varijabla naziv="DomainObject.Predmet.OstaliListNazivFormatedOIB_1">
      <item>Zlatko Rakonić, OIB 76303829064</item>
      <item>ZAGREBAČKA BANKA d.d., OIB 92963223473</item>
      <item>Odvjetničko društvo Hanžeković &amp; Partneri d.o.o., OIB 85127306373</item>
      <item>Ivana Bačić, OIB 81437736445</item>
      <item>Porezna uprava, Područni ured Zagreb, OIB 18683136487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>St-5081/2016-66</izvorni_sadrzaj>
    <derivirana_varijabla naziv="DomainObject.PoslovniBrojDokumenta_1">St-5081/2016-66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ERA d.o.o. u stečaju</izvorni_sadrzaj>
    <derivirana_varijabla naziv="DomainObject.Predmet.ProtustrankaIDrugi_1">EURO ERA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ERA d.o.o. u stečaju, OIB 91275111793, Lisičina 37, 10000 Zagreb</izvorni_sadrzaj>
    <derivirana_varijabla naziv="DomainObject.Predmet.ProtustrankaIDrugiAdressOIB_1">EURO ERA d.o.o. u stečaju, OIB 91275111793, Lisičina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ERA d.o.o. u stečaju</item>
      <item>Zlatko Rakonić</item>
      <item>Općinski građanski sud u Zagrebu</item>
      <item>ZAGREBAČKA BANKA d.d.</item>
      <item>Odvjetničko društvo Hanžeković &amp; Partneri d.o.o.</item>
      <item>Ivana Bačić</item>
      <item>Porezna uprava, Područni ured Zagreb</item>
      <item>Županijsko državno odvjetništvo u Karlovcu</item>
    </izvorni_sadrzaj>
    <derivirana_varijabla naziv="DomainObject.Predmet.SudioniciListNaziv_1">
      <item>FINA Regionalni centar Zagreb</item>
      <item>EURO ERA d.o.o. u stečaju</item>
      <item>Zlatko Rakonić</item>
      <item>Općinski građanski sud u Zagrebu</item>
      <item>ZAGREBAČKA BANKA d.d.</item>
      <item>Odvjetničko društvo Hanžeković &amp; Partneri d.o.o.</item>
      <item>Ivana Bačić</item>
      <item>Porezna uprava, Područni ured Zagreb</item>
      <item>Županijsko državno odvjetništvo u Karlovcu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ERA d.o.o. u stečaju, OIB 91275111793, Lisičina 37,10000 Zagreb</item>
      <item>Zlatko Rakonić, OIB 76303829064, Dragutina Golika 38,10000 Zagreb</item>
      <item>Općinski građanski sud u Zagrebu</item>
      <item>ZAGREBAČKA BANKA d.d., OIB 92963223473, Trg bana Josipa Jelačića 10,10000 Zagreb</item>
      <item>Odvjetničko društvo Hanžeković &amp; Partneri d.o.o., OIB 85127306373, Radnička Cesta 22,10000 Zagreb</item>
      <item>Ivana Bačić, OIB 81437736445, Radnička cesta 22,10000 Zagreb</item>
      <item>Porezna uprava, Područni ured Zagreb, OIB 18683136487, Av. Dubrovnik 32,10000 Zagreb</item>
      <item>Županijsko državno odvjetništvo u Karlovcu, OIB 96351974803, Trg hrvatskih branitelja 1,47000 Karlovac</item>
    </izvorni_sadrzaj>
    <derivirana_varijabla naziv="DomainObject.Predmet.SudioniciListAdressOIB_1">
      <item>FINA Regionalni centar Zagreb, OIB 85821130368, Trg svibanjskih žrtava 1995. br. 1,10000 Zagreb</item>
      <item>EURO ERA d.o.o. u stečaju, OIB 91275111793, Lisičina 37,10000 Zagreb</item>
      <item>Zlatko Rakonić, OIB 76303829064, Dragutina Golika 38,10000 Zagreb</item>
      <item>Općinski građanski sud u Zagrebu</item>
      <item>ZAGREBAČKA BANKA d.d., OIB 92963223473, Trg bana Josipa Jelačića 10,10000 Zagreb</item>
      <item>Odvjetničko društvo Hanžeković &amp; Partneri d.o.o., OIB 85127306373, Radnička Cesta 22,10000 Zagreb</item>
      <item>Ivana Bačić, OIB 81437736445, Radnička cesta 22,10000 Zagreb</item>
      <item>Porezna uprava, Područni ured Zagreb, OIB 18683136487, Av. Dubrovnik 32,10000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FBE8F-ACA5-4141-BCE8-28705C5EC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1751</properties:Characters>
  <properties:Lines>59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2019-07-05T07:53:00Z</cp:lastPrinted>
  <dcterms:modified xmlns:xsi="http://www.w3.org/2001/XMLSchema-instance" xsi:type="dcterms:W3CDTF">2019-07-05T07:53:00Z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St-5081/2016-66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