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a6041" w14:paraId="53a6041" w:rsidRDefault="009B27D8" w:rsidP="008D6901" w:rsidR="008D6901">
      <w:pPr>
        <w:jc w:val="right"/>
        <w15:collapsed w:val="false"/>
      </w:pPr>
      <w:bookmarkStart w:name="_GoBack" w:id="0"/>
      <w:bookmarkEnd w:id="0"/>
      <w:r>
        <w:t>13 St-624/16-17</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8D6901" w:rsidP="008D6901" w:rsidR="008D6901"/>
    <w:p w:rsidRDefault="006F4ED4" w:rsidP="008D6901" w:rsidR="006F4ED4"/>
    <w:p w:rsidRDefault="008D6901" w:rsidP="008D6901" w:rsidR="008D6901"/>
    <w:p w:rsidRDefault="00D9769B"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9B27D8" w:rsidP="009B27D8" w:rsidR="009B27D8">
      <w:pPr>
        <w:pStyle w:val="Tijeloteksta"/>
        <w:ind w:firstLine="708"/>
      </w:pPr>
      <w:r>
        <w:t>Trgovački sud u Osijeku, po sucu Jadranki Herman, kao stečajnom sucu</w:t>
      </w:r>
      <w:r w:rsidR="006F4ED4">
        <w:t>, povodom prijedloga FINANCIJSKA AGENCIJA</w:t>
      </w:r>
      <w:r>
        <w:t xml:space="preserve"> Regionalni centar Osijek, Podružnica Osijek, Lorenza Jegera 3, za otvaranje stečajnog  postupka nad dužnikom  STRIKO NIKO d.o.o. za trgovinu i usluge, Đakovo Jakova Gotovca 96, MBS: 030121779, OIB: 31683503858, dana 06. lipnja  2016.      </w:t>
      </w:r>
    </w:p>
    <w:p w:rsidRDefault="008D6901" w:rsidP="008D6901" w:rsidR="008D6901">
      <w:pPr>
        <w:ind w:firstLine="708"/>
        <w:jc w:val="both"/>
      </w:pPr>
      <w:r w:rsidRPr="005D1548">
        <w:t xml:space="preserve">                                   </w:t>
      </w:r>
    </w:p>
    <w:p w:rsidRDefault="008D6901" w:rsidP="008D6901" w:rsidR="008D6901">
      <w:pPr>
        <w:jc w:val="center"/>
      </w:pPr>
      <w:r>
        <w:t>r i j e š i o   j e</w:t>
      </w:r>
    </w:p>
    <w:p w:rsidRDefault="008D6901" w:rsidP="008D6901" w:rsidR="008D6901">
      <w:pPr>
        <w:pStyle w:val="Tijeloteksta"/>
      </w:pPr>
      <w:r>
        <w:tab/>
      </w:r>
    </w:p>
    <w:p w:rsidRDefault="009A6857" w:rsidP="009A6857" w:rsidR="009A6857">
      <w:pPr>
        <w:pStyle w:val="Tijeloteksta"/>
        <w:rPr>
          <w:b/>
          <w:bCs/>
        </w:rPr>
      </w:pPr>
      <w:r>
        <w:tab/>
      </w:r>
    </w:p>
    <w:p w:rsidRDefault="009A6857" w:rsidP="009A6857" w:rsidR="009A6857" w:rsidRPr="00884FFF">
      <w:pPr>
        <w:pStyle w:val="Tijeloteksta"/>
        <w:numPr>
          <w:ilvl w:val="0"/>
          <w:numId w:val="25"/>
        </w:numPr>
        <w:rPr>
          <w:bCs/>
        </w:rPr>
      </w:pPr>
      <w:r>
        <w:rPr>
          <w:bCs/>
        </w:rPr>
        <w:t>OTVARA SE stečajni postupak nad dužnikom</w:t>
      </w:r>
      <w:r w:rsidR="009B27D8">
        <w:t xml:space="preserve">  STRIKO NIKO d.o.o. za trgovinu i usluge, Đakovo Jakova Gotovca 96, MBS: 030121779, OIB: 31683503858.</w:t>
      </w:r>
    </w:p>
    <w:p w:rsidRDefault="009A6857" w:rsidP="009A6857" w:rsidR="009A6857" w:rsidRPr="002952D6">
      <w:pPr>
        <w:pStyle w:val="Tijeloteksta"/>
        <w:numPr>
          <w:ilvl w:val="0"/>
          <w:numId w:val="25"/>
        </w:numPr>
        <w:rPr>
          <w:bCs/>
        </w:rPr>
      </w:pPr>
      <w:r>
        <w:t xml:space="preserve">Za stečajnog upravitelja imenuje se </w:t>
      </w:r>
      <w:r w:rsidR="009B27D8">
        <w:t>Vinka Ivanković dipl. oec. Vinkovci, Sv. Antuna Padovanskog 5a, OIB 75124619693.</w:t>
      </w:r>
    </w:p>
    <w:p w:rsidRDefault="009A6857" w:rsidP="009A6857" w:rsidR="009A6857" w:rsidRPr="008D6901">
      <w:pPr>
        <w:pStyle w:val="Tijeloteksta"/>
        <w:numPr>
          <w:ilvl w:val="0"/>
          <w:numId w:val="25"/>
        </w:numPr>
        <w:rPr>
          <w:bCs/>
        </w:rPr>
      </w:pPr>
      <w:r>
        <w:rPr>
          <w:bCs/>
        </w:rPr>
        <w:t>ZAKLJUČUJE SE stečajni postupak nad dužnikom</w:t>
      </w:r>
      <w:r w:rsidR="009B27D8">
        <w:t xml:space="preserve">  STRIKO NIKO d.o.o. za trgovinu i usluge, Đakovo Jakova Gotovca 96, MBS: 030121779, OIB: 31683503858.</w:t>
      </w:r>
    </w:p>
    <w:p w:rsidRDefault="009A6857" w:rsidP="009A6857" w:rsidR="009A6857">
      <w:pPr>
        <w:pStyle w:val="Tijeloteksta"/>
        <w:numPr>
          <w:ilvl w:val="0"/>
          <w:numId w:val="25"/>
        </w:numPr>
        <w:rPr>
          <w:bCs/>
        </w:rPr>
      </w:pPr>
      <w:r>
        <w:rPr>
          <w:bCs/>
        </w:rPr>
        <w:t xml:space="preserve">Obvezuje se </w:t>
      </w:r>
      <w:r w:rsidR="00862DCE">
        <w:rPr>
          <w:bCs/>
        </w:rPr>
        <w:t xml:space="preserve">zakonski zastupnik </w:t>
      </w:r>
      <w:r w:rsidR="009B27D8">
        <w:rPr>
          <w:bCs/>
        </w:rPr>
        <w:t xml:space="preserve">dužnika Bor Kovač, Đakovo, Jakova Gotovca 96, </w:t>
      </w:r>
      <w:r>
        <w:rPr>
          <w:bCs/>
        </w:rPr>
        <w:t xml:space="preserve"> da izvrši arhiviranje građe kod dužnika.</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5F672E" w:rsidP="009A6857" w:rsidR="005F672E" w:rsidRPr="00A010AF">
      <w:pPr>
        <w:pStyle w:val="Tijeloteksta"/>
        <w:jc w:val="center"/>
        <w:rPr>
          <w:bCs/>
        </w:rPr>
      </w:pPr>
    </w:p>
    <w:p w:rsidRDefault="005F672E" w:rsidP="005F672E" w:rsidR="005F672E" w:rsidRPr="005F672E">
      <w:pPr>
        <w:pStyle w:val="Tijeloteksta"/>
        <w:ind w:firstLine="708"/>
        <w:rPr>
          <w:bCs/>
        </w:rPr>
      </w:pPr>
      <w:r w:rsidRPr="005F672E">
        <w:rPr>
          <w:bCs/>
        </w:rPr>
        <w:t>Predlagatelj FINA je dana 17. ožujka 2016. podnijela ovom sudu prijedlog za pokretanje stečajnog postupka nad dužnikom STRIKO NIKO d.o.o. za trgovinu i usluge, Đakovo Jakova Gotovca 96, MBS: 030121779, OIB: 31683503858, temeljem odredbe članka 110. stav 1. Stečajnog zakona (Narodne novine 71/15) .</w:t>
      </w:r>
    </w:p>
    <w:p w:rsidRDefault="005F672E" w:rsidP="005F672E" w:rsidR="005F672E" w:rsidRPr="005F672E">
      <w:pPr>
        <w:pStyle w:val="Tijeloteksta"/>
        <w:rPr>
          <w:bCs/>
        </w:rPr>
      </w:pPr>
    </w:p>
    <w:p w:rsidRDefault="005F672E" w:rsidP="005F672E" w:rsidR="005F672E" w:rsidRPr="005F672E">
      <w:pPr>
        <w:pStyle w:val="Tijeloteksta"/>
        <w:ind w:firstLine="708"/>
        <w:rPr>
          <w:bCs/>
        </w:rPr>
      </w:pPr>
      <w:r w:rsidRPr="005F672E">
        <w:rPr>
          <w:bCs/>
        </w:rPr>
        <w:t>U prijedlogu navodi da na dan 01. rujna 2015. dužnik u Očevidniku redoslijeda osnova za plaćanje ima evidentirane neizvršene osnove za plaćanje u ukupnom iznosu od 144.326,54 kn u koji iznos je uračunata i kamata i naknada FINE za provedbe ovrhe na novčanim sredstvima dužnika. Nadalje navodi da dužnik ima jednog zaposlenog radnika.</w:t>
      </w:r>
    </w:p>
    <w:p w:rsidRDefault="005F672E" w:rsidP="005F672E" w:rsidR="005F672E" w:rsidRPr="005F672E">
      <w:pPr>
        <w:pStyle w:val="Tijeloteksta"/>
        <w:rPr>
          <w:bCs/>
        </w:rPr>
      </w:pPr>
    </w:p>
    <w:p w:rsidRDefault="005F672E" w:rsidP="005F672E" w:rsidR="00862DCE">
      <w:pPr>
        <w:pStyle w:val="Tijeloteksta"/>
        <w:ind w:firstLine="708"/>
        <w:rPr>
          <w:bCs/>
        </w:rPr>
      </w:pPr>
      <w:r w:rsidRPr="005F672E">
        <w:rPr>
          <w:bCs/>
        </w:rPr>
        <w:t xml:space="preserve">Navodi da na dan 16.ožujka 2016.godine dužnik nema niti otvorenih računa niti oročena novčana sredstva.  </w:t>
      </w:r>
    </w:p>
    <w:p w:rsidRDefault="006F4ED4" w:rsidP="006F4ED4" w:rsidR="006F4ED4">
      <w:pPr>
        <w:pStyle w:val="Tijeloteksta"/>
        <w:ind w:firstLine="708"/>
        <w:jc w:val="center"/>
        <w:rPr>
          <w:bCs/>
        </w:rPr>
      </w:pPr>
      <w:r>
        <w:rPr>
          <w:bCs/>
        </w:rPr>
        <w:lastRenderedPageBreak/>
        <w:t>2</w:t>
      </w:r>
    </w:p>
    <w:p w:rsidRDefault="006F4ED4" w:rsidP="006F4ED4" w:rsidR="006F4ED4">
      <w:pPr>
        <w:jc w:val="right"/>
      </w:pPr>
      <w:r>
        <w:t>13 St-624/16-17</w:t>
      </w:r>
    </w:p>
    <w:p w:rsidRDefault="006F4ED4" w:rsidP="006F4ED4" w:rsidR="006F4ED4">
      <w:pPr>
        <w:pStyle w:val="Tijeloteksta"/>
        <w:ind w:firstLine="708"/>
        <w:jc w:val="center"/>
        <w:rPr>
          <w:bCs/>
        </w:rPr>
      </w:pPr>
    </w:p>
    <w:p w:rsidRDefault="006F4ED4" w:rsidP="006F4ED4" w:rsidR="006F4ED4">
      <w:pPr>
        <w:pStyle w:val="Tijeloteksta"/>
        <w:ind w:firstLine="708"/>
        <w:jc w:val="center"/>
        <w:rPr>
          <w:bCs/>
        </w:rPr>
      </w:pPr>
    </w:p>
    <w:p w:rsidRDefault="006F4ED4" w:rsidP="006F4ED4" w:rsidR="006F4ED4" w:rsidRPr="00862DCE">
      <w:pPr>
        <w:pStyle w:val="Tijeloteksta"/>
        <w:ind w:firstLine="708"/>
        <w:jc w:val="center"/>
        <w:rPr>
          <w:bCs/>
        </w:rPr>
      </w:pPr>
    </w:p>
    <w:p w:rsidRDefault="00EC2483" w:rsidP="00EC2483" w:rsidR="00EC2483" w:rsidRPr="00AB2F7F">
      <w:pPr>
        <w:pStyle w:val="Tijeloteksta"/>
        <w:ind w:firstLine="708"/>
        <w:rPr>
          <w:bCs/>
        </w:rPr>
      </w:pPr>
    </w:p>
    <w:p w:rsidRDefault="009A6857" w:rsidP="009A6857"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5F672E">
        <w:rPr>
          <w:bCs/>
        </w:rPr>
        <w:t>a Vinka Ivanković dipl. oec. iz Vinkovaca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 xml:space="preserve">Ročište radi rasprave o uvjetima za otvaranje stečajnog postupka nad dužnikom određeno je za dan </w:t>
      </w:r>
      <w:r w:rsidR="005F672E">
        <w:rPr>
          <w:bCs/>
        </w:rPr>
        <w:t>11</w:t>
      </w:r>
      <w:r w:rsidR="00EC2483">
        <w:rPr>
          <w:bCs/>
        </w:rPr>
        <w:t xml:space="preserve">. svibanj </w:t>
      </w:r>
      <w:r>
        <w:rPr>
          <w:bCs/>
        </w:rPr>
        <w:t xml:space="preserve">2016. godine. </w:t>
      </w:r>
    </w:p>
    <w:p w:rsidRDefault="009A6857" w:rsidP="009A6857" w:rsidR="009A6857">
      <w:pPr>
        <w:pStyle w:val="Tijeloteksta"/>
        <w:rPr>
          <w:bCs/>
        </w:rPr>
      </w:pPr>
    </w:p>
    <w:p w:rsidRDefault="009A6857" w:rsidP="00EC2483" w:rsidR="00EC2483">
      <w:pPr>
        <w:ind w:firstLine="708"/>
        <w:jc w:val="both"/>
        <w:rPr>
          <w:bCs/>
        </w:rPr>
      </w:pPr>
      <w:r>
        <w:rPr>
          <w:bCs/>
        </w:rPr>
        <w:t xml:space="preserve">Na ročištu radi rasprave o uvjetima za otvaranje stečajnog postupka održanom dana  </w:t>
      </w:r>
      <w:r w:rsidR="005F672E">
        <w:rPr>
          <w:bCs/>
        </w:rPr>
        <w:t>11</w:t>
      </w:r>
      <w:r w:rsidR="00EC2483">
        <w:rPr>
          <w:bCs/>
        </w:rPr>
        <w:t>. svibnja</w:t>
      </w:r>
      <w:r>
        <w:rPr>
          <w:bCs/>
        </w:rPr>
        <w:t xml:space="preserve"> 2016. godine, u odsutnosti uredno pozvanog predlagatelja FINE Regionalni centar Osijek</w:t>
      </w:r>
      <w:r w:rsidR="005F672E">
        <w:rPr>
          <w:bCs/>
        </w:rPr>
        <w:t xml:space="preserve">, </w:t>
      </w:r>
      <w:r w:rsidR="00443223">
        <w:rPr>
          <w:bCs/>
        </w:rPr>
        <w:t>zakonski zastupnik dužnika nije se protivi prijedlogu za otvaranje stečajnog postupka nad dužnikom.</w:t>
      </w:r>
    </w:p>
    <w:p w:rsidRDefault="00443223" w:rsidP="00EC2483" w:rsidR="00443223">
      <w:pPr>
        <w:ind w:firstLine="708"/>
        <w:jc w:val="both"/>
        <w:rPr>
          <w:bCs/>
        </w:rPr>
      </w:pPr>
    </w:p>
    <w:p w:rsidRDefault="00443223" w:rsidP="00EC2483" w:rsidR="00443223">
      <w:pPr>
        <w:ind w:firstLine="708"/>
        <w:jc w:val="both"/>
      </w:pPr>
      <w:r>
        <w:rPr>
          <w:bCs/>
        </w:rPr>
        <w:t xml:space="preserve">Na istom ročištu pročitan je </w:t>
      </w:r>
      <w:r>
        <w:t>prijedlog za otvaranje stečajnog postupka od 17. ožujka 2016. godine, izvadak iz sudskog registra od 18. ožujka 2016. godine, očevidnik o danima insolventnosti FINE Osijek od 14. travnja 2016. godine, izvješće privremenog stečajnog upravitelja od 29. travnja 2016. godine, uvjerenje MUP-a Policijska uprava Osječko-baranjska od 22. travnja 2016. godine, bruto bilanca dužnika na dan 31. prosinac 2015. godine.</w:t>
      </w:r>
    </w:p>
    <w:p w:rsidRDefault="009A6857" w:rsidP="009A6857" w:rsidR="009A6857">
      <w:pPr>
        <w:jc w:val="both"/>
      </w:pPr>
    </w:p>
    <w:p w:rsidRDefault="00443223" w:rsidP="00443223" w:rsidR="00443223">
      <w:pPr>
        <w:ind w:firstLine="708"/>
        <w:jc w:val="both"/>
      </w:pPr>
      <w:r>
        <w:t>Iz izvještaja privremene stečajne upraviteljice</w:t>
      </w:r>
      <w:r w:rsidR="009A6857">
        <w:t xml:space="preserve">  razvidno je </w:t>
      </w:r>
      <w:r>
        <w:t xml:space="preserve">da je žiro račun dužnika  ugašen od 17. kolovoza 2015. godine a ukupan iznos blokade istog računa na dan 01. rujan 2015. godine iznosio je 144.326,54 kn. Dužnik ima jednog zaposlenog radnika a djelatnost se odnosi na trgovinu na veliko ostalim strojevima i opremom te trgovinom na veliko i malo i popravak motornih vozila i bicikala. Prema bilanci dužnika na dan 31.12.2015. godine vrijednost dugotrajne imovine dužnika iskazana je u iznosu od 3.307,00 kn a vrijednost kratkotrajne imovine u iznosu od 21.108,00 kn. Također prema bilanci na dan 31.12.2015. godine dugoročne obveze dužnika iskazane su u iznosu od 0,00 kn a kratkoročne obveze u iznosu od 322.029,00 kn. Kratkoročne obveze odnose se na obveze prema dobavljačima u iznosu od 123.080,00 kn, obveze prema radnicima u iznosu od 42.315,00 kn, obveze za zajmove u iznosu od 18.420,00 kn te obveze za poreze i doprinose u iznosu od 116.232,00 kn. Prema izjavi zakonskog zastupnika dužnik nije imao promet nekretnina u zadnje četiri godine a također nije imao u vlasništvu niti motorna vozila. </w:t>
      </w:r>
    </w:p>
    <w:p w:rsidRDefault="00443223" w:rsidP="00443223" w:rsidR="00443223">
      <w:pPr>
        <w:ind w:firstLine="708"/>
        <w:jc w:val="both"/>
      </w:pPr>
    </w:p>
    <w:p w:rsidRDefault="00443223" w:rsidP="00443223" w:rsidR="00443223">
      <w:pPr>
        <w:ind w:firstLine="708"/>
        <w:jc w:val="both"/>
      </w:pPr>
      <w:r>
        <w:t>Na temelju podataka navedenih u izvješću privremena stečajna upraviteljica izvodi zaključak da je stečajni dužnik nesposoban za plaćanje i prezadužen, te budući da je kod dužnika ispunjen  razlog iz članka 5. i 6. stav 2.  Stečajnog zakona (Narodne novine 71/15), a dužnik nema imovine ni za namirenje troškova stečajnog postupka, predlaže stečajnom sucu, sukladno članku 132. Stečajnog zakona  donošenje rješenja o otvaranju i zaključenju stečajnog postupka nad dužnikom.  Ujedno predlaže da se zakonskog zastupnika obveže na arhiviranje poslovne dokumentacije u Državni arhiv.</w:t>
      </w:r>
    </w:p>
    <w:p w:rsidRDefault="006F4ED4" w:rsidP="006F4ED4" w:rsidR="00DF6090">
      <w:pPr>
        <w:jc w:val="center"/>
      </w:pPr>
      <w:r>
        <w:lastRenderedPageBreak/>
        <w:t>3</w:t>
      </w:r>
    </w:p>
    <w:p w:rsidRDefault="006F4ED4" w:rsidP="006F4ED4" w:rsidR="006F4ED4">
      <w:pPr>
        <w:jc w:val="right"/>
      </w:pPr>
      <w:r>
        <w:t>13 St-624/16-17</w:t>
      </w:r>
    </w:p>
    <w:p w:rsidRDefault="006F4ED4" w:rsidP="006F4ED4" w:rsidR="006F4ED4">
      <w:pPr>
        <w:jc w:val="center"/>
      </w:pPr>
    </w:p>
    <w:p w:rsidRDefault="006F4ED4" w:rsidP="006F4ED4" w:rsidR="006F4ED4">
      <w:pPr>
        <w:jc w:val="center"/>
      </w:pPr>
    </w:p>
    <w:p w:rsidRDefault="006F4ED4" w:rsidP="006F4ED4" w:rsidR="006F4ED4">
      <w:pPr>
        <w:jc w:val="center"/>
      </w:pPr>
    </w:p>
    <w:p w:rsidRDefault="009A6857" w:rsidP="009A68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F319F9">
        <w:rPr>
          <w:bCs/>
        </w:rPr>
        <w:t>6</w:t>
      </w:r>
      <w:r w:rsidR="00443223">
        <w:rPr>
          <w:bCs/>
        </w:rPr>
        <w:t xml:space="preserve">24/16-14 od 11. </w:t>
      </w:r>
      <w:r w:rsidR="00F319F9">
        <w:rPr>
          <w:bCs/>
        </w:rPr>
        <w:t xml:space="preserve"> svibnja </w:t>
      </w:r>
      <w:r>
        <w:rPr>
          <w:bCs/>
        </w:rPr>
        <w:t xml:space="preserve"> 2016.  godine, koje  rješenje  je  objavljeno  na  e-oglasnoj  ploči  suda, pozvao osobe koje imaju pravni interes da se provede stečajni postupak nad dužnikom na</w:t>
      </w:r>
      <w:r w:rsidR="00443223">
        <w:rPr>
          <w:bCs/>
        </w:rPr>
        <w:t xml:space="preserve"> solidarnu uplatu iznosa  od  25</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325FF5" w:rsidR="00881FBF">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881FBF">
        <w:rPr>
          <w:bCs/>
        </w:rPr>
        <w:t xml:space="preserve"> u izreci.</w:t>
      </w:r>
    </w:p>
    <w:p w:rsidRDefault="007359D2" w:rsidP="00325FF5" w:rsidR="007359D2">
      <w:pPr>
        <w:pStyle w:val="Tijeloteksta"/>
        <w:ind w:firstLine="708"/>
        <w:rPr>
          <w:bCs/>
        </w:rPr>
      </w:pPr>
    </w:p>
    <w:p w:rsidRDefault="009A6857" w:rsidP="009A6857" w:rsidR="009A6857" w:rsidRPr="00524479">
      <w:pPr>
        <w:pStyle w:val="Tijeloteksta"/>
        <w:rPr>
          <w:sz w:val="20"/>
          <w:szCs w:val="20"/>
        </w:rPr>
      </w:pPr>
    </w:p>
    <w:p w:rsidRDefault="00881FBF" w:rsidP="00276417" w:rsidR="009A6857">
      <w:pPr>
        <w:pStyle w:val="Tijeloteksta"/>
        <w:jc w:val="center"/>
      </w:pPr>
      <w:r>
        <w:t>U Osijeku 06</w:t>
      </w:r>
      <w:r w:rsidR="00325FF5">
        <w:t>. lipanj</w:t>
      </w:r>
      <w:r w:rsidR="009A6857">
        <w:t xml:space="preserve">  2016. </w:t>
      </w:r>
    </w:p>
    <w:p w:rsidRDefault="009A6857" w:rsidP="009A6857" w:rsidR="009A6857">
      <w:pPr>
        <w:pStyle w:val="Tijeloteksta"/>
        <w:jc w:val="left"/>
      </w:pPr>
      <w:r>
        <w:t>Zapisničar</w:t>
      </w:r>
    </w:p>
    <w:p w:rsidRDefault="009A6857" w:rsidP="009A6857" w:rsidR="009A6857">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r w:rsidR="00881FBF">
        <w:t xml:space="preserve"> Podružnica Osijek, Lorenza Jegera 3</w:t>
      </w:r>
    </w:p>
    <w:p w:rsidRDefault="009A6857" w:rsidP="00A84420" w:rsidR="009A6857" w:rsidRPr="007B3432">
      <w:pPr>
        <w:pStyle w:val="Tijeloteksta"/>
        <w:numPr>
          <w:ilvl w:val="0"/>
          <w:numId w:val="21"/>
        </w:numPr>
      </w:pPr>
      <w:r>
        <w:t xml:space="preserve">Dužnik - </w:t>
      </w:r>
      <w:r w:rsidR="00881FBF">
        <w:t>STRIKO NIKO d.o.o. za trgovinu i usluge, Đakovo Jakova Gotovca 96</w:t>
      </w:r>
    </w:p>
    <w:p w:rsidRDefault="00881FBF" w:rsidP="009A6857" w:rsidR="009A6857" w:rsidRPr="007B3432">
      <w:pPr>
        <w:pStyle w:val="Tijeloteksta"/>
        <w:numPr>
          <w:ilvl w:val="0"/>
          <w:numId w:val="21"/>
        </w:numPr>
        <w:jc w:val="left"/>
      </w:pPr>
      <w:r>
        <w:t>Stečajna</w:t>
      </w:r>
      <w:r w:rsidR="009A6857" w:rsidRPr="007B3432">
        <w:t xml:space="preserve"> upravitelj</w:t>
      </w:r>
      <w:r>
        <w:t>ica Vinka Ivanković dipl. oec. Vinkovci, Sv. Antuna Padovanskog</w:t>
      </w:r>
      <w:r w:rsidR="006F4ED4">
        <w:t xml:space="preserve"> 5a</w:t>
      </w:r>
      <w:r w:rsidR="009A6857">
        <w:t xml:space="preserve"> </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276417" w:rsidP="009A6857" w:rsidR="009A6857" w:rsidRPr="007B3432">
      <w:pPr>
        <w:pStyle w:val="Tijeloteksta"/>
        <w:numPr>
          <w:ilvl w:val="0"/>
          <w:numId w:val="21"/>
        </w:numPr>
        <w:jc w:val="left"/>
      </w:pPr>
      <w:r>
        <w:t>FINA Osijek</w:t>
      </w:r>
    </w:p>
    <w:p w:rsidRDefault="00276417" w:rsidP="009A6857" w:rsidR="009A6857" w:rsidRPr="007B3432">
      <w:pPr>
        <w:pStyle w:val="Tijeloteksta"/>
        <w:numPr>
          <w:ilvl w:val="0"/>
          <w:numId w:val="21"/>
        </w:numPr>
        <w:jc w:val="left"/>
      </w:pPr>
      <w:r>
        <w:t>Porezna uprava Osijek</w:t>
      </w:r>
    </w:p>
    <w:p w:rsidRDefault="00276417"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6F4ED4" w:rsidP="009A6857" w:rsidR="009A6857" w:rsidRPr="007B3432">
      <w:pPr>
        <w:pStyle w:val="Tijeloteksta"/>
        <w:numPr>
          <w:ilvl w:val="0"/>
          <w:numId w:val="21"/>
        </w:numPr>
        <w:jc w:val="left"/>
      </w:pPr>
      <w:r>
        <w:t>kal. 6/7</w:t>
      </w:r>
    </w:p>
    <w:p w:rsidRDefault="009A6857" w:rsidP="009A6857" w:rsidR="009A6857">
      <w:pPr>
        <w:ind w:firstLine="708"/>
        <w:jc w:val="both"/>
      </w:pPr>
    </w:p>
    <w:p w:rsidRDefault="005A2E90" w:rsidP="009A6857" w:rsidR="005A2E90" w:rsidRPr="00A930D6">
      <w:pPr>
        <w:jc w:val="center"/>
      </w:pPr>
    </w:p>
    <w:sectPr w:rsidSect="006F4ED4" w:rsidR="005A2E90" w:rsidRPr="00A930D6">
      <w:headerReference w:type="even" r:id="rId11"/>
      <w:headerReference w:type="default" r:id="rId12"/>
      <w:pgSz w:code="9" w:h="16838" w:w="11906"/>
      <w:pgMar w:gutter="0" w:footer="709" w:header="709" w:left="1704" w:bottom="1560"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44A"/>
    <w:rsid w:val="003F3CED"/>
    <w:rsid w:val="00400334"/>
    <w:rsid w:val="00410B24"/>
    <w:rsid w:val="00411145"/>
    <w:rsid w:val="004115E5"/>
    <w:rsid w:val="00412D91"/>
    <w:rsid w:val="00417F48"/>
    <w:rsid w:val="0042335B"/>
    <w:rsid w:val="00432ABD"/>
    <w:rsid w:val="00437419"/>
    <w:rsid w:val="00440B7A"/>
    <w:rsid w:val="00443223"/>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A2E90"/>
    <w:rsid w:val="005A4ABC"/>
    <w:rsid w:val="005A554F"/>
    <w:rsid w:val="005B403D"/>
    <w:rsid w:val="005B5824"/>
    <w:rsid w:val="005C0DA7"/>
    <w:rsid w:val="005C18BA"/>
    <w:rsid w:val="005D6588"/>
    <w:rsid w:val="005E63D7"/>
    <w:rsid w:val="005E7704"/>
    <w:rsid w:val="005F672E"/>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4ED4"/>
    <w:rsid w:val="006F58E6"/>
    <w:rsid w:val="006F7623"/>
    <w:rsid w:val="0070172A"/>
    <w:rsid w:val="007017D4"/>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81FBF"/>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27D8"/>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769B"/>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35B3"/>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7017D4"/>
    <w:rPr>
      <w:color w:val="808080"/>
      <w:bdr w:space="0" w:sz="0" w:color="auto" w:val="none"/>
      <w:shd w:fill="auto" w:color="auto" w:val="clear"/>
    </w:rPr>
  </w:style>
  <w:style w:customStyle="true" w:styleId="eSPISCCParagraphDefaultFont" w:type="character">
    <w:name w:val="eSPIS_CC_Paragraph Default Font"/>
    <w:basedOn w:val="Zadanifontodlomka"/>
    <w:rsid w:val="007017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17D4"/>
    <w:rPr>
      <w:bdr w:space="0" w:sz="0" w:color="auto" w:val="none"/>
      <w:shd w:fill="FFFFCC" w:color="auto" w:val="clear"/>
      <w:lang w:val="hr-HR"/>
    </w:rPr>
  </w:style>
  <w:style w:customStyle="true" w:styleId="PozadinaSvijetloCrvena" w:type="character">
    <w:name w:val="Pozadina_SvijetloCrvena"/>
    <w:basedOn w:val="eSPISCCParagraphDefaultFont"/>
    <w:rsid w:val="007017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17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7017D4"/>
    <w:rPr>
      <w:color w:val="808080"/>
      <w:bdr w:color="auto" w:space="0" w:sz="0" w:val="none"/>
      <w:shd w:color="auto" w:fill="auto" w:val="clear"/>
    </w:rPr>
  </w:style>
  <w:style w:customStyle="1" w:styleId="eSPISCCParagraphDefaultFont" w:type="character">
    <w:name w:val="eSPIS_CC_Paragraph Default Font"/>
    <w:basedOn w:val="Zadanifontodlomka"/>
    <w:rsid w:val="007017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17D4"/>
    <w:rPr>
      <w:bdr w:color="auto" w:space="0" w:sz="0" w:val="none"/>
      <w:shd w:color="auto" w:fill="FFFFCC" w:val="clear"/>
      <w:lang w:val="hr-HR"/>
    </w:rPr>
  </w:style>
  <w:style w:customStyle="1" w:styleId="PozadinaSvijetloCrvena" w:type="character">
    <w:name w:val="Pozadina_SvijetloCrvena"/>
    <w:basedOn w:val="eSPISCCParagraphDefaultFont"/>
    <w:rsid w:val="007017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17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St-624/2016</izvorni_sadrzaj>
    <derivirana_varijabla naziv="DomainObject.Predmet.OznakaBroj_1">St-624/2016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STRIKO NIKO d.o.o. za trgovinu i usluge</izvorni_sadrzaj>
    <derivirana_varijabla naziv="DomainObject.Predmet.ProtustrankaFormated_1">  STRIKO NIKO d.o.o. za trgovinu i usluge</derivirana_varijabla>
  </DomainObject.Predmet.ProtustrankaFormated>
  <DomainObject.Predmet.ProtustrankaFormatedOIB>
    <izvorni_sadrzaj>  STRIKO NIKO d.o.o. za trgovinu i usluge, OIB 31683503858</izvorni_sadrzaj>
    <derivirana_varijabla naziv="DomainObject.Predmet.ProtustrankaFormatedOIB_1">  STRIKO NIKO d.o.o. za trgovinu i usluge, OIB 31683503858</derivirana_varijabla>
  </DomainObject.Predmet.ProtustrankaFormatedOIB>
  <DomainObject.Predmet.ProtustrankaFormatedWithAdress>
    <izvorni_sadrzaj> STRIKO NIKO d.o.o. za trgovinu i usluge, Jakova Gotovca 96, 31400 Đakovo</izvorni_sadrzaj>
    <derivirana_varijabla naziv="DomainObject.Predmet.ProtustrankaFormatedWithAdress_1"> STRIKO NIKO d.o.o. za trgovinu i usluge, Jakova Gotovca 96, 31400 Đakovo</derivirana_varijabla>
  </DomainObject.Predmet.ProtustrankaFormatedWithAdress>
  <DomainObject.Predmet.ProtustrankaFormatedWithAdressOIB>
    <izvorni_sadrzaj> STRIKO NIKO d.o.o. za trgovinu i usluge, OIB 31683503858, Jakova Gotovca 96, 31400 Đakovo</izvorni_sadrzaj>
    <derivirana_varijabla naziv="DomainObject.Predmet.ProtustrankaFormatedWithAdressOIB_1"> STRIKO NIKO d.o.o. za trgovinu i usluge, OIB 31683503858, Jakova Gotovca 96, 31400 Đakovo</derivirana_varijabla>
  </DomainObject.Predmet.ProtustrankaFormatedWithAdressOIB>
  <DomainObject.Predmet.ProtustrankaWithAdress>
    <izvorni_sadrzaj>STRIKO NIKO d.o.o. za trgovinu i usluge Jakova Gotovca 96, 31400 Đakovo</izvorni_sadrzaj>
    <derivirana_varijabla naziv="DomainObject.Predmet.ProtustrankaWithAdress_1">STRIKO NIKO d.o.o. za trgovinu i usluge Jakova Gotovca 96, 31400 Đakovo</derivirana_varijabla>
  </DomainObject.Predmet.ProtustrankaWithAdress>
  <DomainObject.Predmet.ProtustrankaWithAdressOIB>
    <izvorni_sadrzaj>STRIKO NIKO d.o.o. za trgovinu i usluge, OIB 31683503858, Jakova Gotovca 96, 31400 Đakovo</izvorni_sadrzaj>
    <derivirana_varijabla naziv="DomainObject.Predmet.ProtustrankaWithAdressOIB_1">STRIKO NIKO d.o.o. za trgovinu i usluge, OIB 31683503858, Jakova Gotovca 96, 31400 Đakovo</derivirana_varijabla>
  </DomainObject.Predmet.ProtustrankaWithAdressOIB>
  <DomainObject.Predmet.ProtustrankaNazivFormated>
    <izvorni_sadrzaj>STRIKO NIKO d.o.o. za trgovinu i usluge</izvorni_sadrzaj>
    <derivirana_varijabla naziv="DomainObject.Predmet.ProtustrankaNazivFormated_1">STRIKO NIKO d.o.o. za trgovinu i usluge</derivirana_varijabla>
  </DomainObject.Predmet.ProtustrankaNazivFormated>
  <DomainObject.Predmet.ProtustrankaNazivFormatedOIB>
    <izvorni_sadrzaj>STRIKO NIKO d.o.o. za trgovinu i usluge, OIB 31683503858</izvorni_sadrzaj>
    <derivirana_varijabla naziv="DomainObject.Predmet.ProtustrankaNazivFormatedOIB_1">STRIKO NIKO d.o.o. za trgovinu i usluge, OIB 31683503858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STRIKO NIKO d.o.o. za trgovinu i usluge</item>
    </izvorni_sadrzaj>
    <derivirana_varijabla naziv="DomainObject.Predmet.ProtuStrankaListFormated_1">
      <item>STRIKO NIKO d.o.o. za trgovinu i usluge</item>
    </derivirana_varijabla>
  </DomainObject.Predmet.ProtuStrankaListFormated>
  <DomainObject.Predmet.ProtuStrankaListFormatedOIB>
    <izvorni_sadrzaj>
      <item>STRIKO NIKO d.o.o. za trgovinu i usluge, OIB 31683503858</item>
    </izvorni_sadrzaj>
    <derivirana_varijabla naziv="DomainObject.Predmet.ProtuStrankaListFormatedOIB_1">
      <item>STRIKO NIKO d.o.o. za trgovinu i usluge, OIB 31683503858</item>
    </derivirana_varijabla>
  </DomainObject.Predmet.ProtuStrankaListFormatedOIB>
  <DomainObject.Predmet.ProtuStrankaListFormatedWithAdress>
    <izvorni_sadrzaj>
      <item>STRIKO NIKO d.o.o. za trgovinu i usluge, Jakova Gotovca 96, 31400 Đakovo</item>
    </izvorni_sadrzaj>
    <derivirana_varijabla naziv="DomainObject.Predmet.ProtuStrankaListFormatedWithAdress_1">
      <item>STRIKO NIKO d.o.o. za trgovinu i usluge, Jakova Gotovca 96, 31400 Đakovo</item>
    </derivirana_varijabla>
  </DomainObject.Predmet.ProtuStrankaListFormatedWithAdress>
  <DomainObject.Predmet.ProtuStrankaListFormatedWithAdressOIB>
    <izvorni_sadrzaj>
      <item>STRIKO NIKO d.o.o. za trgovinu i usluge, OIB 31683503858, Jakova Gotovca 96, 31400 Đakovo</item>
    </izvorni_sadrzaj>
    <derivirana_varijabla naziv="DomainObject.Predmet.ProtuStrankaListFormatedWithAdressOIB_1">
      <item>STRIKO NIKO d.o.o. za trgovinu i usluge, OIB 31683503858, Jakova Gotovca 96, 31400 Đakovo</item>
    </derivirana_varijabla>
  </DomainObject.Predmet.ProtuStrankaListFormatedWithAdressOIB>
  <DomainObject.Predmet.ProtuStrankaListNazivFormated>
    <izvorni_sadrzaj>
      <item>STRIKO NIKO d.o.o. za trgovinu i usluge</item>
    </izvorni_sadrzaj>
    <derivirana_varijabla naziv="DomainObject.Predmet.ProtuStrankaListNazivFormated_1">
      <item>STRIKO NIKO d.o.o. za trgovinu i usluge</item>
    </derivirana_varijabla>
  </DomainObject.Predmet.ProtuStrankaListNazivFormated>
  <DomainObject.Predmet.ProtuStrankaListNazivFormatedOIB>
    <izvorni_sadrzaj>
      <item>STRIKO NIKO d.o.o. za trgovinu i usluge, OIB 31683503858</item>
    </izvorni_sadrzaj>
    <derivirana_varijabla naziv="DomainObject.Predmet.ProtuStrankaListNazivFormatedOIB_1">
      <item>STRIKO NIKO d.o.o. za trgovinu i usluge, OIB 31683503858</item>
    </derivirana_varijabla>
  </DomainObject.Predmet.ProtuStrankaListNazivFormatedOIB>
  <DomainObject.Predmet.OstaliListFormated>
    <izvorni_sadrzaj>
      <item>Boro Kovač</item>
      <item>ŽDO GUO OSIJEK</item>
    </izvorni_sadrzaj>
    <derivirana_varijabla naziv="DomainObject.Predmet.OstaliListFormated_1">
      <item>Boro Kovač</item>
      <item>ŽDO GUO OSIJEK</item>
    </derivirana_varijabla>
  </DomainObject.Predmet.OstaliListFormated>
  <DomainObject.Predmet.OstaliListFormatedOIB>
    <izvorni_sadrzaj>
      <item>Boro Kovač, OIB 02909651192</item>
      <item>ŽDO GUO OSIJEK, OIB 61379160880</item>
    </izvorni_sadrzaj>
    <derivirana_varijabla naziv="DomainObject.Predmet.OstaliListFormatedOIB_1">
      <item>Boro Kovač, OIB 02909651192</item>
      <item>ŽDO GUO OSIJEK, OIB 61379160880</item>
    </derivirana_varijabla>
  </DomainObject.Predmet.OstaliListFormatedOIB>
  <DomainObject.Predmet.OstaliListFormatedWithAdress>
    <izvorni_sadrzaj>
      <item>Boro Kovač, Jakova Gotovca 96, 31400 Đakovo</item>
      <item>ŽDO GUO OSIJEK</item>
    </izvorni_sadrzaj>
    <derivirana_varijabla naziv="DomainObject.Predmet.OstaliListFormatedWithAdress_1">
      <item>Boro Kovač, Jakova Gotovca 96, 31400 Đakovo</item>
      <item>ŽDO GUO OSIJEK</item>
    </derivirana_varijabla>
  </DomainObject.Predmet.OstaliListFormatedWithAdress>
  <DomainObject.Predmet.OstaliListFormatedWithAdressOIB>
    <izvorni_sadrzaj>
      <item>Boro Kovač, OIB 02909651192, Jakova Gotovca 96, 31400 Đakovo</item>
      <item>ŽDO GUO OSIJEK, OIB 61379160880</item>
    </izvorni_sadrzaj>
    <derivirana_varijabla naziv="DomainObject.Predmet.OstaliListFormatedWithAdressOIB_1">
      <item>Boro Kovač, OIB 02909651192, Jakova Gotovca 96, 31400 Đakovo</item>
      <item>ŽDO GUO OSIJEK, OIB 61379160880</item>
    </derivirana_varijabla>
  </DomainObject.Predmet.OstaliListFormatedWithAdressOIB>
  <DomainObject.Predmet.OstaliListNazivFormated>
    <izvorni_sadrzaj>
      <item>Boro Kovač</item>
      <item>ŽDO GUO OSIJEK</item>
    </izvorni_sadrzaj>
    <derivirana_varijabla naziv="DomainObject.Predmet.OstaliListNazivFormated_1">
      <item>Boro Kovač</item>
      <item>ŽDO GUO OSIJEK</item>
    </derivirana_varijabla>
  </DomainObject.Predmet.OstaliListNazivFormated>
  <DomainObject.Predmet.OstaliListNazivFormatedOIB>
    <izvorni_sadrzaj>
      <item>Boro Kovač, OIB 02909651192</item>
      <item>ŽDO GUO OSIJEK, OIB 61379160880</item>
    </izvorni_sadrzaj>
    <derivirana_varijabla naziv="DomainObject.Predmet.OstaliListNazivFormatedOIB_1">
      <item>Boro Kovač, OIB 02909651192</item>
      <item>ŽDO GUO OSIJEK,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STRIKO NIKO d.o.o. za trgovinu i usluge</izvorni_sadrzaj>
    <derivirana_varijabla naziv="DomainObject.Predmet.ProtustrankaIDrugi_1">STRIKO NIKO d.o.o. za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STRIKO NIKO d.o.o. za trgovinu i usluge, OIB 31683503858, Jakova Gotovca 96, 31400 Đakovo</izvorni_sadrzaj>
    <derivirana_varijabla naziv="DomainObject.Predmet.ProtustrankaIDrugiAdressOIB_1">STRIKO NIKO d.o.o. za trgovinu i usluge, OIB 31683503858, Jakova Gotovca 96,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STRIKO NIKO d.o.o. za trgovinu i usluge</item>
      <item>Boro Kovač</item>
      <item>ŽDO GUO OSIJEK</item>
    </izvorni_sadrzaj>
    <derivirana_varijabla naziv="DomainObject.Predmet.SudioniciListNaziv_1">
      <item>FINA RC OSIJEK</item>
      <item>STRIKO NIKO d.o.o. za trgovinu i usluge</item>
      <item>Boro Kovač</item>
      <item>ŽDO GUO OSIJEK</item>
    </derivirana_varijabla>
  </DomainObject.Predmet.SudioniciListNaziv>
  <DomainObject.Predmet.SudioniciListAdressOIB>
    <izvorni_sadrzaj>
      <item>FINA RC OSIJEK, OIB 85821130368, L. JEGERA 3,31000 Osijek</item>
      <item>STRIKO NIKO d.o.o. za trgovinu i usluge, OIB 31683503858, Jakova Gotovca 96,31400 Đakovo</item>
      <item>Boro Kovač, OIB 02909651192, Jakova Gotovca 96,31400 Đakovo</item>
      <item>ŽDO GUO OSIJEK, OIB 61379160880</item>
    </izvorni_sadrzaj>
    <derivirana_varijabla naziv="DomainObject.Predmet.SudioniciListAdressOIB_1">
      <item>FINA RC OSIJEK, OIB 85821130368, L. JEGERA 3,31000 Osijek</item>
      <item>STRIKO NIKO d.o.o. za trgovinu i usluge, OIB 31683503858, Jakova Gotovca 96,31400 Đakovo</item>
      <item>Boro Kovač, OIB 02909651192, Jakova Gotovca 96,31400 Đakovo</item>
      <item>ŽDO GUO OSIJEK, OIB 61379160880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31683503858</item>
      <item>, OIB 02909651192</item>
      <item>, OIB 61379160880</item>
    </izvorni_sadrzaj>
    <derivirana_varijabla naziv="DomainObject.Predmet.SudioniciListNazivOIB_1">
      <item>, OIB 85821130368</item>
      <item>, OIB 31683503858</item>
      <item>, OIB 02909651192</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C6D814-449F-42AB-8C4A-2A0968B663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1052</properties:Words>
  <properties:Characters>5814</properties:Characters>
  <properties:Lines>145</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2016-06-06T11:51:00Z</dcterms:created>
  <dc:creator>hermanj</dc:creator>
  <cp:lastModifiedBy>Maja Kocijan</cp:lastModifiedBy>
  <cp:lastPrinted>2016-06-06T12:01:00Z</cp:lastPrinted>
  <dcterms:modified xmlns:xsi="http://www.w3.org/2001/XMLSchema-instance" xsi:type="dcterms:W3CDTF">2016-06-06T12:05:00Z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