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6d62" w14:paraId="4dd6d62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</w:t>
      </w:r>
      <w:r w:rsidR="00690461">
        <w:t xml:space="preserve">potrošača </w:t>
      </w:r>
      <w:r w:rsidR="009A78B3">
        <w:t xml:space="preserve">Jasminke Lončar iz Zagreba, Zlatarska 16B, OIB: 47995450977 </w:t>
      </w:r>
      <w:r w:rsidR="00CB739E">
        <w:t xml:space="preserve">za otvaranje postupka stečaja potrošača, </w:t>
      </w:r>
      <w:r>
        <w:t xml:space="preserve">nakon pripremnog ročišta održanog </w:t>
      </w:r>
      <w:r w:rsidR="005B696B">
        <w:t>1</w:t>
      </w:r>
      <w:r w:rsidR="009A78B3">
        <w:t>2</w:t>
      </w:r>
      <w:r w:rsidR="005B696B">
        <w:t>. listopada</w:t>
      </w:r>
      <w:r w:rsidR="00690461">
        <w:t xml:space="preserve"> </w:t>
      </w:r>
      <w:r w:rsidR="00C05F00">
        <w:t>2018</w:t>
      </w:r>
      <w:r>
        <w:t xml:space="preserve">. u prisutnosti </w:t>
      </w:r>
      <w:r w:rsidR="00AA4A49">
        <w:t>potrošača</w:t>
      </w:r>
      <w:r w:rsidR="00FD5D83">
        <w:t xml:space="preserve"> i</w:t>
      </w:r>
      <w:r w:rsidR="00235275">
        <w:t xml:space="preserve"> </w:t>
      </w:r>
      <w:r w:rsidR="00CB739E">
        <w:t xml:space="preserve">vjerovnika </w:t>
      </w:r>
      <w:r w:rsidR="00C05F00">
        <w:t>Republika Hrvatska,</w:t>
      </w:r>
      <w:r w:rsidR="00927828">
        <w:t xml:space="preserve"> zastupanog po </w:t>
      </w:r>
      <w:r w:rsidR="00C05F00">
        <w:t>Općinskom državnom odvjetništvu u Zagrebu</w:t>
      </w:r>
      <w:r w:rsidR="005B696B">
        <w:t xml:space="preserve">, </w:t>
      </w:r>
      <w:r w:rsidR="00CB739E">
        <w:t>u odsutnosti ostalih vjerovnika</w:t>
      </w:r>
      <w:r>
        <w:t xml:space="preserve">, </w:t>
      </w:r>
      <w:r w:rsidR="009A78B3">
        <w:t>11. prosinca</w:t>
      </w:r>
      <w:r w:rsidR="00C53361">
        <w:t xml:space="preserve"> 2018</w:t>
      </w:r>
      <w:r>
        <w:t xml:space="preserve">.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CB739E" w:rsidR="00CB739E">
      <w:pPr>
        <w:pStyle w:val="Odlomakpopisa"/>
        <w:numPr>
          <w:ilvl w:val="0"/>
          <w:numId w:val="10"/>
        </w:numPr>
        <w:jc w:val="both"/>
      </w:pPr>
      <w:r>
        <w:t>O t v a r a  s e  postupak stečaja potrošača nad</w:t>
      </w:r>
      <w:r w:rsidR="00690461" w:rsidRPr="00690461">
        <w:t xml:space="preserve"> </w:t>
      </w:r>
      <w:r w:rsidR="009A78B3">
        <w:t>Jasminkom Lončar (nom.: Jasminka Lončar) iz Zagreba, Zlatarska 16B, OIB: 47995450977.</w:t>
      </w:r>
    </w:p>
    <w:p w:rsidRDefault="00690461" w:rsidP="00690461" w:rsidR="00690461">
      <w:pPr>
        <w:pStyle w:val="Odlomakpopisa"/>
        <w:ind w:left="1425"/>
        <w:jc w:val="both"/>
      </w:pP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9A78B3">
        <w:t>11. prosinca</w:t>
      </w:r>
      <w:r w:rsidR="00C53361">
        <w:t xml:space="preserve"> 2018</w:t>
      </w:r>
      <w:r>
        <w:t xml:space="preserve">.  godine u </w:t>
      </w:r>
      <w:r w:rsidR="00CB739E">
        <w:t>1</w:t>
      </w:r>
      <w:r w:rsidR="000D3DF1">
        <w:t>3</w:t>
      </w:r>
      <w:r>
        <w:t>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9F38F9" w:rsidP="000D3DF1" w:rsidR="00690461">
      <w:pPr>
        <w:pStyle w:val="Odlomakpopisa"/>
        <w:numPr>
          <w:ilvl w:val="0"/>
          <w:numId w:val="11"/>
        </w:numPr>
        <w:ind w:hanging="709" w:left="1418"/>
        <w:jc w:val="both"/>
      </w:pPr>
      <w:r>
        <w:t>Z a k lj u č u j e  s e  postupak stečaja potrošača</w:t>
      </w:r>
      <w:r w:rsidR="00C05F00" w:rsidRPr="00C05F00">
        <w:t xml:space="preserve"> </w:t>
      </w:r>
      <w:r w:rsidR="00C05F00">
        <w:t>nad</w:t>
      </w:r>
      <w:r w:rsidR="00690461">
        <w:t xml:space="preserve"> </w:t>
      </w:r>
      <w:r w:rsidR="009A78B3">
        <w:t>Jasminkom Lončar iz Zagreba</w:t>
      </w:r>
    </w:p>
    <w:p w:rsidRDefault="009F38F9" w:rsidP="00690461" w:rsidR="00885A4B">
      <w:pPr>
        <w:pStyle w:val="Odlomakpopisa"/>
        <w:ind w:left="2133"/>
        <w:jc w:val="both"/>
      </w:pPr>
      <w:r>
        <w:t xml:space="preserve"> </w:t>
      </w:r>
      <w:r w:rsidR="00885A4B" w:rsidRPr="00885A4B">
        <w:t xml:space="preserve"> </w:t>
      </w:r>
    </w:p>
    <w:p w:rsidRDefault="009F38F9" w:rsidP="00420F9A" w:rsidR="009F38F9">
      <w:pPr>
        <w:ind w:firstLine="708"/>
        <w:jc w:val="both"/>
      </w:pPr>
      <w:r>
        <w:t xml:space="preserve">III. </w:t>
      </w:r>
      <w:r w:rsidR="000D3DF1">
        <w:t xml:space="preserve">      </w:t>
      </w:r>
      <w:r>
        <w:t>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 w:rsidR="000D3DF1">
        <w:t xml:space="preserve">    </w:t>
      </w:r>
      <w:r>
        <w:t xml:space="preserve">Povjerenikom se imenuje </w:t>
      </w:r>
      <w:r w:rsidR="00EE6DF9">
        <w:t xml:space="preserve">Stjepan Rakarec, iz Velike Gorice, Črnkovec 16, OIB: 64132194100. 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EE6DF9">
        <w:t>Stjepanu Rakarec</w:t>
      </w:r>
      <w:r>
        <w:t xml:space="preserve"> da otvori poseban transakcijski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9A78B3" w:rsidP="00620161" w:rsidR="009A78B3">
      <w:pPr>
        <w:ind w:firstLine="708"/>
        <w:jc w:val="both"/>
      </w:pP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</w:t>
      </w:r>
      <w:r w:rsidR="00885A4B">
        <w:t>973</w:t>
      </w:r>
      <w:r w:rsidRPr="00CE2BB9">
        <w:t>,</w:t>
      </w:r>
      <w:r w:rsidR="00885A4B">
        <w:t>33</w:t>
      </w:r>
      <w:r w:rsidRPr="00CE2BB9">
        <w:t xml:space="preserve"> kn za </w:t>
      </w:r>
      <w:r w:rsidR="00885A4B">
        <w:t>2018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>Poziv za pripremno ročište u postupku stečaja potrošača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C05F00">
        <w:t>Svi vjerovnici protive se planu ispunjenja</w:t>
      </w:r>
      <w:r w:rsidR="005B696B">
        <w:t xml:space="preserve">, s time da </w:t>
      </w:r>
      <w:r w:rsidR="009A78B3">
        <w:t>Republika Hrvatska korigira tražbinu sa iznosa od 1.267,96 kuna na 1.308,92 kuna, a EOS Matrix predlaže izmjenu plana ispunjenja.</w:t>
      </w:r>
    </w:p>
    <w:p w:rsidRDefault="009F38F9" w:rsidP="005B696B" w:rsidR="005B696B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927828">
        <w:t xml:space="preserve">u teškom materijalnom položaju </w:t>
      </w:r>
      <w:r w:rsidR="009A78B3">
        <w:t>radi kreditnih obveza koje više nije u mogućnosti otplaćivati, a koji problemi su započeli kreditom za otkup društvenog stana bivšeg supruga kojeg je otplaćivala do 2008. te je nakon razvoda njemu pripao stan, dok su njoj ostale obveze</w:t>
      </w:r>
      <w:r w:rsidR="001428C5">
        <w:t>, kao i mnoge druge obveze. Suprug nije bio kreditno sposoban i kredit je digla radi otkupa stana za za</w:t>
      </w:r>
      <w:r w:rsidR="000D3DF1">
        <w:t>jednički život sa maloljetnim d</w:t>
      </w:r>
      <w:r w:rsidR="001428C5">
        <w:t>jetetom.</w:t>
      </w:r>
    </w:p>
    <w:p w:rsidRDefault="001428C5" w:rsidP="005B696B" w:rsidR="001428C5">
      <w:pPr>
        <w:jc w:val="both"/>
      </w:pPr>
      <w:r>
        <w:tab/>
        <w:t>Radila je povremene poslove kako bi mogla preživjeti jer joj je cijela plaća odlazila na otplate kredita, a pritom se i ozlijedila pa je počela dizati druge kredite radi zatvaranja prethodnih, no radi malih prihoda nije ih mogla otplaćivati, a čega nije bila svjesna prilikom podizanja kredita.</w:t>
      </w:r>
    </w:p>
    <w:p w:rsidRDefault="001428C5" w:rsidP="001428C5" w:rsidR="005B696B">
      <w:pPr>
        <w:jc w:val="both"/>
      </w:pPr>
      <w:r>
        <w:tab/>
        <w:t xml:space="preserve">Mjesečno raspolaže 2.200,00 kuna, iako joj plaća iznosi 5.500,00 kuna, jer joj preostali dio plaće ustežu po raznim ovršnim postupcima. Zaposlena je, živi u kući u vlasništvu majke kojoj također pomaže sa iznosom od 1.000,00 kuna obzirom da je majka teško </w:t>
      </w:r>
    </w:p>
    <w:p w:rsidRDefault="005B696B" w:rsidP="005B696B" w:rsidR="005B696B">
      <w:pPr>
        <w:jc w:val="both"/>
      </w:pPr>
      <w:r>
        <w:tab/>
        <w:t>Imovine</w:t>
      </w:r>
      <w:r w:rsidR="001428C5">
        <w:t xml:space="preserve"> u vlasništvu</w:t>
      </w:r>
      <w:r>
        <w:t xml:space="preserve"> nema, ne troši na luksuzne proizvode, </w:t>
      </w:r>
      <w:r w:rsidR="001428C5">
        <w:t>pomažu joj rođaci radi toga što sama nije u mogućnosti osigurati pristojan život te radi navedenih činjenica nije u mogućnosti niti djelomično podmirivati tražbine vjerovnicima.</w:t>
      </w:r>
    </w:p>
    <w:p w:rsidRDefault="008741C2" w:rsidP="008741C2" w:rsidR="00690461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</w:t>
      </w:r>
      <w:r w:rsidR="00690461">
        <w:t>nije postupao nemarno prema imovini jer istu ne posjeduje</w:t>
      </w:r>
      <w:r>
        <w:t>, da imovinu nije tro</w:t>
      </w:r>
      <w:r w:rsidR="00690461">
        <w:t xml:space="preserve">šio na luksuzna dobra, da je zbog </w:t>
      </w:r>
      <w:r w:rsidR="005B696B">
        <w:t>svjetske krize, na koju kao pojedinac nije mogao utjecati, doveden u teško financijsko stanje jer je lakomisleno podigao kredit u stranoj valuti, prihvaćajući pritom i moguće rizike, no objektivna je činjenica da trenutno nije u mogućnosti otplaćivati svoje obveze niti u najmanjem mogućem iznosu obzirom na nedostatna primanja i nedostatak imovine koju bi mogao unovčiti.</w:t>
      </w:r>
    </w:p>
    <w:p w:rsidRDefault="00690461" w:rsidP="005B696B" w:rsidR="00C4270F">
      <w:pPr>
        <w:jc w:val="both"/>
      </w:pPr>
      <w:r>
        <w:tab/>
      </w:r>
      <w:r w:rsidR="005B696B">
        <w:t>Potrošač se očigledno trudi</w:t>
      </w:r>
      <w:r w:rsidR="001428C5">
        <w:t>o</w:t>
      </w:r>
      <w:r w:rsidR="005B696B">
        <w:t xml:space="preserve"> zaraditi dodatna sredstva, ali i ta su sredstva nedostatna za dostojan život, a kamoli za podmirenje obveza prema vjerovnicima, pa sud ponašanje potrošača prije i tijekom postupka ocjenjuje poštenim u smislu odredbi ZSP.</w:t>
      </w:r>
    </w:p>
    <w:p w:rsidRDefault="001428C5" w:rsidP="005B696B" w:rsidR="001428C5">
      <w:pPr>
        <w:jc w:val="both"/>
      </w:pPr>
      <w:r>
        <w:tab/>
        <w:t>Navodi vjerovnika Erste card club d.o.o. o nepoštenju potrošača u smislu odredbi ZSP radi podizanja novih kredita uslijed nemogućnosti otplate starih ne mogu se prihvatiti obzirom da poštenje potrošača nije dovedeno u pitanje.</w:t>
      </w:r>
    </w:p>
    <w:p w:rsidRDefault="001428C5" w:rsidP="005B696B" w:rsidR="001428C5">
      <w:pPr>
        <w:jc w:val="both"/>
      </w:pPr>
      <w:r>
        <w:tab/>
        <w:t xml:space="preserve">Naime, činjenično je točno da je došlo do podizanja kredita uslijed nemogućnosti otplate starih kredita, no potrošač je to obrazložio željom za otplatom prijašnjih kredita, vjerojatno radi umanjenja kamate, a vjerovnik nije pristupio na ročište kako bi postavio </w:t>
      </w:r>
      <w:r>
        <w:lastRenderedPageBreak/>
        <w:t>eventualna dodatna pitanja kojima bi se te činjenice detaljnije utvrdile, dok je sud izjavu o podizanju kredita radi zatvaranja prethodnih kredita prihvatio kao istinitu i životnu.</w:t>
      </w:r>
    </w:p>
    <w:p w:rsidRDefault="001428C5" w:rsidP="005B696B" w:rsidR="001428C5">
      <w:pPr>
        <w:jc w:val="both"/>
      </w:pPr>
      <w:r>
        <w:tab/>
        <w:t>Obzirom da nema imovine, vidljivo je da potrošač taj novac nije trošio na luksuzna dobra već je vjerojatno da su ta sredstva trošena na podmirenje troškova života.</w:t>
      </w:r>
    </w:p>
    <w:p w:rsidRDefault="009F38F9" w:rsidP="00026677" w:rsidR="009F38F9">
      <w:pPr>
        <w:jc w:val="both"/>
      </w:pPr>
      <w:r>
        <w:tab/>
        <w:t xml:space="preserve">S obzirom na navedeno, </w:t>
      </w:r>
      <w:r w:rsidR="001428C5">
        <w:t>jasno je</w:t>
      </w:r>
      <w:r>
        <w:t xml:space="preserve">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7E6BEE">
        <w:t>110/17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2018</w:t>
      </w:r>
      <w:r>
        <w:t xml:space="preserve">. godinu iznosi </w:t>
      </w:r>
      <w:r w:rsidR="007E6BEE">
        <w:t>5.960,00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0D3DF1" w:rsidR="000D3DF1">
      <w:pPr>
        <w:jc w:val="center"/>
      </w:pPr>
      <w:r>
        <w:t xml:space="preserve">U Zagrebu, </w:t>
      </w:r>
      <w:r w:rsidR="001428C5">
        <w:t>11. prosinca</w:t>
      </w:r>
      <w:r w:rsidR="00C4270F">
        <w:t xml:space="preserve"> 2018.</w:t>
      </w:r>
    </w:p>
    <w:p w:rsidRDefault="000D3DF1" w:rsidP="000D3DF1" w:rsidR="009F38F9">
      <w:pPr>
        <w:jc w:val="center"/>
      </w:pPr>
      <w:r>
        <w:t xml:space="preserve">                                                                                       </w:t>
      </w:r>
      <w:r w:rsidR="009F38F9">
        <w:t>S u d a c:</w:t>
      </w:r>
    </w:p>
    <w:p w:rsidRDefault="000D3DF1" w:rsidP="009566A2" w:rsidR="000D3DF1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0D3DF1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lastRenderedPageBreak/>
        <w:t>Poreznoj upravi, Zagreb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0D3DF1" w:rsidP="00A04EFC" w:rsidR="009F38F9">
      <w:pPr>
        <w:jc w:val="both"/>
      </w:pPr>
      <w:r>
        <w:t xml:space="preserve"> </w:t>
      </w:r>
      <w:r w:rsidR="000E0B4E" w:rsidRPr="00590FB7">
        <w:t xml:space="preserve"> </w:t>
      </w:r>
    </w:p>
    <w:p w:rsidRDefault="000D3DF1" w:rsidP="000D3DF1" w:rsidR="000D3DF1">
      <w:pPr>
        <w:jc w:val="right"/>
      </w:pPr>
      <w:r>
        <w:t>Za točnost otpravka ovlašteni službenik:</w:t>
      </w:r>
    </w:p>
    <w:p w:rsidRDefault="000D3DF1" w:rsidP="000D3DF1" w:rsidR="000D3DF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Ivana Golub</w:t>
      </w:r>
    </w:p>
    <w:sectPr w:rsidSect="000D3DF1" w:rsidR="000D3DF1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26D" w:rsidR="0032026D">
      <w:r>
        <w:separator/>
      </w:r>
    </w:p>
  </w:endnote>
  <w:endnote w:id="0" w:type="continuationSeparator">
    <w:p w:rsidRDefault="0032026D" w:rsidR="00320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26D" w:rsidR="0032026D">
      <w:r>
        <w:separator/>
      </w:r>
    </w:p>
  </w:footnote>
  <w:footnote w:id="0" w:type="continuationSeparator">
    <w:p w:rsidRDefault="0032026D" w:rsidR="003202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34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0D3DF1">
      <w:t>Sp-22/2018-40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 xml:space="preserve">Posl. broj: </w:t>
    </w:r>
    <w:r w:rsidR="00CB739E">
      <w:t>20 Sp</w:t>
    </w:r>
    <w:r w:rsidR="00CD6778">
      <w:t>-</w:t>
    </w:r>
    <w:r w:rsidR="009A78B3">
      <w:t>22</w:t>
    </w:r>
    <w:r w:rsidR="00690461">
      <w:t>/18</w:t>
    </w:r>
    <w:r w:rsidR="00CD6778">
      <w:t>-</w:t>
    </w:r>
    <w:r w:rsidR="000D3DF1">
      <w:t>40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5CB0D5D"/>
    <w:multiLevelType w:val="hybridMultilevel"/>
    <w:tmpl w:val="3C587D34"/>
    <w:lvl w:tplc="081A14F4" w:ilvl="0">
      <w:start w:val="2"/>
      <w:numFmt w:val="upperRoman"/>
      <w:lvlText w:val="%1."/>
      <w:lvlJc w:val="left"/>
      <w:pPr>
        <w:ind w:hanging="720" w:left="28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abstractNum w:abstractNumId="3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D3DF1"/>
    <w:rsid w:val="000D73C9"/>
    <w:rsid w:val="000E0B4E"/>
    <w:rsid w:val="001178EC"/>
    <w:rsid w:val="001329AB"/>
    <w:rsid w:val="00136DCF"/>
    <w:rsid w:val="001428C5"/>
    <w:rsid w:val="00151023"/>
    <w:rsid w:val="00154EDB"/>
    <w:rsid w:val="001B2948"/>
    <w:rsid w:val="001B7C3B"/>
    <w:rsid w:val="001E60A9"/>
    <w:rsid w:val="00220664"/>
    <w:rsid w:val="00234570"/>
    <w:rsid w:val="00235275"/>
    <w:rsid w:val="00291EC0"/>
    <w:rsid w:val="002927C1"/>
    <w:rsid w:val="002C7D7F"/>
    <w:rsid w:val="002D74B3"/>
    <w:rsid w:val="002E77BF"/>
    <w:rsid w:val="00305CA6"/>
    <w:rsid w:val="0032026D"/>
    <w:rsid w:val="00344D8F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91F66"/>
    <w:rsid w:val="004B4AF2"/>
    <w:rsid w:val="004E28E6"/>
    <w:rsid w:val="004F0676"/>
    <w:rsid w:val="0051265D"/>
    <w:rsid w:val="00552EBA"/>
    <w:rsid w:val="00557463"/>
    <w:rsid w:val="005624E7"/>
    <w:rsid w:val="005B1E85"/>
    <w:rsid w:val="005B5024"/>
    <w:rsid w:val="005B696B"/>
    <w:rsid w:val="005C0BD5"/>
    <w:rsid w:val="005F3BEA"/>
    <w:rsid w:val="00620161"/>
    <w:rsid w:val="00655471"/>
    <w:rsid w:val="006626FF"/>
    <w:rsid w:val="00690461"/>
    <w:rsid w:val="00691CFC"/>
    <w:rsid w:val="00695EDE"/>
    <w:rsid w:val="00696710"/>
    <w:rsid w:val="006B19D5"/>
    <w:rsid w:val="006D15E9"/>
    <w:rsid w:val="0070592B"/>
    <w:rsid w:val="00712752"/>
    <w:rsid w:val="0073326D"/>
    <w:rsid w:val="00752920"/>
    <w:rsid w:val="0076400B"/>
    <w:rsid w:val="00773FC7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B6557"/>
    <w:rsid w:val="008B677C"/>
    <w:rsid w:val="00913843"/>
    <w:rsid w:val="00927828"/>
    <w:rsid w:val="00932AA9"/>
    <w:rsid w:val="00940B50"/>
    <w:rsid w:val="00954CDA"/>
    <w:rsid w:val="009566A2"/>
    <w:rsid w:val="00962BA3"/>
    <w:rsid w:val="00966B9D"/>
    <w:rsid w:val="009A78B3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05F00"/>
    <w:rsid w:val="00C202C7"/>
    <w:rsid w:val="00C22339"/>
    <w:rsid w:val="00C25DA4"/>
    <w:rsid w:val="00C4270F"/>
    <w:rsid w:val="00C53361"/>
    <w:rsid w:val="00C544E4"/>
    <w:rsid w:val="00C6192A"/>
    <w:rsid w:val="00C812AA"/>
    <w:rsid w:val="00C86EAF"/>
    <w:rsid w:val="00C9293C"/>
    <w:rsid w:val="00CA1195"/>
    <w:rsid w:val="00CB0340"/>
    <w:rsid w:val="00CB4E29"/>
    <w:rsid w:val="00CB739E"/>
    <w:rsid w:val="00CB7597"/>
    <w:rsid w:val="00CD5CC4"/>
    <w:rsid w:val="00CD6778"/>
    <w:rsid w:val="00CE1992"/>
    <w:rsid w:val="00CE2BB9"/>
    <w:rsid w:val="00D04A31"/>
    <w:rsid w:val="00D07016"/>
    <w:rsid w:val="00D25B55"/>
    <w:rsid w:val="00D92CA8"/>
    <w:rsid w:val="00DA7153"/>
    <w:rsid w:val="00DD751E"/>
    <w:rsid w:val="00DF3FBA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159D"/>
    <w:rsid w:val="00F540E1"/>
    <w:rsid w:val="00F54F16"/>
    <w:rsid w:val="00F5649F"/>
    <w:rsid w:val="00F727A7"/>
    <w:rsid w:val="00FA2CEE"/>
    <w:rsid w:val="00FC0FD8"/>
    <w:rsid w:val="00FD5D83"/>
    <w:rsid w:val="00FD6492"/>
    <w:rsid w:val="00FD712C"/>
    <w:rsid w:val="00FE268D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Sp-22/2018</izvorni_sadrzaj>
    <derivirana_varijabla naziv="DomainObject.Predmet.OznakaBroj_1">Sp-22/2018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Jasminka Lončar</izvorni_sadrzaj>
    <derivirana_varijabla naziv="DomainObject.Predmet.StrankaFormated_1">  Jasminka Lončar</derivirana_varijabla>
  </DomainObject.Predmet.StrankaFormated>
  <DomainObject.Predmet.StrankaFormatedOIB>
    <izvorni_sadrzaj>  Jasminka Lončar, OIB 47995450977</izvorni_sadrzaj>
    <derivirana_varijabla naziv="DomainObject.Predmet.StrankaFormatedOIB_1">  Jasminka Lončar, OIB 47995450977</derivirana_varijabla>
  </DomainObject.Predmet.StrankaFormatedOIB>
  <DomainObject.Predmet.StrankaFormatedWithAdress>
    <izvorni_sadrzaj> Jasminka Lončar, Zlatarska Ulica 16 B, 10000 Zagreb</izvorni_sadrzaj>
    <derivirana_varijabla naziv="DomainObject.Predmet.StrankaFormatedWithAdress_1"> Jasminka Lončar, Zlatarska Ulica 16 B, 10000 Zagreb</derivirana_varijabla>
  </DomainObject.Predmet.StrankaFormatedWithAdress>
  <DomainObject.Predmet.StrankaFormatedWithAdressOIB>
    <izvorni_sadrzaj> Jasminka Lončar, OIB 47995450977, Zlatarska Ulica 16 B, 10000 Zagreb</izvorni_sadrzaj>
    <derivirana_varijabla naziv="DomainObject.Predmet.StrankaFormatedWithAdressOIB_1"> Jasminka Lončar, OIB 47995450977, Zlatarska Ulica 16 B, 10000 Zagreb</derivirana_varijabla>
  </DomainObject.Predmet.StrankaFormatedWithAdressOIB>
  <DomainObject.Predmet.StrankaWithAdress>
    <izvorni_sadrzaj>Jasminka Lončar Zlatarska Ulica 16 B,10000 Zagreb</izvorni_sadrzaj>
    <derivirana_varijabla naziv="DomainObject.Predmet.StrankaWithAdress_1">Jasminka Lončar Zlatarska Ulica 16 B,10000 Zagreb</derivirana_varijabla>
  </DomainObject.Predmet.StrankaWithAdress>
  <DomainObject.Predmet.StrankaWithAdressOIB>
    <izvorni_sadrzaj>Jasminka Lončar, OIB 47995450977, Zlatarska Ulica 16 B,10000 Zagreb</izvorni_sadrzaj>
    <derivirana_varijabla naziv="DomainObject.Predmet.StrankaWithAdressOIB_1">Jasminka Lončar, OIB 47995450977, Zlatarska Ulica 16 B,10000 Zagreb</derivirana_varijabla>
  </DomainObject.Predmet.StrankaWithAdressOIB>
  <DomainObject.Predmet.StrankaNazivFormated>
    <izvorni_sadrzaj>Jasminka Lončar</izvorni_sadrzaj>
    <derivirana_varijabla naziv="DomainObject.Predmet.StrankaNazivFormated_1">Jasminka Lončar</derivirana_varijabla>
  </DomainObject.Predmet.StrankaNazivFormated>
  <DomainObject.Predmet.StrankaNazivFormatedOIB>
    <izvorni_sadrzaj>Jasminka Lončar, OIB 47995450977</izvorni_sadrzaj>
    <derivirana_varijabla naziv="DomainObject.Predmet.StrankaNazivFormatedOIB_1">Jasminka Lončar, OIB 47995450977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Jasminka Lončar</item>
    </izvorni_sadrzaj>
    <derivirana_varijabla naziv="DomainObject.Predmet.StrankaListFormated_1">
      <item>Jasminka Lončar</item>
    </derivirana_varijabla>
  </DomainObject.Predmet.StrankaListFormated>
  <DomainObject.Predmet.StrankaListFormatedOIB>
    <izvorni_sadrzaj>
      <item>Jasminka Lončar, OIB 47995450977</item>
    </izvorni_sadrzaj>
    <derivirana_varijabla naziv="DomainObject.Predmet.StrankaListFormatedOIB_1">
      <item>Jasminka Lončar, OIB 47995450977</item>
    </derivirana_varijabla>
  </DomainObject.Predmet.StrankaListFormatedOIB>
  <DomainObject.Predmet.StrankaListFormatedWithAdress>
    <izvorni_sadrzaj>
      <item>Jasminka Lončar, Zlatarska Ulica 16 B, 10000 Zagreb</item>
    </izvorni_sadrzaj>
    <derivirana_varijabla naziv="DomainObject.Predmet.StrankaListFormatedWithAdress_1">
      <item>Jasminka Lončar, Zlatarska Ulica 16 B, 10000 Zagreb</item>
    </derivirana_varijabla>
  </DomainObject.Predmet.StrankaListFormatedWithAdress>
  <DomainObject.Predmet.StrankaListFormatedWithAdressOIB>
    <izvorni_sadrzaj>
      <item>Jasminka Lončar, OIB 47995450977, Zlatarska Ulica 16 B, 10000 Zagreb</item>
    </izvorni_sadrzaj>
    <derivirana_varijabla naziv="DomainObject.Predmet.StrankaListFormatedWithAdressOIB_1">
      <item>Jasminka Lončar, OIB 47995450977, Zlatarska Ulica 16 B, 10000 Zagreb</item>
    </derivirana_varijabla>
  </DomainObject.Predmet.StrankaListFormatedWithAdressOIB>
  <DomainObject.Predmet.StrankaListNazivFormated>
    <izvorni_sadrzaj>
      <item>Jasminka Lončar</item>
    </izvorni_sadrzaj>
    <derivirana_varijabla naziv="DomainObject.Predmet.StrankaListNazivFormated_1">
      <item>Jasminka Lončar</item>
    </derivirana_varijabla>
  </DomainObject.Predmet.StrankaListNazivFormated>
  <DomainObject.Predmet.StrankaListNazivFormatedOIB>
    <izvorni_sadrzaj>
      <item>Jasminka Lončar, OIB 47995450977</item>
    </izvorni_sadrzaj>
    <derivirana_varijabla naziv="DomainObject.Predmet.StrankaListNazivFormatedOIB_1">
      <item>Jasminka Lončar, OIB 47995450977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izvorni_sadrzaj>
    <derivirana_varijabla naziv="DomainObject.Predmet.OstaliListFormated_1"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derivirana_varijabla>
  </DomainObject.Predmet.OstaliListFormated>
  <DomainObject.Predmet.OstaliListFormatedOIB>
    <izvorni_sadrzaj>
      <item>B2  KAPITAL d.o.o. za poslovne usluge, OIB 57509775367</item>
      <item>ERSTE CARD CLUB društvo s ograničenom odgovornošću za financijsko posredovanje i usluge, OIB 85941596441</item>
      <item>ZAGREBAČKA BANKA DIONIČKO DRUŠTVO, OIB 92963223473</item>
      <item>PRIVREDNA BANKA ZAGREB - DIONIČKO DRUŠTVO, OIB 02535697732</item>
      <item>PBZ CARD društvo s ograničenom odgovornošću za poslovanje kreditnim karticama, putnička agencija, OIB 28495895537</item>
      <item>REPUBLIKA HRVATSKA MINISTARSTVO FINANCIJA, OIB 18683136487</item>
      <item>EOS MATRIX d.o.o. za poslovne usluge, OIB 76674680107</item>
      <item>Financijska agencija, OIB 85821130368</item>
      <item>Republika Hrvatska</item>
      <item>Općinsko državno odvjetništvo u Zagrebu, Građansko-upravni odjel</item>
      <item>Odvjetničko društvo Hanžeković &amp; Partneri društvo s ograničenom odgovornošću, OIB 85127306373</item>
      <item>Sonja Šoštar (  za Eos matrix ), OIB 06559823569</item>
    </izvorni_sadrzaj>
    <derivirana_varijabla naziv="DomainObject.Predmet.OstaliListFormatedOIB_1">
      <item>B2  KAPITAL d.o.o. za poslovne usluge, OIB 57509775367</item>
      <item>ERSTE CARD CLUB društvo s ograničenom odgovornošću za financijsko posredovanje i usluge, OIB 85941596441</item>
      <item>ZAGREBAČKA BANKA DIONIČKO DRUŠTVO, OIB 92963223473</item>
      <item>PRIVREDNA BANKA ZAGREB - DIONIČKO DRUŠTVO, OIB 02535697732</item>
      <item>PBZ CARD društvo s ograničenom odgovornošću za poslovanje kreditnim karticama, putnička agencija, OIB 28495895537</item>
      <item>REPUBLIKA HRVATSKA MINISTARSTVO FINANCIJA, OIB 18683136487</item>
      <item>EOS MATRIX d.o.o. za poslovne usluge, OIB 76674680107</item>
      <item>Financijska agencija, OIB 85821130368</item>
      <item>Republika Hrvatska</item>
      <item>Općinsko državno odvjetništvo u Zagrebu, Građansko-upravni odjel</item>
      <item>Odvjetničko društvo Hanžeković &amp; Partneri društvo s ograničenom odgovornošću, OIB 85127306373</item>
      <item>Sonja Šoštar (  za Eos matrix ), OIB 06559823569</item>
    </derivirana_varijabla>
  </DomainObject.Predmet.OstaliListFormatedOIB>
  <DomainObject.Predmet.OstaliListFormatedWithAdress>
    <izvorni_sadrzaj>
      <item>B2  KAPITAL d.o.o. za poslovne usluge, Radnička cesta 41, 10000 Zagreb</item>
      <item>ERSTE CARD CLUB društvo s ograničenom odgovornošću za financijsko posredovanje i usluge, Ulica Frana Folnegovića 6, 10000 Zagreb</item>
      <item>ZAGREBAČKA BANKA DIONIČKO DRUŠTVO, Trg bana Josipa Jelačića 10, 10000 Zagreb</item>
      <item>PRIVREDNA BANKA ZAGREB - DIONIČKO DRUŠTVO, Radnička cesta 50, 10000 Zagreb</item>
      <item>PBZ CARD društvo s ograničenom odgovornošću za poslovanje kreditnim karticama, putnička agencija, Radnička cesta 44, 10000 Zagreb</item>
      <item>REPUBLIKA HRVATSKA MINISTARSTVO FINANCIJA, Katančićeva 5, 10000 Zagreb</item>
      <item>EOS MATRIX d.o.o. za poslovne usluge, Horvatova 82, 10000 Zagreb</item>
      <item>Financijska agencija, Ulica grada Vukovara 70, 10000 Zagreb</item>
      <item>Republika Hrvatska</item>
      <item>Općinsko državno odvjetništvo u Zagrebu, Građansko-upravni odjel</item>
      <item>Odvjetničko društvo Hanžeković &amp; Partneri društvo s ograničenom odgovornošću, Radnička Cesta 22, 10000 Zagreb</item>
      <item>Sonja Šoštar (  za Eos matrix ), Kleščićeva 7, 10430 Samobor</item>
    </izvorni_sadrzaj>
    <derivirana_varijabla naziv="DomainObject.Predmet.OstaliListFormatedWithAdress_1">
      <item>B2  KAPITAL d.o.o. za poslovne usluge, Radnička cesta 41, 10000 Zagreb</item>
      <item>ERSTE CARD CLUB društvo s ograničenom odgovornošću za financijsko posredovanje i usluge, Ulica Frana Folnegovića 6, 10000 Zagreb</item>
      <item>ZAGREBAČKA BANKA DIONIČKO DRUŠTVO, Trg bana Josipa Jelačića 10, 10000 Zagreb</item>
      <item>PRIVREDNA BANKA ZAGREB - DIONIČKO DRUŠTVO, Radnička cesta 50, 10000 Zagreb</item>
      <item>PBZ CARD društvo s ograničenom odgovornošću za poslovanje kreditnim karticama, putnička agencija, Radnička cesta 44, 10000 Zagreb</item>
      <item>REPUBLIKA HRVATSKA MINISTARSTVO FINANCIJA, Katančićeva 5, 10000 Zagreb</item>
      <item>EOS MATRIX d.o.o. za poslovne usluge, Horvatova 82, 10000 Zagreb</item>
      <item>Financijska agencija, Ulica grada Vukovara 70, 10000 Zagreb</item>
      <item>Republika Hrvatska</item>
      <item>Općinsko državno odvjetništvo u Zagrebu, Građansko-upravni odjel</item>
      <item>Odvjetničko društvo Hanžeković &amp; Partneri društvo s ograničenom odgovornošću, Radnička Cesta 22, 10000 Zagreb</item>
      <item>Sonja Šoštar (  za Eos matrix ), Kleščićeva 7, 10430 Samobor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ERSTE CARD CLUB društvo s ograničenom odgovornošću za financijsko posredovanje i usluge, OIB 85941596441, Ulica Frana Folnegovića 6, 10000 Zagreb</item>
      <item>ZAGREBAČKA BANKA DIONIČKO DRUŠTVO, OIB 92963223473, Trg bana Josipa Jelačića 10, 10000 Zagreb</item>
      <item>PRIVREDNA BANKA ZAGREB - DIONIČKO DRUŠTVO, OIB 02535697732, Radnička cesta 50, 10000 Zagreb</item>
      <item>PBZ CARD društvo s ograničenom odgovornošću za poslovanje kreditnim karticama, putnička agencija, OIB 28495895537, Radnička cesta 44, 10000 Zagreb</item>
      <item>REPUBLIKA HRVATSKA MINISTARSTVO FINANCIJA, OIB 18683136487, Katančićeva 5, 10000 Zagreb</item>
      <item>EOS MATRIX d.o.o. za poslovne usluge, OIB 76674680107, Horvatova 82, 10000 Zagreb</item>
      <item>Financijska agencija, OIB 85821130368, Ulica grada Vukovara 70, 10000 Zagreb</item>
      <item>Republika Hrvatska</item>
      <item>Općinsko državno odvjetništvo u Zagrebu, Građansko-upravni odjel</item>
      <item>Odvjetničko društvo Hanžeković &amp; Partneri društvo s ograničenom odgovornošću, OIB 85127306373, Radnička Cesta 22, 10000 Zagreb</item>
      <item>Sonja Šoštar (  za Eos matrix ), OIB 06559823569, Kleščićeva 7, 10430 Samobor</item>
    </izvorni_sadrzaj>
    <derivirana_varijabla naziv="DomainObject.Predmet.OstaliListFormatedWithAdressOIB_1">
      <item>B2  KAPITAL d.o.o. za poslovne usluge, OIB 57509775367, Radnička cesta 41, 10000 Zagreb</item>
      <item>ERSTE CARD CLUB društvo s ograničenom odgovornošću za financijsko posredovanje i usluge, OIB 85941596441, Ulica Frana Folnegovića 6, 10000 Zagreb</item>
      <item>ZAGREBAČKA BANKA DIONIČKO DRUŠTVO, OIB 92963223473, Trg bana Josipa Jelačića 10, 10000 Zagreb</item>
      <item>PRIVREDNA BANKA ZAGREB - DIONIČKO DRUŠTVO, OIB 02535697732, Radnička cesta 50, 10000 Zagreb</item>
      <item>PBZ CARD društvo s ograničenom odgovornošću za poslovanje kreditnim karticama, putnička agencija, OIB 28495895537, Radnička cesta 44, 10000 Zagreb</item>
      <item>REPUBLIKA HRVATSKA MINISTARSTVO FINANCIJA, OIB 18683136487, Katančićeva 5, 10000 Zagreb</item>
      <item>EOS MATRIX d.o.o. za poslovne usluge, OIB 76674680107, Horvatova 82, 10000 Zagreb</item>
      <item>Financijska agencija, OIB 85821130368, Ulica grada Vukovara 70, 10000 Zagreb</item>
      <item>Republika Hrvatska</item>
      <item>Općinsko državno odvjetništvo u Zagrebu, Građansko-upravni odjel</item>
      <item>Odvjetničko društvo Hanžeković &amp; Partneri društvo s ograničenom odgovornošću, OIB 85127306373, Radnička Cesta 22, 10000 Zagreb</item>
      <item>Sonja Šoštar (  za Eos matrix ), OIB 06559823569, Kleščićeva 7, 10430 Samobor</item>
    </derivirana_varijabla>
  </DomainObject.Predmet.OstaliListFormatedWithAdressOIB>
  <DomainObject.Predmet.OstaliListNazivFormated>
    <izvorni_sadrzaj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izvorni_sadrzaj>
    <derivirana_varijabla naziv="DomainObject.Predmet.OstaliListNazivFormated_1"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derivirana_varijabla>
  </DomainObject.Predmet.OstaliListNazivFormated>
  <DomainObject.Predmet.OstaliListNazivFormatedOIB>
    <izvorni_sadrzaj>
      <item>B2  KAPITAL d.o.o. za poslovne usluge, OIB 57509775367</item>
      <item>ERSTE CARD CLUB društvo s ograničenom odgovornošću za financijsko posredovanje i usluge, OIB 85941596441</item>
      <item>ZAGREBAČKA BANKA DIONIČKO DRUŠTVO, OIB 92963223473</item>
      <item>PRIVREDNA BANKA ZAGREB - DIONIČKO DRUŠTVO, OIB 02535697732</item>
      <item>PBZ CARD društvo s ograničenom odgovornošću za poslovanje kreditnim karticama, putnička agencija, OIB 28495895537</item>
      <item>REPUBLIKA HRVATSKA MINISTARSTVO FINANCIJA, OIB 18683136487</item>
      <item>EOS MATRIX d.o.o. za poslovne usluge, OIB 76674680107</item>
      <item>Financijska agencija, OIB 85821130368</item>
      <item>Republika Hrvatska</item>
      <item>Općinsko državno odvjetništvo u Zagrebu, Građansko-upravni odjel</item>
      <item>Odvjetničko društvo Hanžeković &amp; Partneri društvo s ograničenom odgovornošću, OIB 85127306373</item>
      <item>Sonja Šoštar (  za Eos matrix ), OIB 06559823569</item>
    </izvorni_sadrzaj>
    <derivirana_varijabla naziv="DomainObject.Predmet.OstaliListNazivFormatedOIB_1">
      <item>B2  KAPITAL d.o.o. za poslovne usluge, OIB 57509775367</item>
      <item>ERSTE CARD CLUB društvo s ograničenom odgovornošću za financijsko posredovanje i usluge, OIB 85941596441</item>
      <item>ZAGREBAČKA BANKA DIONIČKO DRUŠTVO, OIB 92963223473</item>
      <item>PRIVREDNA BANKA ZAGREB - DIONIČKO DRUŠTVO, OIB 02535697732</item>
      <item>PBZ CARD društvo s ograničenom odgovornošću za poslovanje kreditnim karticama, putnička agencija, OIB 28495895537</item>
      <item>REPUBLIKA HRVATSKA MINISTARSTVO FINANCIJA, OIB 18683136487</item>
      <item>EOS MATRIX d.o.o. za poslovne usluge, OIB 76674680107</item>
      <item>Financijska agencija, OIB 85821130368</item>
      <item>Republika Hrvatska</item>
      <item>Općinsko državno odvjetništvo u Zagrebu, Građansko-upravni odjel</item>
      <item>Odvjetničko društvo Hanžeković &amp; Partneri društvo s ograničenom odgovornošću, OIB 85127306373</item>
      <item>Sonja Šoštar (  za Eos matrix ), OIB 06559823569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Jasminka Lončar</izvorni_sadrzaj>
    <derivirana_varijabla naziv="DomainObject.Predmet.StrankaIDrugi_1">Jasminka Lončar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Jasminka Lončar, OIB 47995450977, Zlatarska Ulica 16 B, 10000 Zagreb</izvorni_sadrzaj>
    <derivirana_varijabla naziv="DomainObject.Predmet.StrankaIDrugiAdressOIB_1">Jasminka Lončar, OIB 47995450977, Zlatarska Ulica 16 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Jasminka Lončar</item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izvorni_sadrzaj>
    <derivirana_varijabla naziv="DomainObject.Predmet.SudioniciListNaziv_1">
      <item>Jasminka Lončar</item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derivirana_varijabla>
  </DomainObject.Predmet.SudioniciListNaziv>
  <DomainObject.Predmet.SudioniciListAdressOIB>
    <izvorni_sadrzaj>
      <item>Jasminka Lončar, OIB 47995450977, Zlatarska Ulica 16 B,10000 Zagreb</item>
      <item>B2  KAPITAL d.o.o. za poslovne usluge, OIB 57509775367, Radnička cesta 41,10000 Zagreb</item>
      <item>ERSTE CARD CLUB društvo s ograničenom odgovornošću za financijsko posredovanje i usluge, OIB 85941596441, Ulica Frana Folnegovića 6,10000 Zagreb</item>
      <item>ZAGREBAČKA BANKA DIONIČKO DRUŠTVO, OIB 92963223473, Trg bana Josipa Jelačića 10,10000 Zagreb</item>
      <item>PRIVREDNA BANKA ZAGREB - DIONIČKO DRUŠTVO, OIB 02535697732, Radnička cesta 50,10000 Zagreb</item>
      <item>PBZ CARD društvo s ograničenom odgovornošću za poslovanje kreditnim karticama, putnička agencija, OIB 28495895537, Radnička cesta 44,10000 Zagreb</item>
      <item>REPUBLIKA HRVATSKA MINISTARSTVO FINANCIJA, OIB 18683136487, Katančićeva 5,10000 Zagreb</item>
      <item>EOS MATRIX d.o.o. za poslovne usluge, OIB 76674680107, Horvatova 82,10000 Zagreb</item>
      <item>Financijska agencija, OIB 85821130368, Ulica grada Vukovara 70,10000 Zagreb</item>
      <item>Republika Hrvatska</item>
      <item>Općinsko državno odvjetništvo u Zagrebu, Građansko-upravni odjel</item>
      <item>Odvjetničko društvo Hanžeković &amp; Partneri društvo s ograničenom odgovornošću, OIB 85127306373, Radnička Cesta 22,10000 Zagreb</item>
      <item>Sonja Šoštar (  za Eos matrix ), OIB 06559823569, Kleščićeva 7,10430 Samobor</item>
    </izvorni_sadrzaj>
    <derivirana_varijabla naziv="DomainObject.Predmet.SudioniciListAdressOIB_1">
      <item>Jasminka Lončar, OIB 47995450977, Zlatarska Ulica 16 B,10000 Zagreb</item>
      <item>B2  KAPITAL d.o.o. za poslovne usluge, OIB 57509775367, Radnička cesta 41,10000 Zagreb</item>
      <item>ERSTE CARD CLUB društvo s ograničenom odgovornošću za financijsko posredovanje i usluge, OIB 85941596441, Ulica Frana Folnegovića 6,10000 Zagreb</item>
      <item>ZAGREBAČKA BANKA DIONIČKO DRUŠTVO, OIB 92963223473, Trg bana Josipa Jelačića 10,10000 Zagreb</item>
      <item>PRIVREDNA BANKA ZAGREB - DIONIČKO DRUŠTVO, OIB 02535697732, Radnička cesta 50,10000 Zagreb</item>
      <item>PBZ CARD društvo s ograničenom odgovornošću za poslovanje kreditnim karticama, putnička agencija, OIB 28495895537, Radnička cesta 44,10000 Zagreb</item>
      <item>REPUBLIKA HRVATSKA MINISTARSTVO FINANCIJA, OIB 18683136487, Katančićeva 5,10000 Zagreb</item>
      <item>EOS MATRIX d.o.o. za poslovne usluge, OIB 76674680107, Horvatova 82,10000 Zagreb</item>
      <item>Financijska agencija, OIB 85821130368, Ulica grada Vukovara 70,10000 Zagreb</item>
      <item>Republika Hrvatska</item>
      <item>Općinsko državno odvjetništvo u Zagrebu, Građansko-upravni odjel</item>
      <item>Odvjetničko društvo Hanžeković &amp; Partneri društvo s ograničenom odgovornošću, OIB 85127306373, Radnička Cesta 22,10000 Zagreb</item>
      <item>Sonja Šoštar (  za Eos matrix ), OIB 06559823569,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47995450977</item>
      <item>, OIB 57509775367</item>
      <item>, OIB 85941596441</item>
      <item>, OIB 92963223473</item>
      <item>, OIB 02535697732</item>
      <item>, OIB 28495895537</item>
      <item>, OIB 18683136487</item>
      <item>, OIB 76674680107</item>
      <item>, OIB 85821130368</item>
      <item>, OIB null</item>
      <item>, OIB null</item>
      <item>, OIB 85127306373</item>
      <item>, OIB 06559823569</item>
    </izvorni_sadrzaj>
    <derivirana_varijabla naziv="DomainObject.Predmet.SudioniciListNazivOIB_1">
      <item>, OIB 47995450977</item>
      <item>, OIB 57509775367</item>
      <item>, OIB 85941596441</item>
      <item>, OIB 92963223473</item>
      <item>, OIB 02535697732</item>
      <item>, OIB 28495895537</item>
      <item>, OIB 18683136487</item>
      <item>, OIB 76674680107</item>
      <item>, OIB 85821130368</item>
      <item>, OIB null</item>
      <item>, OIB null</item>
      <item>, OIB 85127306373</item>
      <item>, OIB 06559823569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Sp-22/2018-16</izvorni_sadrzaj>
    <derivirana_varijabla naziv="DomainObject.PredzadnjaOdlukaIzPredmeta.Oznaka_1">Sp-22/2018-16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1B1D5-931E-4BAC-8AF4-71002CBEA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1385</properties:Words>
  <properties:Characters>7532</properties:Characters>
  <properties:Lines>157</properties:Lines>
  <properties:Paragraphs>55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2018-12-11T11:00:00Z</dcterms:created>
  <dc:creator>RH - TDU</dc:creator>
  <cp:lastModifiedBy>Ivana Golub</cp:lastModifiedBy>
  <cp:lastPrinted>2018-12-11T11:09:00Z</cp:lastPrinted>
  <dcterms:modified xmlns:xsi="http://www.w3.org/2001/XMLSchema-instance" xsi:type="dcterms:W3CDTF">2018-12-11T11:15:00Z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postupka stečaja potrošača (sp.22.18.stečaj.otvaranje.zatvaranje.doc.docx)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