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a003" w14:paraId="1d9a003" w:rsidRDefault="006D2CF3" w:rsidR="006D2CF3">
      <w:pPr>
        <w15:collapsed w:val="false"/>
        <w:rPr>
          <w:b/>
        </w:rPr>
      </w:pPr>
    </w:p>
    <w:p w:rsidRDefault="009C1650" w:rsidR="009C1650" w:rsidRPr="00EA477E">
      <w:pPr>
        <w:rPr>
          <w:b/>
        </w:rPr>
      </w:pPr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proofErr w:type="spellStart"/>
      <w:r w:rsidR="00AB1659">
        <w:rPr>
          <w:b/>
        </w:rPr>
        <w:t>Sp</w:t>
      </w:r>
      <w:proofErr w:type="spellEnd"/>
      <w:r w:rsidR="00AB1659">
        <w:rPr>
          <w:b/>
        </w:rPr>
        <w:t>-</w:t>
      </w:r>
      <w:r w:rsidR="0006722E">
        <w:rPr>
          <w:b/>
        </w:rPr>
        <w:t>2</w:t>
      </w:r>
      <w:r w:rsidR="00D024A8">
        <w:rPr>
          <w:b/>
        </w:rPr>
        <w:t>2</w:t>
      </w:r>
      <w:r w:rsidR="002F2878">
        <w:rPr>
          <w:b/>
        </w:rPr>
        <w:t>/17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o pripremnom ročištu 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880D40" w:rsidP="00F815C2" w:rsidR="009C1650" w:rsidRPr="00EA477E">
      <w:pPr>
        <w:jc w:val="center"/>
      </w:pPr>
      <w:r>
        <w:t xml:space="preserve">dana </w:t>
      </w:r>
      <w:r w:rsidR="00D024A8">
        <w:t>06.rujna</w:t>
      </w:r>
      <w:r w:rsidR="001E27D0">
        <w:t xml:space="preserve"> </w:t>
      </w:r>
      <w:r w:rsidR="009966C0">
        <w:t xml:space="preserve"> 201</w:t>
      </w:r>
      <w:r w:rsidR="002F2878">
        <w:t>8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D024A8">
        <w:t xml:space="preserve">Milena </w:t>
      </w:r>
      <w:proofErr w:type="spellStart"/>
      <w:r w:rsidR="00D024A8">
        <w:t>Mandarić</w:t>
      </w:r>
      <w:proofErr w:type="spellEnd"/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9C1650" w:rsidRPr="008E08BD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  <w:r w:rsidR="0011456F">
        <w:t xml:space="preserve">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06722E">
        <w:t>9,0</w:t>
      </w:r>
      <w:r w:rsidR="00AB1659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9C1650" w:rsidR="00652F7A" w:rsidRPr="00144A1F">
      <w:pPr>
        <w:rPr>
          <w:b/>
        </w:rPr>
      </w:pPr>
      <w:r w:rsidRPr="00652F7A">
        <w:t xml:space="preserve">Sudac otvara </w:t>
      </w:r>
      <w:r w:rsidR="002F2878">
        <w:t>p</w:t>
      </w:r>
      <w:r w:rsidR="0006722E">
        <w:t>ripremno ročište u 9,0</w:t>
      </w:r>
      <w:r w:rsidRPr="00652F7A">
        <w:t>0 sati i objavljuje predmet raspravljanja</w:t>
      </w:r>
      <w:r>
        <w:rPr>
          <w:b/>
        </w:rPr>
        <w:t xml:space="preserve">. </w:t>
      </w:r>
    </w:p>
    <w:p w:rsidRDefault="00652F7A" w:rsidP="00342F14" w:rsidR="00652F7A">
      <w:pPr>
        <w:rPr>
          <w:b/>
        </w:rPr>
      </w:pP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2F2878">
      <w:pPr>
        <w:rPr>
          <w:b/>
          <w:sz w:val="28"/>
        </w:rPr>
      </w:pPr>
      <w:r w:rsidRPr="00652F7A">
        <w:t xml:space="preserve">Za predlagatelja – potrošača: </w:t>
      </w:r>
      <w:proofErr w:type="spellStart"/>
      <w:r w:rsidR="006D2CF3">
        <w:rPr>
          <w:lang w:val="de-DE"/>
        </w:rPr>
        <w:t>osobno</w:t>
      </w:r>
      <w:proofErr w:type="spellEnd"/>
      <w:r w:rsidR="006D2CF3">
        <w:rPr>
          <w:lang w:val="de-DE"/>
        </w:rPr>
        <w:t xml:space="preserve"> </w:t>
      </w:r>
      <w:r w:rsidR="008E08BD">
        <w:rPr>
          <w:lang w:val="de-DE"/>
        </w:rPr>
        <w:t xml:space="preserve">Milena </w:t>
      </w:r>
      <w:proofErr w:type="spellStart"/>
      <w:r w:rsidR="008E08BD">
        <w:rPr>
          <w:lang w:val="de-DE"/>
        </w:rPr>
        <w:t>Mandarić</w:t>
      </w:r>
      <w:proofErr w:type="spellEnd"/>
    </w:p>
    <w:p w:rsidRDefault="004E02AA" w:rsidP="009E0A91" w:rsidR="004E02AA">
      <w:pPr>
        <w:rPr>
          <w:sz w:val="28"/>
        </w:rPr>
      </w:pPr>
    </w:p>
    <w:p w:rsidRDefault="00652F7A" w:rsidP="009E0A91" w:rsidR="00652F7A">
      <w:r w:rsidRPr="00652F7A">
        <w:t xml:space="preserve">Za vjerovnike: </w:t>
      </w:r>
      <w:proofErr w:type="spellStart"/>
      <w:r w:rsidR="00CD4100" w:rsidRPr="00A433D5">
        <w:rPr>
          <w:lang w:val="de-DE"/>
        </w:rPr>
        <w:t>nitko</w:t>
      </w:r>
      <w:proofErr w:type="spellEnd"/>
      <w:r w:rsidR="00CD4100" w:rsidRPr="00A433D5">
        <w:rPr>
          <w:lang w:val="de-DE"/>
        </w:rPr>
        <w:t xml:space="preserve">, </w:t>
      </w:r>
      <w:proofErr w:type="spellStart"/>
      <w:r w:rsidR="00CD4100" w:rsidRPr="00A433D5">
        <w:rPr>
          <w:lang w:val="de-DE"/>
        </w:rPr>
        <w:t>dostava</w:t>
      </w:r>
      <w:proofErr w:type="spellEnd"/>
      <w:r w:rsidR="00CD4100" w:rsidRPr="00A433D5">
        <w:rPr>
          <w:lang w:val="de-DE"/>
        </w:rPr>
        <w:t xml:space="preserve"> </w:t>
      </w:r>
      <w:proofErr w:type="spellStart"/>
      <w:r w:rsidR="00CD4100" w:rsidRPr="00A433D5">
        <w:rPr>
          <w:lang w:val="de-DE"/>
        </w:rPr>
        <w:t>poziva</w:t>
      </w:r>
      <w:proofErr w:type="spellEnd"/>
      <w:r w:rsidR="00CD4100" w:rsidRPr="00A433D5">
        <w:rPr>
          <w:lang w:val="de-DE"/>
        </w:rPr>
        <w:t xml:space="preserve"> </w:t>
      </w:r>
      <w:proofErr w:type="spellStart"/>
      <w:r w:rsidR="00CD4100" w:rsidRPr="00A433D5">
        <w:rPr>
          <w:lang w:val="de-DE"/>
        </w:rPr>
        <w:t>uredno</w:t>
      </w:r>
      <w:proofErr w:type="spellEnd"/>
      <w:r w:rsidR="00CD4100" w:rsidRPr="00A433D5">
        <w:rPr>
          <w:lang w:val="de-DE"/>
        </w:rPr>
        <w:t xml:space="preserve"> </w:t>
      </w:r>
      <w:proofErr w:type="spellStart"/>
      <w:r w:rsidR="00CD4100" w:rsidRPr="00A433D5">
        <w:rPr>
          <w:lang w:val="de-DE"/>
        </w:rPr>
        <w:t>iskazana</w:t>
      </w:r>
      <w:proofErr w:type="spellEnd"/>
      <w:r w:rsidR="00CD4100">
        <w:rPr>
          <w:lang w:val="de-DE"/>
        </w:rPr>
        <w:t xml:space="preserve"> </w:t>
      </w:r>
      <w:proofErr w:type="spellStart"/>
      <w:r w:rsidR="00CD4100">
        <w:rPr>
          <w:lang w:val="de-DE"/>
        </w:rPr>
        <w:t>putem</w:t>
      </w:r>
      <w:proofErr w:type="spellEnd"/>
      <w:r w:rsidR="00CD4100">
        <w:rPr>
          <w:lang w:val="de-DE"/>
        </w:rPr>
        <w:t xml:space="preserve"> </w:t>
      </w:r>
      <w:proofErr w:type="spellStart"/>
      <w:r w:rsidR="00CD4100">
        <w:rPr>
          <w:lang w:val="de-DE"/>
        </w:rPr>
        <w:t>oglasne</w:t>
      </w:r>
      <w:proofErr w:type="spellEnd"/>
      <w:r w:rsidR="00CD4100">
        <w:rPr>
          <w:lang w:val="de-DE"/>
        </w:rPr>
        <w:t xml:space="preserve"> </w:t>
      </w:r>
      <w:proofErr w:type="spellStart"/>
      <w:r w:rsidR="00CD4100">
        <w:rPr>
          <w:lang w:val="de-DE"/>
        </w:rPr>
        <w:t>ploče</w:t>
      </w:r>
      <w:proofErr w:type="spellEnd"/>
    </w:p>
    <w:p w:rsidRDefault="006D2CF3" w:rsidP="001765E4" w:rsidR="006D2CF3">
      <w:pPr>
        <w:jc w:val="both"/>
      </w:pPr>
    </w:p>
    <w:p w:rsidRDefault="008E08BD" w:rsidP="008E08BD" w:rsidR="008E08BD">
      <w:pPr>
        <w:jc w:val="both"/>
      </w:pPr>
      <w:r>
        <w:t xml:space="preserve">Sud donosi </w:t>
      </w:r>
    </w:p>
    <w:p w:rsidRDefault="008E08BD" w:rsidP="008E08BD" w:rsidR="008E08BD">
      <w:pPr>
        <w:jc w:val="both"/>
      </w:pPr>
    </w:p>
    <w:p w:rsidRDefault="008E08BD" w:rsidP="008E08BD" w:rsidR="008E08B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z a k l j u č a k</w:t>
      </w:r>
    </w:p>
    <w:p w:rsidRDefault="008E08BD" w:rsidP="008E08BD" w:rsidR="008E08BD">
      <w:pPr>
        <w:jc w:val="both"/>
      </w:pPr>
    </w:p>
    <w:p w:rsidRDefault="008E08BD" w:rsidP="008E08BD" w:rsidR="008E08BD">
      <w:pPr>
        <w:jc w:val="both"/>
      </w:pPr>
      <w:r>
        <w:tab/>
        <w:t xml:space="preserve">Poziva se predlagatelj-dužnik da u roku od 8 dana ispravi i dopuni plan ispunjenja obveza na način da isti u potpunosti bude u skladu sa čl. 17. Zakona o stečaju potrošača ("Narodne novine" broj: 100/15, dalje: ZSP), na način da navede iznose isplata, rokove isplata i način ispunjenja prema svakom od vjerovnika,  te da tako ispravljenog i dopunjenog dostavi sudu u istom roku jer će se u protivnom prijedlog za otvaranje stečaja potrošača odbaciti.  </w:t>
      </w:r>
    </w:p>
    <w:p w:rsidRDefault="008E08BD" w:rsidP="008E08BD" w:rsidR="008E08BD">
      <w:pPr>
        <w:jc w:val="both"/>
      </w:pPr>
    </w:p>
    <w:p w:rsidRDefault="008E08BD" w:rsidP="008E08BD" w:rsidR="00F815C2">
      <w:pPr>
        <w:jc w:val="both"/>
      </w:pPr>
      <w:r>
        <w:t>Dovršeno u 9,05</w:t>
      </w:r>
      <w:bookmarkStart w:name="_GoBack" w:id="0"/>
      <w:bookmarkEnd w:id="0"/>
      <w:r>
        <w:t xml:space="preserve"> sati.</w:t>
      </w:r>
    </w:p>
    <w:sectPr w:rsidSect="004A2F6A" w:rsidR="00F815C2">
      <w:headerReference w:type="default" r:id="rId9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CC0" w:rsidP="004A2F6A" w:rsidR="00E91CC0">
      <w:r>
        <w:separator/>
      </w:r>
    </w:p>
  </w:endnote>
  <w:endnote w:id="0" w:type="continuationSeparator">
    <w:p w:rsidRDefault="00E91CC0" w:rsidP="004A2F6A" w:rsidR="00E91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CC0" w:rsidP="004A2F6A" w:rsidR="00E91CC0">
      <w:r>
        <w:separator/>
      </w:r>
    </w:p>
  </w:footnote>
  <w:footnote w:id="0" w:type="continuationSeparator">
    <w:p w:rsidRDefault="00E91CC0" w:rsidP="004A2F6A" w:rsidR="00E91C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4100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6722E"/>
    <w:rsid w:val="0009180D"/>
    <w:rsid w:val="0009421D"/>
    <w:rsid w:val="000B3D17"/>
    <w:rsid w:val="000B4506"/>
    <w:rsid w:val="000B50C3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2878"/>
    <w:rsid w:val="002F44CA"/>
    <w:rsid w:val="002F65C6"/>
    <w:rsid w:val="00325285"/>
    <w:rsid w:val="0032758D"/>
    <w:rsid w:val="00342F14"/>
    <w:rsid w:val="003563FE"/>
    <w:rsid w:val="00380DB3"/>
    <w:rsid w:val="003A45B3"/>
    <w:rsid w:val="003C698A"/>
    <w:rsid w:val="003D59C3"/>
    <w:rsid w:val="00402B3C"/>
    <w:rsid w:val="00412AF7"/>
    <w:rsid w:val="00417820"/>
    <w:rsid w:val="00456EA3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40E38"/>
    <w:rsid w:val="00546471"/>
    <w:rsid w:val="00594908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30C6"/>
    <w:rsid w:val="006D225F"/>
    <w:rsid w:val="006D2CF3"/>
    <w:rsid w:val="006F1084"/>
    <w:rsid w:val="006F4B13"/>
    <w:rsid w:val="00700A07"/>
    <w:rsid w:val="00707161"/>
    <w:rsid w:val="007142B7"/>
    <w:rsid w:val="00731BBF"/>
    <w:rsid w:val="0075141D"/>
    <w:rsid w:val="007645E0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08BD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D4100"/>
    <w:rsid w:val="00CE4530"/>
    <w:rsid w:val="00D024A8"/>
    <w:rsid w:val="00D21CF6"/>
    <w:rsid w:val="00D32AF3"/>
    <w:rsid w:val="00D51323"/>
    <w:rsid w:val="00D53C5F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DF6C82"/>
    <w:rsid w:val="00E12307"/>
    <w:rsid w:val="00E15CBD"/>
    <w:rsid w:val="00E2539D"/>
    <w:rsid w:val="00E63895"/>
    <w:rsid w:val="00E73032"/>
    <w:rsid w:val="00E86701"/>
    <w:rsid w:val="00E90871"/>
    <w:rsid w:val="00E91CC0"/>
    <w:rsid w:val="00EA20B9"/>
    <w:rsid w:val="00EA477E"/>
    <w:rsid w:val="00EA487D"/>
    <w:rsid w:val="00EC070F"/>
    <w:rsid w:val="00EE55AD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890A5AF-363D-4C3B-8A54-E785F6A864F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224</properties:Words>
  <properties:Characters>1277</properties:Characters>
  <properties:Lines>10</properties:Lines>
  <properties:Paragraphs>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2018-09-06T05:11:00Z</dcterms:created>
  <dc:creator>korisnik</dc:creator>
  <cp:lastModifiedBy>Božena Semren</cp:lastModifiedBy>
  <cp:lastPrinted>2018-09-06T07:03:00Z</cp:lastPrinted>
  <dcterms:modified xmlns:xsi="http://www.w3.org/2001/XMLSchema-instance" xsi:type="dcterms:W3CDTF">2018-09-06T07:03:00Z</dcterms:modified>
  <cp:revision>3</cp:revision>
  <dc:title>REPUBLIKA HRVATSKA</dc:title>
</cp:coreProperties>
</file>