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1b37" w14:paraId="ba21b37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CF659C">
        <w:rPr>
          <w:b/>
        </w:rPr>
        <w:t xml:space="preserve">TRENDPROJEKT, d.o.o., „u stečaju“ Vinkovci, Mije </w:t>
      </w:r>
      <w:proofErr w:type="spellStart"/>
      <w:r w:rsidR="00CF659C">
        <w:rPr>
          <w:b/>
        </w:rPr>
        <w:t>Mareka</w:t>
      </w:r>
      <w:proofErr w:type="spellEnd"/>
      <w:r w:rsidR="00CF659C">
        <w:rPr>
          <w:b/>
        </w:rPr>
        <w:t xml:space="preserve"> 6, MBS: 080319340</w:t>
      </w:r>
      <w:r w:rsidR="00CF659C">
        <w:t xml:space="preserve">, </w:t>
      </w:r>
      <w:r w:rsidR="00CF659C">
        <w:rPr>
          <w:b/>
        </w:rPr>
        <w:t>OIB: 27816697082</w:t>
      </w:r>
      <w:r w:rsidRPr="00C26EF6">
        <w:t>,</w:t>
      </w:r>
      <w:r w:rsidRPr="00B07079">
        <w:t xml:space="preserve"> nakon prvog ispitnog ročišta, održanog dana </w:t>
      </w:r>
      <w:r w:rsidR="00947C54">
        <w:t>24. svibnja</w:t>
      </w:r>
      <w:r w:rsidR="00573376">
        <w:t xml:space="preserve"> 2017. g., dana </w:t>
      </w:r>
      <w:r w:rsidR="00947C54">
        <w:t>7. lipnja</w:t>
      </w:r>
      <w:r w:rsidR="00573376">
        <w:t xml:space="preserve"> 2017. g.,</w:t>
      </w:r>
      <w:r w:rsidRPr="00B07079">
        <w:t xml:space="preserve"> </w:t>
      </w:r>
    </w:p>
    <w:p w:rsidRDefault="00947C54" w:rsidP="00947C54" w:rsidR="006B7107" w:rsidRPr="00B07079">
      <w:pPr>
        <w:tabs>
          <w:tab w:pos="7335" w:val="left"/>
        </w:tabs>
      </w:pPr>
      <w:r>
        <w:tab/>
      </w:r>
    </w:p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947C54" w:rsidP="00947C54" w:rsidR="00947C54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Stečajni vjerovnici I višeg isplatnog reda.</w:t>
      </w:r>
    </w:p>
    <w:tbl>
      <w:tblPr>
        <w:tblpPr w:tblpY="1" w:tblpXSpec="center" w:vertAnchor="text" w:bottomFromText="200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67"/>
        <w:gridCol w:w="1383"/>
        <w:gridCol w:w="1054"/>
        <w:gridCol w:w="1198"/>
        <w:gridCol w:w="1189"/>
        <w:gridCol w:w="1401"/>
        <w:gridCol w:w="1189"/>
        <w:gridCol w:w="1007"/>
      </w:tblGrid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BAGARIĆ ANTUN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14826410193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 xml:space="preserve">Mije </w:t>
            </w:r>
            <w:proofErr w:type="spellStart"/>
            <w:r>
              <w:rPr>
                <w:rFonts w:cs="Calibri"/>
              </w:rPr>
              <w:t>Mareka</w:t>
            </w:r>
            <w:proofErr w:type="spellEnd"/>
            <w:r>
              <w:rPr>
                <w:rFonts w:cs="Calibri"/>
              </w:rPr>
              <w:t xml:space="preserve"> 6, 32100 Vinkovci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bruto:52.159,08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40.755,74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bruto:52.159,08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40.755,74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radni odnos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BUIĆ SAMIRA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91642218482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cs="Calibri" w:eastAsia="Calibri" w:hAnsi="Calibri" w:ascii="Calibri"/>
                <w:lang w:eastAsia="en-US"/>
              </w:rPr>
            </w:pPr>
            <w:proofErr w:type="spellStart"/>
            <w:r>
              <w:rPr>
                <w:rFonts w:cs="Calibri"/>
              </w:rPr>
              <w:t>Voltićeva</w:t>
            </w:r>
            <w:proofErr w:type="spellEnd"/>
            <w:r>
              <w:rPr>
                <w:rFonts w:cs="Calibri"/>
              </w:rPr>
              <w:t xml:space="preserve"> 5, 52100 Pula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18.138,12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neto:  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18.138,12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18.138,12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neto:  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18.138,12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radni odnos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DABIĆ BOJAN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58425120052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cs="Calibri" w:eastAsia="Calibri" w:hAnsi="Calibri" w:ascii="Calibri"/>
                <w:lang w:eastAsia="en-US"/>
              </w:rPr>
            </w:pPr>
            <w:proofErr w:type="spellStart"/>
            <w:r>
              <w:rPr>
                <w:rFonts w:cs="Calibri"/>
              </w:rPr>
              <w:t>Mušoga</w:t>
            </w:r>
            <w:proofErr w:type="spellEnd"/>
            <w:r>
              <w:rPr>
                <w:rFonts w:cs="Calibri"/>
              </w:rPr>
              <w:t xml:space="preserve"> 1, </w:t>
            </w:r>
            <w:proofErr w:type="spellStart"/>
            <w:r>
              <w:rPr>
                <w:rFonts w:cs="Calibri"/>
              </w:rPr>
              <w:t>Banjole</w:t>
            </w:r>
            <w:proofErr w:type="spellEnd"/>
            <w:r>
              <w:rPr>
                <w:rFonts w:cs="Calibri"/>
              </w:rPr>
              <w:t xml:space="preserve">, </w:t>
            </w:r>
            <w:r>
              <w:rPr>
                <w:rFonts w:cs="Calibri"/>
              </w:rPr>
              <w:lastRenderedPageBreak/>
              <w:t>52203 Medulin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bruto: </w:t>
            </w:r>
            <w:r>
              <w:rPr>
                <w:rFonts w:hAnsi="Times New Roman" w:ascii="Times New Roman"/>
                <w:bCs/>
              </w:rPr>
              <w:t>25.962,96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neto:  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25.962,96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lastRenderedPageBreak/>
              <w:t>radni odnos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bruto: </w:t>
            </w:r>
            <w:r>
              <w:rPr>
                <w:rFonts w:hAnsi="Times New Roman" w:ascii="Times New Roman"/>
                <w:bCs/>
              </w:rPr>
              <w:t>25.962,96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neto:  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25.962,96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lastRenderedPageBreak/>
              <w:t>radni odnos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PEJAK NADA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84748211932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Livadice 37, 52203 Medulin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  1.500,00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  1.500,00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radni odnos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  1.500,00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  1.500,00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radni odnos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ŠEHOVIĆ PREGL DIJANA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48404028559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Livadice 51, 52203 Medulin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  1.500,00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  1.500,00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radni odnos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  1.500,00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  1.500,00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radni odnos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VOJNIĆ VESNA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67295341202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cs="Calibri" w:eastAsia="Calibri" w:hAnsi="Calibri" w:ascii="Calibri"/>
                <w:lang w:eastAsia="en-US"/>
              </w:rPr>
            </w:pPr>
            <w:proofErr w:type="spellStart"/>
            <w:r>
              <w:rPr>
                <w:rFonts w:cs="Calibri"/>
              </w:rPr>
              <w:t>Šaraje</w:t>
            </w:r>
            <w:proofErr w:type="spellEnd"/>
            <w:r>
              <w:rPr>
                <w:rFonts w:cs="Calibri"/>
              </w:rPr>
              <w:t xml:space="preserve"> 23,52203 Medulin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  1.500,00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  1.500,00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radni odnos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  1.500,00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  1.500,00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radni odnos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VOTO DEMARIN LARA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57724352002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cs="Calibri" w:eastAsia="Calibri" w:hAnsi="Calibri" w:ascii="Calibri"/>
                <w:lang w:eastAsia="en-US"/>
              </w:rPr>
            </w:pPr>
            <w:r>
              <w:rPr>
                <w:rFonts w:cs="Calibri"/>
              </w:rPr>
              <w:t>Centar 262, 52203 Medulin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  1.500,00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  1.500,00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radni odnos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bruto:  1.500,00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    1.500,00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>
              <w:t>radni odnos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cs="Calibri"/>
              </w:rPr>
              <w:t>MIN. FIN, Porezna uprava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cs="Calibri"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cs="Calibri"/>
              </w:rPr>
              <w:t>18683136487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cs="Calibri"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cs="Calibri"/>
              </w:rPr>
              <w:t>Trg Rep. Hrvatske 5, Vukovar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2.616,62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t>dopr</w:t>
            </w:r>
            <w:proofErr w:type="spellEnd"/>
            <w:r>
              <w:t>. za HZMO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2.616,62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t>dopr</w:t>
            </w:r>
            <w:proofErr w:type="spellEnd"/>
            <w:r>
              <w:t>. za HZMO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...II višeg isplatnog 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reda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ADDIKO BANK d.d.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Slavonska 6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31.191,86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platni promet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ALCA ZAGREB d.o.o.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58353015102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Koledovčina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876,27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neplaćena roba i usluge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876,27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otvorenih stavki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Roberta F. Mihanovića 9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5.619,64 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neplaćene telekomunikacijske usluge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2.211,74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PODRAVKA d.d.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18928523252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Koprivnica, A. Starčevića 32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16.185,89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16.185,89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SUTON d.o.o.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54916491235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Nuštar, Vidova 45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tabs>
                <w:tab w:pos="1425" w:val="left"/>
              </w:tabs>
              <w:spacing w:lineRule="auto" w:line="276" w:after="80"/>
              <w:jc w:val="right"/>
              <w:rPr>
                <w:rFonts w:eastAsia="Calibri"/>
                <w:lang w:eastAsia="en-US"/>
              </w:rPr>
            </w:pPr>
            <w:r>
              <w:t>118.000,00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ostatak duga po računu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71.800,00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račun,kartice partnera, ugovor o cesiji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HRVATSKE ŠUME d.o.o., zastupane po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odvj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društvu KLIŠANIN &amp; PARTNERI d.o.o.  iz Zagreba, Zelinska 2 / I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Ljudevita Farkaša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Vukotinovića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117.474,29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ovrsi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117.474,29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ovrsi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-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Elektroistra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Pula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doo</w:t>
            </w:r>
            <w:proofErr w:type="spellEnd"/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Pula,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Vergerijeva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125.594,28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125.594,28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FRANK HEIN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53359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Rheinbach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von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Imhoff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Weg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Germany</w:t>
            </w:r>
            <w:proofErr w:type="spellEnd"/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2.397,85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(323 € x 7,4237 03.03.2017.)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potvrda o uplati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(v. i prijavu br. 22)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28.315,06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rješenja o obračunu naknade za </w:t>
            </w:r>
            <w:r>
              <w:rPr>
                <w:rFonts w:hAnsi="Times New Roman" w:ascii="Times New Roman"/>
                <w:b/>
                <w:color w:val="0070C0"/>
                <w:sz w:val="24"/>
                <w:szCs w:val="24"/>
              </w:rPr>
              <w:t xml:space="preserve">zaštitu </w:t>
            </w:r>
            <w:r>
              <w:rPr>
                <w:rFonts w:hAnsi="Times New Roman" w:ascii="Times New Roman"/>
                <w:sz w:val="24"/>
                <w:szCs w:val="24"/>
              </w:rPr>
              <w:t>voda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28.315,06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obračunu naknade za zaštitu voda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MARINKO TOLIĆ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Badhalte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6, 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3931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Lalden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Schweiz</w:t>
            </w:r>
            <w:proofErr w:type="spellEnd"/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8.283,36</w:t>
            </w:r>
          </w:p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(1.115,80 € x 7,4237,</w:t>
            </w:r>
          </w:p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03.03.2017.)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uplaćena rezervacija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LIPP GÜNTER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Feldgasse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26, 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8330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Feldbach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Austrija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2.078,64</w:t>
            </w:r>
          </w:p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(280 € x 7,4237</w:t>
            </w:r>
          </w:p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03.03.2017.)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uplaćena rezervacija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LEDO d.d.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87955947581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Čavićeva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 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12.752,36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12.752,36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DRUŠTVO REKREATIVCEV    DR MOL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Krekov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trg 10, Ljubljana 1000,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Slovenija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4.192,37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uplaćena rezervacija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PAJO d.o.o.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37008532093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Pula, Put od fortica 23 B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1.829,81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1.829,81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VELPRO-CENTAR d.o.o.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46660800468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Marijana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Čavića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15.627,18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14.525,73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 i izvod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Nevenka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Žufić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obrt "Neron" za pranje rublja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09729183613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Pula, Rimske centurije 93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60.648,52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60.648,52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 i izvod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MIN. FIN, Porezna uprava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18683136487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cs="Calibri" w:eastAsia="Calibri" w:hAnsi="Calibri" w:ascii="Calibri"/>
                <w:sz w:val="22"/>
                <w:szCs w:val="22"/>
                <w:lang w:eastAsia="en-US"/>
              </w:rPr>
            </w:pPr>
            <w:r>
              <w:rPr>
                <w:rFonts w:cs="Calibri"/>
              </w:rPr>
              <w:t>Trg Rep. Hrvatske 5, Vukovar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30.261,89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proračunska davanja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30.261,89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proračunska davanja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 xml:space="preserve">KOČEVAR ALDO, </w:t>
            </w:r>
            <w:r>
              <w:lastRenderedPageBreak/>
              <w:t>obrt RAK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lastRenderedPageBreak/>
              <w:t>14225164044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eastAsia="Calibri"/>
                <w:lang w:eastAsia="en-US"/>
              </w:rPr>
            </w:pPr>
            <w:proofErr w:type="spellStart"/>
            <w:r>
              <w:t>Kandlerova</w:t>
            </w:r>
            <w:proofErr w:type="spellEnd"/>
            <w:r>
              <w:t xml:space="preserve"> 32, </w:t>
            </w:r>
            <w:r>
              <w:lastRenderedPageBreak/>
              <w:t>Pula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4.653,00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4.653,00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neplaćeni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računi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OPĆINA MEDULIN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70537271639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Centar 223, Medulin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2.474.195,30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komunalni doprinos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2.454.876,93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ANTUN BAGARIĆ</w:t>
            </w:r>
          </w:p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 xml:space="preserve">(zastupan po </w:t>
            </w:r>
            <w:proofErr w:type="spellStart"/>
            <w:r>
              <w:t>odvj</w:t>
            </w:r>
            <w:proofErr w:type="spellEnd"/>
            <w:r>
              <w:t xml:space="preserve">. društvu Smolčić i partneri iz Zagreba, </w:t>
            </w:r>
            <w:proofErr w:type="spellStart"/>
            <w:r>
              <w:t>Jurišićeva</w:t>
            </w:r>
            <w:proofErr w:type="spellEnd"/>
            <w:r>
              <w:t xml:space="preserve"> 23)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</w:p>
          <w:p w:rsidRDefault="00947C54" w:rsidP="00F6570D" w:rsidR="00947C54">
            <w:pPr>
              <w:spacing w:lineRule="auto" w:line="276"/>
              <w:jc w:val="center"/>
            </w:pPr>
            <w:r>
              <w:t>14826410193</w:t>
            </w:r>
          </w:p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Mije </w:t>
            </w:r>
            <w:proofErr w:type="spellStart"/>
            <w:r>
              <w:t>Mareka</w:t>
            </w:r>
            <w:proofErr w:type="spellEnd"/>
            <w:r>
              <w:t xml:space="preserve"> 6, 32100 Vinkovci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1.742.830,00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jamac za obveze stečajnog dužnika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ISTRIEN TOURIST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/>
              <w:rPr>
                <w:rFonts w:eastAsia="Calibri"/>
                <w:lang w:eastAsia="en-US"/>
              </w:rPr>
            </w:pPr>
            <w:proofErr w:type="spellStart"/>
            <w:r>
              <w:t>IngeborgStrasse</w:t>
            </w:r>
            <w:proofErr w:type="spellEnd"/>
            <w:r>
              <w:t xml:space="preserve"> 14, </w:t>
            </w:r>
          </w:p>
          <w:p w:rsidRDefault="00947C54" w:rsidP="00F6570D" w:rsidR="00947C54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81825  </w:t>
            </w:r>
            <w:proofErr w:type="spellStart"/>
            <w:r>
              <w:t>Muenchen</w:t>
            </w:r>
            <w:proofErr w:type="spellEnd"/>
            <w:r>
              <w:t xml:space="preserve">, </w:t>
            </w:r>
            <w:proofErr w:type="spellStart"/>
            <w:r>
              <w:t>Germany</w:t>
            </w:r>
            <w:proofErr w:type="spellEnd"/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789,95</w:t>
            </w:r>
          </w:p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(106,41 € x 7,4237</w:t>
            </w:r>
          </w:p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03.03.2017.)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preplaćeni račun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HRVATSKE VODE</w:t>
            </w:r>
          </w:p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(v. i prijavu br. 9)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28921383001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Ul. grada Vukovara 220, Zagreb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841.579,77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neplaćena naknada za</w:t>
            </w:r>
            <w:r>
              <w:rPr>
                <w:rFonts w:hAnsi="Times New Roman" w:ascii="Times New Roman"/>
                <w:b/>
                <w:color w:val="0070C0"/>
                <w:sz w:val="24"/>
                <w:szCs w:val="24"/>
              </w:rPr>
              <w:t xml:space="preserve"> uređenje </w:t>
            </w:r>
            <w:r>
              <w:rPr>
                <w:rFonts w:hAnsi="Times New Roman" w:ascii="Times New Roman"/>
                <w:sz w:val="24"/>
                <w:szCs w:val="24"/>
              </w:rPr>
              <w:t>voda, kamate, troškovi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---</w:t>
            </w:r>
          </w:p>
        </w:tc>
      </w:tr>
      <w:tr w:rsidTr="00F6570D" w:rsidR="00947C54">
        <w:tc>
          <w:tcPr>
            <w:tcW w:type="pct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pct" w:w="7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OPTIMA LEASING d.o.o. u likvidaciji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71463153978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eastAsia="Calibri"/>
                <w:lang w:eastAsia="en-US"/>
              </w:rPr>
            </w:pPr>
            <w:proofErr w:type="spellStart"/>
            <w:r>
              <w:t>Miramarska</w:t>
            </w:r>
            <w:proofErr w:type="spellEnd"/>
            <w:r>
              <w:t xml:space="preserve"> 24, Zagreb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90.400.360,51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neplaćene ugovorne obveze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38.782.158,96    </w:t>
            </w:r>
          </w:p>
        </w:tc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Sporazum o zasnivanju založnog prava 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udjelima, 2010.</w:t>
            </w:r>
          </w:p>
        </w:tc>
      </w:tr>
    </w:tbl>
    <w:p w:rsidRDefault="00947C54" w:rsidP="00947C54" w:rsidR="00947C54">
      <w:pPr>
        <w:pStyle w:val="Bezproreda"/>
        <w:rPr>
          <w:rFonts w:hAnsi="Times New Roman" w:ascii="Times New Roman"/>
          <w:sz w:val="24"/>
        </w:rPr>
      </w:pPr>
    </w:p>
    <w:p w:rsidRDefault="00947C54" w:rsidP="00947C54" w:rsidR="00947C54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i/>
                <w:sz w:val="24"/>
                <w:szCs w:val="24"/>
              </w:rPr>
            </w:pPr>
            <w:r>
              <w:rPr>
                <w:rFonts w:hAnsi="Times New Roman" w:ascii="Times New Roman"/>
                <w:i/>
                <w:sz w:val="24"/>
                <w:szCs w:val="24"/>
              </w:rPr>
              <w:t>Iznos osporene tražbine</w:t>
            </w:r>
          </w:p>
          <w:p w:rsidRDefault="00947C54" w:rsidP="00F6570D" w:rsidR="00947C54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i/>
                <w:sz w:val="24"/>
                <w:szCs w:val="24"/>
              </w:rPr>
            </w:pPr>
            <w:r>
              <w:rPr>
                <w:rFonts w:hAnsi="Times New Roman" w:ascii="Times New Roman"/>
                <w:i/>
                <w:sz w:val="24"/>
                <w:szCs w:val="24"/>
              </w:rPr>
              <w:lastRenderedPageBreak/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>
              <w:rPr>
                <w:rFonts w:hAnsi="Times New Roman" w:ascii="Times New Roman"/>
                <w:i/>
                <w:sz w:val="24"/>
                <w:szCs w:val="24"/>
              </w:rPr>
              <w:lastRenderedPageBreak/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>
              <w:rPr>
                <w:rFonts w:hAnsi="Times New Roman" w:ascii="Times New Roman"/>
                <w:i/>
                <w:sz w:val="24"/>
                <w:szCs w:val="24"/>
              </w:rPr>
              <w:t xml:space="preserve">Oznaka ovršne isprave ako se tražbine zasniva na ovršnoj </w:t>
            </w:r>
            <w:r>
              <w:rPr>
                <w:rFonts w:hAnsi="Times New Roman" w:ascii="Times New Roman"/>
                <w:i/>
                <w:sz w:val="24"/>
                <w:szCs w:val="24"/>
              </w:rPr>
              <w:lastRenderedPageBreak/>
              <w:t>ispravi</w:t>
            </w: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1.     ADDIKO BANK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d.d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          31.191,86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vjerovnik je prijavio i zastarjele tražbine, nedostaje obračun kamata,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knjigama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steč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dužnika ne postoji ta obveza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    HRVATSKI TELEKOM d.d.                                             3.407,90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uplata od 14.02.2017, koju vjerovnik nije uzeo u obzir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             SUTON d.o.o.                                  46.200,00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Ugovorom o ustupu potraživanja od 01.12.2016. smanjena je obveza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Trendprojekta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prema Sutonu za naznačeni iznos</w:t>
            </w:r>
          </w:p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(Zakon o obveznim odnosima, čl. 88. st. 1.).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       FRANK HEIN                                           2.397,85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vjerovnik nije uplatio na račun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Trendprojekta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     MARINKO TOLIĆ                                           8.283,36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vjerovnik nije uplatio na račun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Trendprojekta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        LIPP GÜNTER                                        2.078,64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vjerovnik nije uplatio na račun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Trendprojekta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   DRUŠTVO REKREATIVCEV    DR MOL                                             4.192,37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vjerovnik nije uplatio na račun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Trendprojekta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   VELPRO-CENTAR d.o.o.                                            1.101,45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pogrešan obračun kamata, koje su obračunate do 27.03.2017, umjesto do dana otvaranja stečaja - 03.03.2017.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 se poziva na bjanko zadužnicu kao ovršnu ispravu, ali ona to postaje tek upisom vjerovnika i iznosa tražbine (Ovršni zakon, čl. 215. st. 1.), što nije upisano.</w:t>
            </w: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19.      </w:t>
            </w:r>
            <w:r>
              <w:t xml:space="preserve"> OPĆINA MEDULIN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     19.318,37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pogrešan obračun kamata, koje su obračunate do 25.04.2017, umjesto do dana otvaranja stečaja - 03.03.2017.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pravomoćno 07.12.2005, predano 01.02.2011. u FINU na naplatu</w:t>
            </w: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 w:rsidRPr="00E46E3F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20. </w:t>
            </w:r>
            <w:r>
              <w:t xml:space="preserve"> </w:t>
            </w:r>
            <w:r w:rsidRPr="00E46E3F">
              <w:rPr>
                <w:rFonts w:hAnsi="Times New Roman" w:ascii="Times New Roman"/>
                <w:sz w:val="24"/>
                <w:szCs w:val="24"/>
              </w:rPr>
              <w:t>ANTUN BAGARIĆ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E46E3F">
              <w:rPr>
                <w:rFonts w:hAnsi="Times New Roman" w:ascii="Times New Roman"/>
                <w:sz w:val="24"/>
                <w:szCs w:val="24"/>
              </w:rPr>
              <w:t xml:space="preserve">(zastupan po </w:t>
            </w:r>
            <w:proofErr w:type="spellStart"/>
            <w:r w:rsidRPr="00E46E3F">
              <w:rPr>
                <w:rFonts w:hAnsi="Times New Roman" w:ascii="Times New Roman"/>
                <w:sz w:val="24"/>
                <w:szCs w:val="24"/>
              </w:rPr>
              <w:t>odvj</w:t>
            </w:r>
            <w:proofErr w:type="spellEnd"/>
            <w:r w:rsidRPr="00E46E3F">
              <w:rPr>
                <w:rFonts w:hAnsi="Times New Roman" w:ascii="Times New Roman"/>
                <w:sz w:val="24"/>
                <w:szCs w:val="24"/>
              </w:rPr>
              <w:t xml:space="preserve">. društvu Smolčić i partneri iz Zagreba, </w:t>
            </w:r>
            <w:proofErr w:type="spellStart"/>
            <w:r w:rsidRPr="00E46E3F">
              <w:rPr>
                <w:rFonts w:hAnsi="Times New Roman" w:ascii="Times New Roman"/>
                <w:sz w:val="24"/>
                <w:szCs w:val="24"/>
              </w:rPr>
              <w:lastRenderedPageBreak/>
              <w:t>Jurišićeva</w:t>
            </w:r>
            <w:proofErr w:type="spellEnd"/>
            <w:r w:rsidRPr="00E46E3F">
              <w:rPr>
                <w:rFonts w:hAnsi="Times New Roman" w:ascii="Times New Roman"/>
                <w:sz w:val="24"/>
                <w:szCs w:val="24"/>
              </w:rPr>
              <w:t xml:space="preserve"> 23)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    1.742.830,00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- nedostaje obavijest vjerovnika jamcu da dužnik nije platio dospjeli dug i poziv jamcu na isplatu duga</w:t>
            </w:r>
          </w:p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nedostaje asignacija prije nego što je kupac nekretnine uplatio </w:t>
            </w:r>
          </w:p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lastRenderedPageBreak/>
              <w:t>Optima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Leasingu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umjesto prodavatelju, ovdje vjerovniku</w:t>
            </w:r>
          </w:p>
          <w:p w:rsidRDefault="00947C54" w:rsidP="00F6570D" w:rsidR="00947C54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u priloženim dokumentima nigdje se ne navodi da kupac predmetne nekretnine (stana u ZG) plaćanjem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Optima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Leasingu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(umjesto prodavatelju - A. Bagariću) ispunjava obvezu koju je A. Bagarić preuzeo kao jamac za obveze stečajnog dužnika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21.        </w:t>
            </w:r>
            <w:r>
              <w:t xml:space="preserve"> ISTRIEN TOURIST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        789,95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 nije uplatio na račun stečajnog dužnika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22.     HRVATSKE VODE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t>(v. i prijavu br. 9)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    841.579,77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prijedlog sudu: odbačaj prijave tražbine zbog proteka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prekluzivnog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roka iz čl. 129. st. 1. Stečajnog zakona. </w:t>
            </w:r>
          </w:p>
          <w:p w:rsidRDefault="00947C54" w:rsidP="00F6570D" w:rsidR="00947C54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Zadnji dan roka za prijavu tražbine je bio 02.05.2017, a prijava je predana pošti 03.05.2017.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6570D" w:rsidR="00947C54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23.    </w:t>
            </w:r>
            <w:r>
              <w:t xml:space="preserve"> OPTIMA LEASING d.o.o. u likvidaciji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    51.618.201,55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spacing w:lineRule="auto" w:line="276"/>
            </w:pPr>
            <w:r>
              <w:t xml:space="preserve">- priznajem: </w:t>
            </w:r>
          </w:p>
          <w:p w:rsidRDefault="00947C54" w:rsidP="00F6570D" w:rsidR="00947C54">
            <w:pPr>
              <w:spacing w:lineRule="auto" w:line="276"/>
            </w:pPr>
            <w:r>
              <w:t>43.172.351,72</w:t>
            </w:r>
            <w:r>
              <w:tab/>
              <w:t xml:space="preserve">     (iz prijedloga za ovrhu - u privitku)</w:t>
            </w:r>
          </w:p>
          <w:p w:rsidRDefault="00947C54" w:rsidP="00F6570D" w:rsidR="00947C54">
            <w:pPr>
              <w:spacing w:lineRule="auto" w:line="276"/>
            </w:pPr>
            <w:r>
              <w:t>- 1.011.237,10</w:t>
            </w:r>
            <w:r>
              <w:tab/>
              <w:t xml:space="preserve">     (naplaćeno po zadužnici OV-19712/05, izvor  </w:t>
            </w:r>
          </w:p>
          <w:p w:rsidRDefault="00947C54" w:rsidP="00F6570D" w:rsidR="00947C54">
            <w:pPr>
              <w:spacing w:lineRule="auto" w:line="276"/>
            </w:pPr>
            <w:r>
              <w:t xml:space="preserve">                              informacije: banka)</w:t>
            </w:r>
          </w:p>
          <w:p w:rsidRDefault="00947C54" w:rsidP="00F6570D" w:rsidR="00947C54">
            <w:pPr>
              <w:spacing w:lineRule="auto" w:line="276"/>
            </w:pPr>
            <w:r>
              <w:t>- 1.742.830,00</w:t>
            </w:r>
            <w:r>
              <w:tab/>
              <w:t xml:space="preserve">     (naplaćena hipoteka, dokumenti u privitku)</w:t>
            </w:r>
          </w:p>
          <w:p w:rsidRDefault="00947C54" w:rsidP="00F6570D" w:rsidR="00947C54">
            <w:pPr>
              <w:spacing w:lineRule="auto" w:line="276"/>
            </w:pPr>
            <w:r>
              <w:t>-    998.438,89</w:t>
            </w:r>
            <w:r>
              <w:tab/>
              <w:t xml:space="preserve">     (naplaćeno po zadužnici OV-19713/05, izvor  </w:t>
            </w:r>
          </w:p>
          <w:p w:rsidRDefault="00947C54" w:rsidP="00F6570D" w:rsidR="00947C54">
            <w:pPr>
              <w:spacing w:lineRule="auto" w:line="276"/>
            </w:pPr>
            <w:r>
              <w:t xml:space="preserve">                              informacije: FINA)</w:t>
            </w:r>
          </w:p>
          <w:p w:rsidRDefault="00947C54" w:rsidP="00F6570D" w:rsidR="00947C54">
            <w:pPr>
              <w:spacing w:lineRule="auto" w:line="276"/>
            </w:pPr>
            <w:r>
              <w:rPr>
                <w:u w:val="single"/>
              </w:rPr>
              <w:t>-    637.686,77</w:t>
            </w:r>
            <w:r>
              <w:rPr>
                <w:u w:val="single"/>
              </w:rPr>
              <w:tab/>
            </w:r>
            <w:r>
              <w:t xml:space="preserve">     (naplata po raznim zadužnicama, FINA -  </w:t>
            </w:r>
            <w:r>
              <w:rPr>
                <w:b/>
              </w:rPr>
              <w:t>38.782.158,96</w:t>
            </w:r>
            <w:r>
              <w:t xml:space="preserve">                                Očevidnik u privitku)</w:t>
            </w:r>
          </w:p>
          <w:p w:rsidRDefault="00947C54" w:rsidP="00F6570D" w:rsidR="00947C54">
            <w:pPr>
              <w:spacing w:lineRule="auto" w:line="276" w:after="80"/>
              <w:rPr>
                <w:rFonts w:eastAsia="Calibri"/>
                <w:i/>
                <w:lang w:eastAsia="en-US"/>
              </w:rPr>
            </w:pPr>
            <w:r>
              <w:rPr>
                <w:i/>
              </w:rPr>
              <w:t>priznata tražbina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Sporazum o zasnivanju založnog prava 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posl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udjelima, iz 2010. god.</w:t>
            </w: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bjanko zadužnice navedene u prijavi tražbine, osim dvije: OV-19712/05  i  OV-19713/05, koje su u cijelosti naplaćene.</w:t>
            </w:r>
          </w:p>
        </w:tc>
      </w:tr>
    </w:tbl>
    <w:p w:rsidRDefault="00475C18" w:rsidP="00947C54" w:rsidR="00475C18">
      <w:pPr>
        <w:ind w:firstLine="360"/>
      </w:pPr>
    </w:p>
    <w:p w:rsidRDefault="00475C18" w:rsidP="00947C54" w:rsidR="00475C18">
      <w:pPr>
        <w:ind w:firstLine="360"/>
      </w:pPr>
    </w:p>
    <w:p w:rsidRDefault="00475C18" w:rsidP="00947C54" w:rsidR="00475C18">
      <w:pPr>
        <w:ind w:firstLine="360"/>
      </w:pPr>
    </w:p>
    <w:p w:rsidRDefault="00947C54" w:rsidP="00947C54" w:rsidR="00947C54">
      <w:pPr>
        <w:ind w:firstLine="360"/>
      </w:pPr>
      <w:r w:rsidRPr="00463855">
        <w:t>Vjerovnici kojima je stečajni upravitelj osporio tražbinu, upućuj</w:t>
      </w:r>
      <w:r>
        <w:t>u</w:t>
      </w:r>
      <w:r w:rsidRPr="00463855">
        <w:t xml:space="preserve"> se na parnicu u roku od 8 dana od dana </w:t>
      </w:r>
      <w:r w:rsidR="00475C18">
        <w:t>pravomoćnosti</w:t>
      </w:r>
      <w:r w:rsidRPr="00463855">
        <w:t xml:space="preserve"> ovog rješenja, protiv stečajnog dužnika radi utvrđivanja ospo</w:t>
      </w:r>
      <w:r>
        <w:t>r</w:t>
      </w:r>
      <w:r w:rsidRPr="00463855">
        <w:t>ene tražbine.</w:t>
      </w:r>
    </w:p>
    <w:p w:rsidRDefault="00475C18" w:rsidP="00947C54" w:rsidR="00475C18">
      <w:pPr>
        <w:ind w:firstLine="360"/>
      </w:pPr>
    </w:p>
    <w:p w:rsidRDefault="00475C18" w:rsidP="00475C18" w:rsidR="00475C18" w:rsidRPr="00463855">
      <w:pPr>
        <w:ind w:firstLine="403"/>
      </w:pPr>
      <w:r w:rsidRPr="00463855">
        <w:t>Ako osoba koja je upućena na parnicu u označenom roku ne pokrene parnicu, smatrat će se da je odustala od prava na vođenje parnice.</w:t>
      </w:r>
    </w:p>
    <w:p w:rsidRDefault="00475C18" w:rsidP="00947C54" w:rsidR="00475C18">
      <w:pPr>
        <w:ind w:firstLine="360"/>
      </w:pPr>
    </w:p>
    <w:p w:rsidRDefault="00475C18" w:rsidP="00475C18" w:rsidR="00947C54" w:rsidRPr="00463855">
      <w:pPr>
        <w:ind w:firstLine="360"/>
        <w:jc w:val="both"/>
      </w:pPr>
      <w:r>
        <w:lastRenderedPageBreak/>
        <w:t>Upućuj</w:t>
      </w:r>
      <w:r w:rsidR="00B05156">
        <w:t>e</w:t>
      </w:r>
      <w:r>
        <w:t xml:space="preserve"> se vjerovnik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d.o.o. u likvidaciji OIB: 71463153978, Zagreb, </w:t>
      </w:r>
      <w:proofErr w:type="spellStart"/>
      <w:r>
        <w:t>Miramarska</w:t>
      </w:r>
      <w:proofErr w:type="spellEnd"/>
      <w:r>
        <w:t xml:space="preserve"> 24 na parnicu, </w:t>
      </w:r>
      <w:r w:rsidRPr="00463855">
        <w:t xml:space="preserve">u roku od 8 dana od dana </w:t>
      </w:r>
      <w:r>
        <w:t>pravomoćnosti</w:t>
      </w:r>
      <w:r w:rsidRPr="00463855">
        <w:t xml:space="preserve"> ovog rješenja</w:t>
      </w:r>
      <w:r>
        <w:t xml:space="preserve"> da dokaže osnovanost svoga osporavanja za tražbinu</w:t>
      </w:r>
      <w:r w:rsidR="00B05156">
        <w:t xml:space="preserve"> </w:t>
      </w:r>
      <w:r>
        <w:t>temeljem ovršne isprave – Sporazuma o zasnivanju založnog prava na poslovnim udjelima iz 2010. g. i bjanko zadužnica</w:t>
      </w:r>
      <w:r w:rsidR="00B05156">
        <w:t xml:space="preserve"> a</w:t>
      </w:r>
      <w:r>
        <w:t xml:space="preserve"> koju je osporio stečajni upravitelj. </w:t>
      </w:r>
    </w:p>
    <w:p w:rsidRDefault="00947C54" w:rsidP="00947C54" w:rsidR="00947C54" w:rsidRPr="00463855">
      <w:pPr>
        <w:ind w:firstLine="403"/>
      </w:pPr>
      <w:r w:rsidRPr="00463855">
        <w:t xml:space="preserve">Ako </w:t>
      </w:r>
      <w:r w:rsidR="00475C18">
        <w:t>osporavatelj tražbine za koju postoji ovršna isprava ne pokrene parnicu u roku od 8 dana od pravomoćnosti ovog rješenja, smatrat će se da je osporavanje otklonjeno.</w:t>
      </w:r>
    </w:p>
    <w:p w:rsidRDefault="00947C54" w:rsidP="00947C54" w:rsidR="00947C54"/>
    <w:p w:rsidRDefault="00947C54" w:rsidP="00947C54" w:rsidR="00947C54">
      <w:pPr>
        <w:pStyle w:val="Bezproreda"/>
        <w:rPr>
          <w:rFonts w:hAnsi="Times New Roman" w:ascii="Times New Roman"/>
          <w:sz w:val="24"/>
          <w:szCs w:val="24"/>
        </w:rPr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DE3981">
      <w:pPr>
        <w:ind w:firstLine="708"/>
        <w:jc w:val="both"/>
      </w:pPr>
      <w:r w:rsidRPr="00D83A21">
        <w:t xml:space="preserve">Na ispitnom ročištu održanog dana </w:t>
      </w:r>
      <w:r w:rsidR="00D0373D">
        <w:t>31. siječnja 2017. g.</w:t>
      </w:r>
      <w:r w:rsidRPr="00D83A21">
        <w:t xml:space="preserve"> u stečajnom predmetu </w:t>
      </w:r>
      <w:r w:rsidR="00CF659C">
        <w:rPr>
          <w:b/>
        </w:rPr>
        <w:t xml:space="preserve">TRENDPROJEKT, d.o.o., „u stečaju“ Vinkovci, Mije </w:t>
      </w:r>
      <w:proofErr w:type="spellStart"/>
      <w:r w:rsidR="00CF659C">
        <w:rPr>
          <w:b/>
        </w:rPr>
        <w:t>Mareka</w:t>
      </w:r>
      <w:proofErr w:type="spellEnd"/>
      <w:r w:rsidR="00CF659C">
        <w:rPr>
          <w:b/>
        </w:rPr>
        <w:t xml:space="preserve"> 6, MBS: 080319340</w:t>
      </w:r>
      <w:r w:rsidR="00CF659C">
        <w:t xml:space="preserve">, </w:t>
      </w:r>
      <w:r w:rsidR="00CF659C">
        <w:rPr>
          <w:b/>
        </w:rPr>
        <w:t>OIB: 27816697082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B05156">
        <w:t>8</w:t>
      </w:r>
      <w:r>
        <w:t xml:space="preserve"> tražbin</w:t>
      </w:r>
      <w:r w:rsidR="000F3C4C">
        <w:t>a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</w:t>
      </w:r>
      <w:r w:rsidR="00B05156">
        <w:t>i</w:t>
      </w:r>
      <w:r w:rsidR="00DD464D">
        <w:t xml:space="preserve"> </w:t>
      </w:r>
      <w:r w:rsidR="00B05156">
        <w:t xml:space="preserve">23 </w:t>
      </w:r>
      <w:r w:rsidR="00DD464D">
        <w:t>tražbin</w:t>
      </w:r>
      <w:r w:rsidR="00B05156">
        <w:t>e</w:t>
      </w:r>
      <w:r w:rsidR="00DD464D">
        <w:t xml:space="preserve"> vjerovnika II višeg isplatnog reda</w:t>
      </w:r>
      <w:r w:rsidR="005B10D9">
        <w:t xml:space="preserve"> a</w:t>
      </w:r>
      <w:r w:rsidR="00DD464D">
        <w:t xml:space="preserve"> koje </w:t>
      </w:r>
      <w:r w:rsidR="005B10D9">
        <w:t xml:space="preserve">tražbine su prijavljene </w:t>
      </w:r>
      <w:r w:rsidR="00DD464D">
        <w:t xml:space="preserve"> u ukupnom iznosu od</w:t>
      </w:r>
      <w:r w:rsidR="005B10D9">
        <w:t xml:space="preserve"> 96.150.614,58 kn od kojeg iznosa su priznate tražbine u ukupnom iznosu od 41.829.041,51 kn a osporene u ukupnom iznosu od 54.321.573,07 kn.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947C54" w:rsidP="000F0342" w:rsidR="00947C54">
      <w:pPr>
        <w:ind w:firstLine="708"/>
        <w:jc w:val="both"/>
      </w:pPr>
    </w:p>
    <w:p w:rsidRDefault="00947C54" w:rsidP="000F0342" w:rsidR="00947C54">
      <w:pPr>
        <w:ind w:firstLine="708"/>
        <w:jc w:val="both"/>
      </w:pPr>
      <w:proofErr w:type="spellStart"/>
      <w:r>
        <w:t>Razlučnih</w:t>
      </w:r>
      <w:proofErr w:type="spellEnd"/>
      <w:r>
        <w:t xml:space="preserve"> prava nema.</w:t>
      </w:r>
    </w:p>
    <w:p w:rsidRDefault="00947C54" w:rsidP="00947C54" w:rsidR="00947C54"/>
    <w:p w:rsidRDefault="000F0342" w:rsidP="000F0342" w:rsidR="000F0342">
      <w:pPr>
        <w:ind w:firstLine="708"/>
      </w:pPr>
      <w:r w:rsidRPr="00B07079">
        <w:t xml:space="preserve">Sukladno odredbi čl. </w:t>
      </w:r>
      <w:r>
        <w:t xml:space="preserve">259 </w:t>
      </w:r>
      <w:r w:rsidRPr="00B07079">
        <w:t xml:space="preserve"> st. </w:t>
      </w:r>
      <w:r>
        <w:t>1</w:t>
      </w:r>
      <w:r w:rsidRPr="00B07079">
        <w:t>. Stečajnog zakona stečajn</w:t>
      </w:r>
      <w:r>
        <w:t>i</w:t>
      </w:r>
      <w:r w:rsidRPr="00B07079">
        <w:t xml:space="preserve"> upravitelj je </w:t>
      </w:r>
      <w:r>
        <w:t>obaviješten o izlučnim pravima izlučnih vjerovnika i to:</w:t>
      </w:r>
    </w:p>
    <w:p w:rsidRDefault="00947C54" w:rsidP="00B05156" w:rsidR="00947C54"/>
    <w:p w:rsidRDefault="00947C54" w:rsidP="00947C54" w:rsidR="00947C54">
      <w:pPr>
        <w:jc w:val="center"/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F6570D" w:rsidR="00947C54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prezime/ tvrtka ili naziv izlučnog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izlučnog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Adresa/sjedište izlučnog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F6570D" w:rsidR="00947C54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OPTIMA LEASING d.o.o. u likvidaciji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71463153978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7C54" w:rsidP="00F6570D" w:rsidR="00947C54">
            <w:pPr>
              <w:spacing w:lineRule="auto" w:line="276" w:after="80"/>
              <w:rPr>
                <w:rFonts w:eastAsia="Calibri"/>
                <w:lang w:eastAsia="en-US"/>
              </w:rPr>
            </w:pPr>
            <w:proofErr w:type="spellStart"/>
            <w:r>
              <w:t>Miramarska</w:t>
            </w:r>
            <w:proofErr w:type="spellEnd"/>
            <w:r>
              <w:t xml:space="preserve"> 24, Zagreb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 vlasništva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7C54" w:rsidP="00F6570D" w:rsidR="00947C54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oprema za dijalizu</w:t>
            </w:r>
          </w:p>
        </w:tc>
      </w:tr>
    </w:tbl>
    <w:p w:rsidRDefault="006B7107" w:rsidP="005B10D9" w:rsidR="006B7107"/>
    <w:p w:rsidRDefault="006B7107" w:rsidP="006B7107" w:rsidR="006B7107">
      <w:pPr>
        <w:jc w:val="center"/>
      </w:pPr>
      <w:r w:rsidRPr="00BA07CE">
        <w:t xml:space="preserve">U Osijeku </w:t>
      </w:r>
      <w:r w:rsidR="00947C54">
        <w:t>7. lipnja</w:t>
      </w:r>
      <w:r w:rsidR="00573376">
        <w:t xml:space="preserve">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/>
    <w:p w:rsidRDefault="006B7107" w:rsidP="00B05156" w:rsidR="006B7107" w:rsidRPr="00E14E23">
      <w:r w:rsidRPr="00BA07CE">
        <w:t>DNA</w:t>
      </w:r>
      <w:r>
        <w:t>:</w:t>
      </w:r>
    </w:p>
    <w:p w:rsidRDefault="00B05156" w:rsidP="00E14E23" w:rsidR="006B7107" w:rsidRPr="00BA07CE">
      <w:pPr>
        <w:tabs>
          <w:tab w:pos="5955" w:val="left"/>
        </w:tabs>
      </w:pPr>
      <w:r>
        <w:t xml:space="preserve">1. za </w:t>
      </w:r>
      <w:proofErr w:type="spellStart"/>
      <w:r>
        <w:t>Optima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d.o.o. u likvidaciji pun. Ante Šušnjara i Ivica Mesić odvjetnici iz OD iz Zagreba, </w:t>
      </w:r>
      <w:r w:rsidR="00815401">
        <w:t>Boškovićeva 20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947C54">
        <w:t>7.7.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 w:rsidRPr="00EB0625">
      <w:bookmarkStart w:name="_GoBack" w:id="0"/>
      <w:bookmarkEnd w:id="0"/>
    </w:p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610" w:rsidP="00F57AB4" w:rsidR="00E91610">
      <w:r>
        <w:separator/>
      </w:r>
    </w:p>
  </w:endnote>
  <w:endnote w:id="0" w:type="continuationSeparator">
    <w:p w:rsidRDefault="00E91610" w:rsidP="00F57AB4" w:rsidR="00E91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610" w:rsidP="00F57AB4" w:rsidR="00E91610">
      <w:r>
        <w:separator/>
      </w:r>
    </w:p>
  </w:footnote>
  <w:footnote w:id="0" w:type="continuationSeparator">
    <w:p w:rsidRDefault="00E91610" w:rsidP="00F57AB4" w:rsidR="00E91610">
      <w:r>
        <w:continuationSeparator/>
      </w:r>
    </w:p>
  </w:footnote>
  <w:footnote w:id="1">
    <w:p w:rsidRDefault="00947C54" w:rsidP="00947C54" w:rsidR="00947C54" w:rsidRPr="00F913DD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947C5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6BB">
          <w:rPr>
            <w:noProof/>
          </w:rPr>
          <w:t>10</w:t>
        </w:r>
        <w:r>
          <w:fldChar w:fldCharType="end"/>
        </w:r>
      </w:p>
      <w:p w:rsidRDefault="00CF659C" w:rsidP="00947C54" w:rsidR="00947C54">
        <w:pPr>
          <w:jc w:val="right"/>
        </w:pPr>
        <w:r>
          <w:t>Broj: St-2818/16-24</w:t>
        </w:r>
      </w:p>
      <w:p w:rsidRDefault="00E91610" w:rsidP="00947C54" w:rsidR="000F0342">
        <w:pPr>
          <w:pStyle w:val="Zaglavlje"/>
          <w:jc w:val="right"/>
        </w:pPr>
      </w:p>
    </w:sdtContent>
  </w:sdt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4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475C18"/>
    <w:rsid w:val="005108F6"/>
    <w:rsid w:val="00533068"/>
    <w:rsid w:val="0054771F"/>
    <w:rsid w:val="00573376"/>
    <w:rsid w:val="005B10D9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C4F16"/>
    <w:rsid w:val="007F60F2"/>
    <w:rsid w:val="007F6F52"/>
    <w:rsid w:val="00815401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47C54"/>
    <w:rsid w:val="00973B7D"/>
    <w:rsid w:val="00986703"/>
    <w:rsid w:val="009C56BB"/>
    <w:rsid w:val="00A12E21"/>
    <w:rsid w:val="00A235CF"/>
    <w:rsid w:val="00A24167"/>
    <w:rsid w:val="00AB5069"/>
    <w:rsid w:val="00AE7380"/>
    <w:rsid w:val="00AF72ED"/>
    <w:rsid w:val="00B05156"/>
    <w:rsid w:val="00B31AF0"/>
    <w:rsid w:val="00B443FA"/>
    <w:rsid w:val="00B44EB9"/>
    <w:rsid w:val="00B72803"/>
    <w:rsid w:val="00C01508"/>
    <w:rsid w:val="00C04736"/>
    <w:rsid w:val="00C06C57"/>
    <w:rsid w:val="00C468BB"/>
    <w:rsid w:val="00C46C90"/>
    <w:rsid w:val="00CA38CE"/>
    <w:rsid w:val="00CF659C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1610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947C54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47C54"/>
    <w:rPr>
      <w:rFonts w:eastAsia="Calibri" w:hAnsi="Calibri" w:ascii="Calibri"/>
    </w:rPr>
  </w:style>
  <w:style w:styleId="Referencafusnote" w:type="character">
    <w:name w:val="footnote reference"/>
    <w:uiPriority w:val="99"/>
    <w:semiHidden/>
    <w:unhideWhenUsed/>
    <w:rsid w:val="00947C54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C56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5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6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947C54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47C54"/>
    <w:rPr>
      <w:rFonts w:ascii="Calibri" w:eastAsia="Calibri" w:hAnsi="Calibri"/>
    </w:rPr>
  </w:style>
  <w:style w:styleId="Referencafusnote" w:type="character">
    <w:name w:val="footnote reference"/>
    <w:uiPriority w:val="99"/>
    <w:semiHidden/>
    <w:unhideWhenUsed/>
    <w:rsid w:val="00947C54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C56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5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6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6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6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9F00D8-C3AF-49AA-A6BD-0E1837B3B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1686</properties:Words>
  <properties:Characters>9785</properties:Characters>
  <properties:Lines>1087</properties:Lines>
  <properties:Paragraphs>477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2017-06-07T06:59:00Z</dcterms:created>
  <dc:creator>wsadmin</dc:creator>
  <cp:lastModifiedBy>Danijela Sekulić</cp:lastModifiedBy>
  <cp:lastPrinted>2017-06-07T10:00:00Z</cp:lastPrinted>
  <dcterms:modified xmlns:xsi="http://www.w3.org/2001/XMLSchema-instance" xsi:type="dcterms:W3CDTF">2017-06-07T10:01:00Z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10</vt:i4>
  </prop:property>
</prop:Properties>
</file>