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D309FF" w:rsidRPr="00C61EDF">
        <w:trPr>
          <w:trHeight w:val="2231"/>
        </w:trPr>
        <w:tc>
          <w:tcPr>
            <w:tcW w:type="dxa" w:w="3369"/>
            <w:vAlign w:val="center"/>
          </w:tcPr>
          <w:p w:rsidRDefault="00D309FF" w:rsidP="00A66C00" w:rsidR="00D309FF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D309FF" w:rsidP="00A66C00" w:rsidR="00D309FF" w:rsidRPr="00F24FD8">
            <w:pPr>
              <w:spacing w:before="100"/>
            </w:pPr>
            <w:r w:rsidRPr="00F24FD8">
              <w:t>REPUBLIKA HRVATSKA</w:t>
            </w:r>
          </w:p>
          <w:p w:rsidRDefault="00D309FF" w:rsidP="00A66C00" w:rsidR="00D309FF" w:rsidRPr="00F24FD8">
            <w:r w:rsidRPr="00F24FD8">
              <w:t>TRGOVAČKI SUD U SPLITU</w:t>
            </w:r>
          </w:p>
          <w:p w:rsidRDefault="00D309FF" w:rsidP="00DA5B9D" w:rsidR="00D309FF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D309FF" w:rsidP="00DA5B9D" w:rsidR="00D309FF">
            <w:pPr>
              <w:jc w:val="both"/>
            </w:pPr>
          </w:p>
          <w:p w:rsidRDefault="00D309FF" w:rsidP="00DA5B9D" w:rsidR="00D309FF">
            <w:pPr>
              <w:jc w:val="both"/>
            </w:pPr>
          </w:p>
          <w:p w:rsidRDefault="00D309FF" w:rsidP="00DA5B9D" w:rsidR="00D309FF">
            <w:pPr>
              <w:jc w:val="both"/>
            </w:pPr>
          </w:p>
          <w:p w:rsidRDefault="00D309FF" w:rsidP="00DA5B9D" w:rsidR="00D309FF">
            <w:pPr>
              <w:jc w:val="right"/>
            </w:pPr>
          </w:p>
          <w:p w:rsidRDefault="00D309FF" w:rsidP="00DA5B9D" w:rsidR="00D309FF">
            <w:pPr>
              <w:jc w:val="right"/>
            </w:pPr>
          </w:p>
          <w:p w:rsidRDefault="00D309FF" w:rsidP="00DA5B9D" w:rsidR="00D309FF">
            <w:pPr>
              <w:jc w:val="right"/>
              <w:rPr>
                <w:noProof/>
              </w:rPr>
            </w:pPr>
          </w:p>
          <w:p w:rsidRDefault="00D309FF" w:rsidP="00DA5B9D" w:rsidR="00D309FF">
            <w:pPr>
              <w:jc w:val="right"/>
              <w:rPr>
                <w:noProof/>
              </w:rPr>
            </w:pPr>
          </w:p>
          <w:p w:rsidRDefault="00D309FF" w:rsidP="00DA5B9D" w:rsidR="00D309FF">
            <w:pPr>
              <w:jc w:val="right"/>
              <w:rPr>
                <w:noProof/>
              </w:rPr>
            </w:pPr>
          </w:p>
          <w:p w:rsidRDefault="00D309FF" w:rsidP="00AC3535" w:rsidR="00D309FF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AC3535">
              <w:rPr>
                <w:noProof/>
              </w:rPr>
              <w:t>648</w:t>
            </w:r>
            <w:r>
              <w:rPr>
                <w:noProof/>
              </w:rPr>
              <w:t>/2018</w:t>
            </w:r>
            <w:r w:rsidR="00AC3535">
              <w:rPr>
                <w:noProof/>
              </w:rPr>
              <w:t>-11</w:t>
            </w:r>
          </w:p>
        </w:tc>
      </w:tr>
    </w:tbl>
    <w:p w14:textId="ad02a25" w14:paraId="ad02a25" w:rsidRDefault="0050220A" w:rsidP="00AC3535" w:rsidR="0050220A" w:rsidRPr="00D92D1F">
      <w:pPr>
        <w:spacing w:after="360" w:before="360"/>
        <w:jc w:val="center"/>
        <w15:collapsed w:val="false"/>
      </w:pPr>
      <w:r w:rsidRPr="00D92D1F">
        <w:t>U   I M E   R E P U B L I K E    H R V A T S K E</w:t>
      </w:r>
    </w:p>
    <w:p w:rsidRDefault="0050220A" w:rsidP="00AC3535" w:rsidR="0050220A" w:rsidRPr="00D92D1F">
      <w:pPr>
        <w:spacing w:after="360" w:before="360"/>
        <w:jc w:val="center"/>
      </w:pPr>
      <w:r w:rsidRPr="00D92D1F">
        <w:t>R J E Š E N J E</w:t>
      </w:r>
    </w:p>
    <w:p w:rsidRDefault="0050220A" w:rsidP="00DC515F" w:rsidR="0050220A" w:rsidRPr="00D92D1F">
      <w:pPr>
        <w:jc w:val="both"/>
      </w:pPr>
      <w:r w:rsidRPr="00D92D1F">
        <w:tab/>
        <w:t xml:space="preserve">Trgovački sud u Splitu, po sutkinji Ani Golub Gruić, </w:t>
      </w:r>
      <w:r w:rsidR="00843F9C" w:rsidRPr="00843F9C">
        <w:t xml:space="preserve">povodom prijedloga za otvaranje stečajnog postupka nad </w:t>
      </w:r>
      <w:r w:rsidR="004A1ADD">
        <w:t xml:space="preserve">dužnikom </w:t>
      </w:r>
      <w:r w:rsidR="00AC3535" w:rsidRPr="00AC3535">
        <w:t>GABRIĆ TRANSPORT d.o.o., OIB: 08866700540, Split, Ramska ulica 16</w:t>
      </w:r>
      <w:r w:rsidR="00D836BC" w:rsidRPr="00D836BC">
        <w:t xml:space="preserve">, </w:t>
      </w:r>
      <w:r w:rsidR="00AC3535">
        <w:t>6. prosinca</w:t>
      </w:r>
      <w:r w:rsidR="00D309FF">
        <w:t xml:space="preserve"> 2018.</w:t>
      </w:r>
    </w:p>
    <w:p w:rsidRDefault="0050220A" w:rsidP="00AC3535" w:rsidR="0050220A" w:rsidRPr="00D92D1F">
      <w:pPr>
        <w:pStyle w:val="Tijeloteksta"/>
        <w:tabs>
          <w:tab w:pos="1276" w:val="left"/>
        </w:tabs>
        <w:spacing w:after="300" w:before="300"/>
        <w:jc w:val="center"/>
      </w:pPr>
      <w:r w:rsidRPr="00D92D1F">
        <w:t>r i j e š i o    j e</w:t>
      </w:r>
    </w:p>
    <w:p w:rsidRDefault="0050220A" w:rsidP="0050220A" w:rsidR="0050220A">
      <w:pPr>
        <w:jc w:val="both"/>
      </w:pPr>
      <w:r w:rsidRPr="00D92D1F">
        <w:tab/>
      </w:r>
      <w:r w:rsidR="00437CCD">
        <w:t xml:space="preserve"> I. </w:t>
      </w:r>
      <w:r w:rsidRPr="00D92D1F">
        <w:t xml:space="preserve">Obustavlja se stečajni postupak nad </w:t>
      </w:r>
      <w:r w:rsidR="00D309FF" w:rsidRPr="00D309FF">
        <w:t xml:space="preserve">dužnikom </w:t>
      </w:r>
      <w:r w:rsidR="00AC3535" w:rsidRPr="00AC3535">
        <w:t>GABRIĆ TRANSPORT d.o.o., OIB: 08866700540, Split, Ramska ulica 16</w:t>
      </w:r>
      <w:r>
        <w:t>.</w:t>
      </w:r>
    </w:p>
    <w:p w:rsidRDefault="00D309FF" w:rsidP="00D309FF" w:rsidR="00437CCD">
      <w:pPr>
        <w:spacing w:before="200"/>
        <w:jc w:val="both"/>
      </w:pPr>
      <w:r>
        <w:tab/>
        <w:t xml:space="preserve">II. Ročište radi rasprave o </w:t>
      </w:r>
      <w:r w:rsidR="004A1ADD">
        <w:t>pretpostavkama za otvara</w:t>
      </w:r>
      <w:r w:rsidR="00437CCD" w:rsidRPr="00437CCD">
        <w:t>nje stečajnog postupka</w:t>
      </w:r>
      <w:r w:rsidR="00437CCD">
        <w:t xml:space="preserve"> određeno za </w:t>
      </w:r>
      <w:r w:rsidR="00AC3535">
        <w:t>18. prosinca</w:t>
      </w:r>
      <w:r>
        <w:t xml:space="preserve"> 2018.</w:t>
      </w:r>
      <w:r w:rsidR="00437CCD">
        <w:t xml:space="preserve"> sa početkom u 0</w:t>
      </w:r>
      <w:r>
        <w:t>9</w:t>
      </w:r>
      <w:r w:rsidR="00437CCD">
        <w:t>:</w:t>
      </w:r>
      <w:r w:rsidR="00AC3535">
        <w:t>2</w:t>
      </w:r>
      <w:r w:rsidR="00437CCD">
        <w:t>0 sati neće se održati.</w:t>
      </w:r>
    </w:p>
    <w:p w:rsidRDefault="0050220A" w:rsidP="00AC3535" w:rsidR="0050220A" w:rsidRPr="00D92D1F">
      <w:pPr>
        <w:spacing w:after="220" w:before="360"/>
        <w:jc w:val="center"/>
      </w:pPr>
      <w:r w:rsidRPr="00D92D1F">
        <w:t>Obrazloženje</w:t>
      </w:r>
    </w:p>
    <w:p w:rsidRDefault="00AC3535" w:rsidP="00AC3535" w:rsidR="00AC3535">
      <w:pPr>
        <w:ind w:firstLine="709"/>
        <w:jc w:val="both"/>
        <w:rPr>
          <w:rFonts w:cstheme="minorBidi" w:eastAsiaTheme="minorHAnsi"/>
          <w:lang w:eastAsia="en-US"/>
        </w:rPr>
      </w:pPr>
      <w:r w:rsidRPr="0048697F">
        <w:rPr>
          <w:rFonts w:cstheme="minorBidi" w:eastAsiaTheme="minorHAnsi"/>
          <w:lang w:eastAsia="en-US"/>
        </w:rPr>
        <w:t xml:space="preserve">Financijska agencija, Regionalni centar Split podnijela je ovom sudu </w:t>
      </w:r>
      <w:r>
        <w:rPr>
          <w:rFonts w:cstheme="minorBidi" w:eastAsiaTheme="minorHAnsi"/>
          <w:lang w:eastAsia="en-US"/>
        </w:rPr>
        <w:t>10. rujna 2018</w:t>
      </w:r>
      <w:r w:rsidRPr="0048697F">
        <w:rPr>
          <w:rFonts w:cstheme="minorBidi" w:eastAsiaTheme="minorHAnsi"/>
          <w:lang w:eastAsia="en-US"/>
        </w:rPr>
        <w:t xml:space="preserve">. </w:t>
      </w:r>
      <w:r>
        <w:rPr>
          <w:rFonts w:cstheme="minorBidi" w:eastAsiaTheme="minorHAnsi"/>
          <w:lang w:eastAsia="en-US"/>
        </w:rPr>
        <w:t>prijedlog za otvaranje</w:t>
      </w:r>
      <w:r w:rsidRPr="0048697F">
        <w:rPr>
          <w:rFonts w:cstheme="minorBidi" w:eastAsiaTheme="minorHAnsi"/>
          <w:lang w:eastAsia="en-US"/>
        </w:rPr>
        <w:t xml:space="preserve"> stečajnog postupka nad </w:t>
      </w:r>
      <w:r>
        <w:rPr>
          <w:rFonts w:cstheme="minorBidi" w:eastAsiaTheme="minorHAnsi"/>
          <w:lang w:eastAsia="en-US"/>
        </w:rPr>
        <w:t xml:space="preserve">dužnikom </w:t>
      </w:r>
      <w:r>
        <w:t>GABRIĆ TRANSPORT d.o.o., OIB: 08866700540, Split, Ramska ulica 16</w:t>
      </w:r>
      <w:r w:rsidRPr="0048697F">
        <w:t xml:space="preserve">, </w:t>
      </w:r>
      <w:r w:rsidRPr="0048697F">
        <w:rPr>
          <w:rFonts w:cstheme="minorBidi" w:eastAsiaTheme="minorHAnsi"/>
          <w:lang w:eastAsia="en-US"/>
        </w:rPr>
        <w:t xml:space="preserve"> navodeći d</w:t>
      </w:r>
      <w:r>
        <w:rPr>
          <w:rFonts w:cstheme="minorBidi" w:eastAsiaTheme="minorHAnsi"/>
          <w:lang w:eastAsia="en-US"/>
        </w:rPr>
        <w:t xml:space="preserve">a dužnik ima jednog </w:t>
      </w:r>
      <w:r w:rsidRPr="0048697F">
        <w:rPr>
          <w:rFonts w:cstheme="minorBidi" w:eastAsiaTheme="minorHAnsi"/>
          <w:lang w:eastAsia="en-US"/>
        </w:rPr>
        <w:t>zaposlen</w:t>
      </w:r>
      <w:r>
        <w:rPr>
          <w:rFonts w:cstheme="minorBidi" w:eastAsiaTheme="minorHAnsi"/>
          <w:lang w:eastAsia="en-US"/>
        </w:rPr>
        <w:t>og</w:t>
      </w:r>
      <w:r w:rsidRPr="0048697F">
        <w:rPr>
          <w:rFonts w:cstheme="minorBidi" w:eastAsiaTheme="minorHAnsi"/>
          <w:lang w:eastAsia="en-US"/>
        </w:rPr>
        <w:t xml:space="preserve">, a da na dan </w:t>
      </w:r>
      <w:r>
        <w:rPr>
          <w:rFonts w:cstheme="minorBidi" w:eastAsiaTheme="minorHAnsi"/>
          <w:lang w:eastAsia="en-US"/>
        </w:rPr>
        <w:t>3. rujna 2018</w:t>
      </w:r>
      <w:r w:rsidRPr="0048697F">
        <w:rPr>
          <w:rFonts w:cstheme="minorBidi" w:eastAsiaTheme="minorHAnsi"/>
          <w:lang w:eastAsia="en-US"/>
        </w:rPr>
        <w:t xml:space="preserve">. u Očevidniku redoslijeda osnova za plaćanje, ima evidentirane neizvršene osnove za plaćanje u neprekinutom razdoblju od </w:t>
      </w:r>
      <w:r>
        <w:rPr>
          <w:rFonts w:cstheme="minorBidi" w:eastAsiaTheme="minorHAnsi"/>
          <w:lang w:eastAsia="en-US"/>
        </w:rPr>
        <w:t>120</w:t>
      </w:r>
      <w:r w:rsidRPr="0048697F">
        <w:rPr>
          <w:rFonts w:cstheme="minorBidi" w:eastAsiaTheme="minorHAnsi"/>
          <w:lang w:eastAsia="en-US"/>
        </w:rPr>
        <w:t xml:space="preserve"> dana, u ukupnom iznosu od </w:t>
      </w:r>
      <w:r>
        <w:rPr>
          <w:rFonts w:cstheme="minorBidi" w:eastAsiaTheme="minorHAnsi"/>
          <w:lang w:eastAsia="en-US"/>
        </w:rPr>
        <w:t xml:space="preserve">7.705,19 </w:t>
      </w:r>
      <w:r w:rsidRPr="0048697F">
        <w:rPr>
          <w:rFonts w:cstheme="minorBidi" w:eastAsiaTheme="minorHAnsi"/>
          <w:lang w:eastAsia="en-US"/>
        </w:rPr>
        <w:t>kn</w:t>
      </w:r>
      <w:r>
        <w:rPr>
          <w:rFonts w:cstheme="minorBidi" w:eastAsiaTheme="minorHAnsi"/>
          <w:lang w:eastAsia="en-US"/>
        </w:rPr>
        <w:t>.</w:t>
      </w:r>
    </w:p>
    <w:p w:rsidRDefault="0050220A" w:rsidP="00AC3535" w:rsidR="004B00AA">
      <w:pPr>
        <w:spacing w:before="260"/>
        <w:jc w:val="both"/>
      </w:pPr>
      <w:r>
        <w:tab/>
      </w:r>
      <w:r w:rsidR="004B00AA">
        <w:t>Rješen</w:t>
      </w:r>
      <w:r w:rsidR="00D309FF">
        <w:t>jem ovog suda poslovni broj 11.</w:t>
      </w:r>
      <w:r w:rsidR="004B00AA">
        <w:t>St-</w:t>
      </w:r>
      <w:r w:rsidR="00AC3535">
        <w:t>648</w:t>
      </w:r>
      <w:r w:rsidR="00D309FF">
        <w:t>/2018</w:t>
      </w:r>
      <w:r w:rsidR="00AC3535">
        <w:t>-7</w:t>
      </w:r>
      <w:r w:rsidR="00843F9C">
        <w:t xml:space="preserve"> od </w:t>
      </w:r>
      <w:r w:rsidR="00AC3535">
        <w:t>20. studenog</w:t>
      </w:r>
      <w:r w:rsidR="00D309FF">
        <w:t xml:space="preserve"> 2018.</w:t>
      </w:r>
      <w:r w:rsidR="004B00AA">
        <w:t xml:space="preserve"> pokrenut je prethodni postupak radi utvrđivanja pretpostavki za otvaranje </w:t>
      </w:r>
      <w:r w:rsidR="004A1ADD">
        <w:t>stečajnog postupka nad dužnikom.</w:t>
      </w:r>
    </w:p>
    <w:p w:rsidRDefault="004B00AA" w:rsidP="00AC3535" w:rsidR="0050220A">
      <w:pPr>
        <w:spacing w:before="260"/>
        <w:jc w:val="both"/>
      </w:pPr>
      <w:r>
        <w:tab/>
      </w:r>
      <w:r w:rsidR="00D309FF">
        <w:t xml:space="preserve">Podneskom zaprimljenim kod ovog suda </w:t>
      </w:r>
      <w:r w:rsidR="00AC3535">
        <w:t>5. prosinca</w:t>
      </w:r>
      <w:r w:rsidR="00D309FF">
        <w:t xml:space="preserve"> 2018. dužnik je dostavio potvrdu FINA-e</w:t>
      </w:r>
      <w:r w:rsidR="008376B0" w:rsidRPr="008376B0">
        <w:t xml:space="preserve"> o blokadi računa</w:t>
      </w:r>
      <w:r w:rsidR="00843F9C">
        <w:t xml:space="preserve"> i novčanih sredstava ovršenika iz koje</w:t>
      </w:r>
      <w:r w:rsidR="008376B0" w:rsidRPr="008376B0">
        <w:t xml:space="preserve"> proizlazi da</w:t>
      </w:r>
      <w:r w:rsidR="008376B0">
        <w:t xml:space="preserve"> je na</w:t>
      </w:r>
      <w:r w:rsidR="0050220A">
        <w:t xml:space="preserve"> dan izdavanja Potvrde (</w:t>
      </w:r>
      <w:r w:rsidR="00AC3535">
        <w:t>4. prosinca</w:t>
      </w:r>
      <w:r w:rsidR="00D309FF">
        <w:t xml:space="preserve"> 2018.</w:t>
      </w:r>
      <w:r w:rsidR="0050220A">
        <w:t>) na računima i novčanim sredstvima ovršenika (ovdje</w:t>
      </w:r>
      <w:r w:rsidR="00B71798">
        <w:t xml:space="preserve"> </w:t>
      </w:r>
      <w:r w:rsidR="0050220A">
        <w:t xml:space="preserve">dužnika) evidentirano 0 dana neprekidne blokade, kao i to da nepodmirene obveze iznose 0,00 kn. </w:t>
      </w:r>
    </w:p>
    <w:p w:rsidRDefault="0050220A" w:rsidP="00AC3535" w:rsidR="0050220A" w:rsidRPr="00D92D1F">
      <w:pPr>
        <w:spacing w:before="260"/>
        <w:ind w:firstLine="708"/>
        <w:jc w:val="both"/>
      </w:pPr>
      <w:r w:rsidRPr="00D92D1F">
        <w:t xml:space="preserve">Člankom 128. </w:t>
      </w:r>
      <w:r w:rsidR="00AC3535">
        <w:t>stavkom</w:t>
      </w:r>
      <w:r>
        <w:t xml:space="preserve"> 9.</w:t>
      </w:r>
      <w:r w:rsidRPr="00D92D1F">
        <w:t xml:space="preserve"> </w:t>
      </w:r>
      <w:r w:rsidR="00AC3535" w:rsidRPr="0032578D">
        <w:t xml:space="preserve">Stečajnog zakona („Narodne novine“ </w:t>
      </w:r>
      <w:r w:rsidR="00AC3535">
        <w:t>71/15 i 104/17; dalje SZ)</w:t>
      </w:r>
      <w:r w:rsidRPr="00D92D1F">
        <w:t xml:space="preserve"> propisano je kako će sud obustaviti (stečajni) postupak ako dužnik do završetka prethodnog postupka postane sposoban za plaćanje. </w:t>
      </w:r>
    </w:p>
    <w:p w:rsidRDefault="0050220A" w:rsidP="004E68A3" w:rsidR="0050220A" w:rsidRPr="00D92D1F">
      <w:pPr>
        <w:spacing w:before="200"/>
        <w:ind w:firstLine="708"/>
        <w:jc w:val="both"/>
      </w:pPr>
      <w:r>
        <w:lastRenderedPageBreak/>
        <w:t>Kako je d</w:t>
      </w:r>
      <w:r w:rsidRPr="00D92D1F">
        <w:t xml:space="preserve">užnik postao sposoban za plaćanje prije </w:t>
      </w:r>
      <w:r w:rsidR="00D836BC">
        <w:t>završetka prethodnog postupka</w:t>
      </w:r>
      <w:r>
        <w:t>, to je s</w:t>
      </w:r>
      <w:r w:rsidRPr="00D92D1F">
        <w:t xml:space="preserve">ud obustavio ovaj stečajni postupak nad </w:t>
      </w:r>
      <w:r>
        <w:t>dužnikom,</w:t>
      </w:r>
      <w:r w:rsidRPr="00D92D1F">
        <w:t xml:space="preserve"> radi čega je temeljem </w:t>
      </w:r>
      <w:r>
        <w:t>citirane</w:t>
      </w:r>
      <w:r w:rsidRPr="00D92D1F">
        <w:t xml:space="preserve"> odredbe </w:t>
      </w:r>
      <w:r>
        <w:t>čl</w:t>
      </w:r>
      <w:r w:rsidR="00AC3535">
        <w:t>anka 128. stavka</w:t>
      </w:r>
      <w:r>
        <w:t xml:space="preserve"> 9.</w:t>
      </w:r>
      <w:r w:rsidRPr="00D92D1F">
        <w:t xml:space="preserve"> SZ</w:t>
      </w:r>
      <w:r>
        <w:t>-a odlučeno kao u izreci</w:t>
      </w:r>
      <w:r w:rsidRPr="00D92D1F">
        <w:t xml:space="preserve"> ovog rješenja.</w:t>
      </w:r>
    </w:p>
    <w:p w:rsidRDefault="0050220A" w:rsidP="00D309FF" w:rsidR="0050220A" w:rsidRPr="00D92D1F">
      <w:pPr>
        <w:pStyle w:val="Tijeloteksta"/>
        <w:tabs>
          <w:tab w:pos="1276" w:val="left"/>
        </w:tabs>
        <w:spacing w:before="240"/>
        <w:jc w:val="center"/>
      </w:pPr>
      <w:r w:rsidRPr="00D92D1F">
        <w:t>U Splitu</w:t>
      </w:r>
      <w:r w:rsidR="004A1ADD">
        <w:t xml:space="preserve"> </w:t>
      </w:r>
      <w:r w:rsidR="00AC3535">
        <w:t>6. prosinca</w:t>
      </w:r>
      <w:r w:rsidR="00D309FF">
        <w:t xml:space="preserve"> 2018.</w:t>
      </w:r>
    </w:p>
    <w:p w:rsidRDefault="00D309FF" w:rsidP="0050220A" w:rsidR="0050220A" w:rsidRPr="00D92D1F">
      <w:pPr>
        <w:pStyle w:val="Tijeloteksta"/>
        <w:tabs>
          <w:tab w:pos="1276" w:val="left"/>
        </w:tabs>
        <w:spacing w:before="240"/>
        <w:ind w:left="6372"/>
        <w:jc w:val="center"/>
      </w:pPr>
      <w:r w:rsidRPr="00D92D1F">
        <w:t>Sutkinja</w:t>
      </w:r>
    </w:p>
    <w:p w:rsidRDefault="00D309FF" w:rsidP="0094096C" w:rsidR="00337F71">
      <w:pPr>
        <w:ind w:left="6372"/>
        <w:jc w:val="center"/>
      </w:pPr>
      <w:r w:rsidRPr="00D92D1F">
        <w:t>Ana Golub Gruić</w:t>
      </w:r>
      <w:r w:rsidR="00337F71">
        <w:t>, v.r.</w:t>
      </w:r>
    </w:p>
    <w:p w:rsidRDefault="00337F71" w:rsidP="008832A6" w:rsidR="00337F71">
      <w:pPr>
        <w:jc w:val="right"/>
      </w:pPr>
      <w:r>
        <w:t>za točnost otpravka – ovlašteni službenik</w:t>
      </w:r>
    </w:p>
    <w:p w:rsidRDefault="00337F71" w:rsidP="008832A6" w:rsidR="00337F71">
      <w:pPr>
        <w:ind w:firstLine="708" w:left="4956"/>
        <w:jc w:val="center"/>
      </w:pPr>
      <w:r>
        <w:t>Ana Bosančić</w:t>
      </w:r>
    </w:p>
    <w:p w:rsidRDefault="0050220A" w:rsidP="0050220A" w:rsidR="0050220A" w:rsidRPr="00D92D1F">
      <w:pPr>
        <w:pStyle w:val="Tijeloteksta"/>
        <w:tabs>
          <w:tab w:pos="1276" w:val="left"/>
        </w:tabs>
        <w:ind w:left="6372"/>
        <w:jc w:val="center"/>
      </w:pPr>
    </w:p>
    <w:p w:rsidRDefault="0050220A" w:rsidP="0050220A" w:rsidR="0050220A" w:rsidRPr="00D92D1F">
      <w:pPr>
        <w:pStyle w:val="Tijeloteksta"/>
        <w:tabs>
          <w:tab w:pos="1276" w:val="left"/>
        </w:tabs>
        <w:ind w:left="6372"/>
        <w:jc w:val="center"/>
      </w:pPr>
    </w:p>
    <w:p w:rsidRDefault="00D309FF" w:rsidP="00651C02" w:rsidR="00651C02" w:rsidRPr="00651C02">
      <w:pPr>
        <w:spacing w:before="160"/>
        <w:jc w:val="both"/>
        <w:rPr>
          <w:lang w:eastAsia="en-US"/>
        </w:rPr>
      </w:pPr>
      <w:r>
        <w:rPr>
          <w:lang w:eastAsia="en-US"/>
        </w:rPr>
        <w:t>Uputa o pravnom lijeku</w:t>
      </w:r>
      <w:r w:rsidR="00651C02" w:rsidRPr="00651C02">
        <w:rPr>
          <w:lang w:eastAsia="en-US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D92D1F" w:rsidR="00651C02" w:rsidRPr="00651C0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2C4B" w:rsidR="00C62C4B">
      <w:r>
        <w:separator/>
      </w:r>
    </w:p>
  </w:endnote>
  <w:endnote w:id="0" w:type="continuationSeparator">
    <w:p w:rsidRDefault="00C62C4B" w:rsidR="00C62C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2C4B" w:rsidR="00C62C4B">
      <w:r>
        <w:separator/>
      </w:r>
    </w:p>
  </w:footnote>
  <w:footnote w:id="0" w:type="continuationSeparator">
    <w:p w:rsidRDefault="00C62C4B" w:rsidR="00C62C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R="00176D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37F7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P="00D309FF" w:rsidR="00176DCA">
    <w:pPr>
      <w:pStyle w:val="Zaglavlje"/>
      <w:jc w:val="right"/>
    </w:pPr>
    <w:r>
      <w:tab/>
      <w:t xml:space="preserve">                                                                                                 </w:t>
    </w:r>
    <w:r w:rsidR="00D309FF">
      <w:t xml:space="preserve">Poslovni broj: </w:t>
    </w:r>
    <w:r w:rsidR="00B44741">
      <w:t>11.St</w:t>
    </w:r>
    <w:r w:rsidR="00651C02">
      <w:t>-</w:t>
    </w:r>
    <w:r w:rsidR="00AC3535">
      <w:t>648/</w:t>
    </w:r>
    <w:r w:rsidR="00D309FF">
      <w:t>2018</w:t>
    </w:r>
    <w:r w:rsidR="00AC3535">
      <w:t>-11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741" w:rsidP="00B44741" w:rsidR="00B4474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69BE"/>
    <w:multiLevelType w:val="hybridMultilevel"/>
    <w:tmpl w:val="D6BEB68A"/>
    <w:lvl w:tplc="FF448B5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D65C3A"/>
    <w:multiLevelType w:val="hybridMultilevel"/>
    <w:tmpl w:val="2B2231D8"/>
    <w:lvl w:tplc="012C546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1F10437"/>
    <w:multiLevelType w:val="hybridMultilevel"/>
    <w:tmpl w:val="E07EED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4BF2FC2"/>
    <w:multiLevelType w:val="hybridMultilevel"/>
    <w:tmpl w:val="D5ACCBBC"/>
    <w:lvl w:tplc="4606AE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E00DD6"/>
    <w:multiLevelType w:val="hybridMultilevel"/>
    <w:tmpl w:val="8ED299B0"/>
    <w:lvl w:tplc="615ECE8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4604"/>
    <w:rsid w:val="0000642A"/>
    <w:rsid w:val="0001132B"/>
    <w:rsid w:val="00012274"/>
    <w:rsid w:val="000136AE"/>
    <w:rsid w:val="000329DA"/>
    <w:rsid w:val="000365FF"/>
    <w:rsid w:val="00043E3E"/>
    <w:rsid w:val="00051FCF"/>
    <w:rsid w:val="000565BB"/>
    <w:rsid w:val="00083047"/>
    <w:rsid w:val="000916C1"/>
    <w:rsid w:val="000E09AF"/>
    <w:rsid w:val="000F4770"/>
    <w:rsid w:val="00103B4D"/>
    <w:rsid w:val="00107221"/>
    <w:rsid w:val="00114D13"/>
    <w:rsid w:val="001173E4"/>
    <w:rsid w:val="0012780D"/>
    <w:rsid w:val="00133EB0"/>
    <w:rsid w:val="00141050"/>
    <w:rsid w:val="001672F7"/>
    <w:rsid w:val="00173B17"/>
    <w:rsid w:val="00175A40"/>
    <w:rsid w:val="00176DCA"/>
    <w:rsid w:val="00177DBC"/>
    <w:rsid w:val="00187565"/>
    <w:rsid w:val="001A4659"/>
    <w:rsid w:val="001B39A4"/>
    <w:rsid w:val="001C25CE"/>
    <w:rsid w:val="001C7D69"/>
    <w:rsid w:val="001D11BA"/>
    <w:rsid w:val="001D72A1"/>
    <w:rsid w:val="001D7E7A"/>
    <w:rsid w:val="001E0DF9"/>
    <w:rsid w:val="00207748"/>
    <w:rsid w:val="00227663"/>
    <w:rsid w:val="00242700"/>
    <w:rsid w:val="002431E2"/>
    <w:rsid w:val="002500A1"/>
    <w:rsid w:val="002502D9"/>
    <w:rsid w:val="002549F7"/>
    <w:rsid w:val="00295C47"/>
    <w:rsid w:val="002A2AA1"/>
    <w:rsid w:val="002A5F32"/>
    <w:rsid w:val="002C07BD"/>
    <w:rsid w:val="002C30DA"/>
    <w:rsid w:val="002C4651"/>
    <w:rsid w:val="002C5B60"/>
    <w:rsid w:val="002D11DD"/>
    <w:rsid w:val="002E0CDA"/>
    <w:rsid w:val="002E23F3"/>
    <w:rsid w:val="0030493C"/>
    <w:rsid w:val="00314B86"/>
    <w:rsid w:val="00326FDF"/>
    <w:rsid w:val="00337F71"/>
    <w:rsid w:val="00340E10"/>
    <w:rsid w:val="00346E5A"/>
    <w:rsid w:val="00372D6E"/>
    <w:rsid w:val="00373806"/>
    <w:rsid w:val="00376C81"/>
    <w:rsid w:val="003829C7"/>
    <w:rsid w:val="00382F1A"/>
    <w:rsid w:val="003A266D"/>
    <w:rsid w:val="003A3DE3"/>
    <w:rsid w:val="003B6411"/>
    <w:rsid w:val="003C4338"/>
    <w:rsid w:val="00413ED8"/>
    <w:rsid w:val="004220F0"/>
    <w:rsid w:val="0042424F"/>
    <w:rsid w:val="00425A2C"/>
    <w:rsid w:val="00436248"/>
    <w:rsid w:val="00437CCD"/>
    <w:rsid w:val="004677B8"/>
    <w:rsid w:val="00471D94"/>
    <w:rsid w:val="00474D4C"/>
    <w:rsid w:val="0049249C"/>
    <w:rsid w:val="00497A87"/>
    <w:rsid w:val="004A1ADD"/>
    <w:rsid w:val="004A21D1"/>
    <w:rsid w:val="004B00AA"/>
    <w:rsid w:val="004C2DB8"/>
    <w:rsid w:val="004C6D9F"/>
    <w:rsid w:val="004D3812"/>
    <w:rsid w:val="004E573D"/>
    <w:rsid w:val="004E68A3"/>
    <w:rsid w:val="004E7612"/>
    <w:rsid w:val="004F1A07"/>
    <w:rsid w:val="004F6FA7"/>
    <w:rsid w:val="0050220A"/>
    <w:rsid w:val="00531806"/>
    <w:rsid w:val="005415CB"/>
    <w:rsid w:val="00543255"/>
    <w:rsid w:val="00571686"/>
    <w:rsid w:val="00575D67"/>
    <w:rsid w:val="005A1E65"/>
    <w:rsid w:val="005A53D5"/>
    <w:rsid w:val="005A727A"/>
    <w:rsid w:val="005D05A8"/>
    <w:rsid w:val="005D0D27"/>
    <w:rsid w:val="005E46A6"/>
    <w:rsid w:val="00602641"/>
    <w:rsid w:val="00620BB6"/>
    <w:rsid w:val="00624D4F"/>
    <w:rsid w:val="0062601A"/>
    <w:rsid w:val="0062676D"/>
    <w:rsid w:val="006301ED"/>
    <w:rsid w:val="00640070"/>
    <w:rsid w:val="00647956"/>
    <w:rsid w:val="00647985"/>
    <w:rsid w:val="00651C02"/>
    <w:rsid w:val="0066530E"/>
    <w:rsid w:val="00673749"/>
    <w:rsid w:val="00687F85"/>
    <w:rsid w:val="006A13E8"/>
    <w:rsid w:val="006C12BA"/>
    <w:rsid w:val="006D04A5"/>
    <w:rsid w:val="006D054D"/>
    <w:rsid w:val="006D07F6"/>
    <w:rsid w:val="006D5604"/>
    <w:rsid w:val="006E3DD6"/>
    <w:rsid w:val="006F077B"/>
    <w:rsid w:val="007132F6"/>
    <w:rsid w:val="00722DB4"/>
    <w:rsid w:val="00740DA7"/>
    <w:rsid w:val="00757522"/>
    <w:rsid w:val="00774EA5"/>
    <w:rsid w:val="007772F4"/>
    <w:rsid w:val="00780043"/>
    <w:rsid w:val="007A0244"/>
    <w:rsid w:val="007A025F"/>
    <w:rsid w:val="007A25EF"/>
    <w:rsid w:val="007C6DE3"/>
    <w:rsid w:val="007D0953"/>
    <w:rsid w:val="00803E39"/>
    <w:rsid w:val="00804D01"/>
    <w:rsid w:val="008061CB"/>
    <w:rsid w:val="008376B0"/>
    <w:rsid w:val="00843F9C"/>
    <w:rsid w:val="00863D64"/>
    <w:rsid w:val="0086570D"/>
    <w:rsid w:val="00877094"/>
    <w:rsid w:val="00880351"/>
    <w:rsid w:val="00880B6C"/>
    <w:rsid w:val="00881DE5"/>
    <w:rsid w:val="008C4604"/>
    <w:rsid w:val="008D2438"/>
    <w:rsid w:val="008D4611"/>
    <w:rsid w:val="008D52A0"/>
    <w:rsid w:val="008D64F0"/>
    <w:rsid w:val="008E72F9"/>
    <w:rsid w:val="008F77A7"/>
    <w:rsid w:val="00924D2E"/>
    <w:rsid w:val="00933CA5"/>
    <w:rsid w:val="00934395"/>
    <w:rsid w:val="0094350F"/>
    <w:rsid w:val="00972BBF"/>
    <w:rsid w:val="00974E05"/>
    <w:rsid w:val="009825FA"/>
    <w:rsid w:val="009B25AE"/>
    <w:rsid w:val="009B3FF4"/>
    <w:rsid w:val="009D4412"/>
    <w:rsid w:val="009F1860"/>
    <w:rsid w:val="009F2454"/>
    <w:rsid w:val="009F48E6"/>
    <w:rsid w:val="00A118CC"/>
    <w:rsid w:val="00A22666"/>
    <w:rsid w:val="00A41E19"/>
    <w:rsid w:val="00A42456"/>
    <w:rsid w:val="00A43BE7"/>
    <w:rsid w:val="00A57013"/>
    <w:rsid w:val="00A75753"/>
    <w:rsid w:val="00A92770"/>
    <w:rsid w:val="00AB0E69"/>
    <w:rsid w:val="00AC3535"/>
    <w:rsid w:val="00AE64B6"/>
    <w:rsid w:val="00AE699D"/>
    <w:rsid w:val="00B07C80"/>
    <w:rsid w:val="00B10815"/>
    <w:rsid w:val="00B23EE1"/>
    <w:rsid w:val="00B37D1A"/>
    <w:rsid w:val="00B44741"/>
    <w:rsid w:val="00B60256"/>
    <w:rsid w:val="00B65461"/>
    <w:rsid w:val="00B71358"/>
    <w:rsid w:val="00B71798"/>
    <w:rsid w:val="00B92072"/>
    <w:rsid w:val="00BB15C2"/>
    <w:rsid w:val="00BB625F"/>
    <w:rsid w:val="00BB714A"/>
    <w:rsid w:val="00BC4A1C"/>
    <w:rsid w:val="00BD0E7B"/>
    <w:rsid w:val="00BD2424"/>
    <w:rsid w:val="00BD2BA0"/>
    <w:rsid w:val="00BD3921"/>
    <w:rsid w:val="00BE0583"/>
    <w:rsid w:val="00BE67F7"/>
    <w:rsid w:val="00BF3BD9"/>
    <w:rsid w:val="00BF7668"/>
    <w:rsid w:val="00C029BF"/>
    <w:rsid w:val="00C13224"/>
    <w:rsid w:val="00C1420A"/>
    <w:rsid w:val="00C24408"/>
    <w:rsid w:val="00C24C8B"/>
    <w:rsid w:val="00C26A5C"/>
    <w:rsid w:val="00C3739E"/>
    <w:rsid w:val="00C375E8"/>
    <w:rsid w:val="00C42EF3"/>
    <w:rsid w:val="00C62C4B"/>
    <w:rsid w:val="00C67967"/>
    <w:rsid w:val="00C74F5A"/>
    <w:rsid w:val="00C81934"/>
    <w:rsid w:val="00C81E8E"/>
    <w:rsid w:val="00C86DD8"/>
    <w:rsid w:val="00C9621F"/>
    <w:rsid w:val="00CE16ED"/>
    <w:rsid w:val="00CF695A"/>
    <w:rsid w:val="00CF7DCF"/>
    <w:rsid w:val="00D01948"/>
    <w:rsid w:val="00D05EE7"/>
    <w:rsid w:val="00D1029A"/>
    <w:rsid w:val="00D13DD8"/>
    <w:rsid w:val="00D223B0"/>
    <w:rsid w:val="00D233F7"/>
    <w:rsid w:val="00D309FF"/>
    <w:rsid w:val="00D37DCE"/>
    <w:rsid w:val="00D46487"/>
    <w:rsid w:val="00D5058C"/>
    <w:rsid w:val="00D836BC"/>
    <w:rsid w:val="00D92D1F"/>
    <w:rsid w:val="00D94224"/>
    <w:rsid w:val="00DB1768"/>
    <w:rsid w:val="00DC515F"/>
    <w:rsid w:val="00DD2A9B"/>
    <w:rsid w:val="00DD7113"/>
    <w:rsid w:val="00DE6EEC"/>
    <w:rsid w:val="00E06C2D"/>
    <w:rsid w:val="00E13873"/>
    <w:rsid w:val="00E165CB"/>
    <w:rsid w:val="00E17337"/>
    <w:rsid w:val="00E26225"/>
    <w:rsid w:val="00E32CFE"/>
    <w:rsid w:val="00E449DD"/>
    <w:rsid w:val="00E733AA"/>
    <w:rsid w:val="00E91DCE"/>
    <w:rsid w:val="00EC5207"/>
    <w:rsid w:val="00EE06CE"/>
    <w:rsid w:val="00EE24B8"/>
    <w:rsid w:val="00EE6158"/>
    <w:rsid w:val="00EF5966"/>
    <w:rsid w:val="00F011E0"/>
    <w:rsid w:val="00F05A6A"/>
    <w:rsid w:val="00F24049"/>
    <w:rsid w:val="00F346C7"/>
    <w:rsid w:val="00F416D0"/>
    <w:rsid w:val="00F71868"/>
    <w:rsid w:val="00F81A53"/>
    <w:rsid w:val="00FA3B61"/>
    <w:rsid w:val="00FC788D"/>
    <w:rsid w:val="00FE2361"/>
    <w:rsid w:val="00FE4A43"/>
    <w:rsid w:val="00FF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Reetkatablice" w:type="table">
    <w:name w:val="Table Grid"/>
    <w:basedOn w:val="Obinatablica"/>
    <w:rsid w:val="00D309F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37F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7F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7F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7F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7F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Reetkatablice" w:type="table">
    <w:name w:val="Table Grid"/>
    <w:basedOn w:val="Obinatablica"/>
    <w:rsid w:val="00D309F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37F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7F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7F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7F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7F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813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648</izvorni_sadrzaj>
    <derivirana_varijabla naziv="DomainObject.Predmet.Broj_1">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2018.</izvorni_sadrzaj>
    <derivirana_varijabla naziv="DomainObject.Predmet.DatumOsnivanja_1">12.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St-648/2018</izvorni_sadrzaj>
    <derivirana_varijabla naziv="DomainObject.Predmet.OznakaBroj_1">St-648/2018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GABRIĆ TRANSPORT Društvo s ograničenom odgovornošću za prijevoz i trgovinu</izvorni_sadrzaj>
    <derivirana_varijabla naziv="DomainObject.Predmet.ProtustrankaFormated_1">  GABRIĆ TRANSPORT Društvo s ograničenom odgovornošću za prijevoz i trgovinu</derivirana_varijabla>
  </DomainObject.Predmet.ProtustrankaFormated>
  <DomainObject.Predmet.ProtustrankaFormatedOIB>
    <izvorni_sadrzaj>  GABRIĆ TRANSPORT Društvo s ograničenom odgovornošću za prijevoz i trgovinu, OIB 08866700540</izvorni_sadrzaj>
    <derivirana_varijabla naziv="DomainObject.Predmet.ProtustrankaFormatedOIB_1">  GABRIĆ TRANSPORT Društvo s ograničenom odgovornošću za prijevoz i trgovinu, OIB 08866700540</derivirana_varijabla>
  </DomainObject.Predmet.ProtustrankaFormatedOIB>
  <DomainObject.Predmet.ProtustrankaFormatedWithAdress>
    <izvorni_sadrzaj> GABRIĆ TRANSPORT Društvo s ograničenom odgovornošću za prijevoz i trgovinu, Ramska ulica 16, 21000 Split</izvorni_sadrzaj>
    <derivirana_varijabla naziv="DomainObject.Predmet.ProtustrankaFormatedWithAdress_1"> GABRIĆ TRANSPORT Društvo s ograničenom odgovornošću za prijevoz i trgovinu, Ramska ulica 16, 21000 Split</derivirana_varijabla>
  </DomainObject.Predmet.ProtustrankaFormatedWithAdress>
  <DomainObject.Predmet.ProtustrankaFormatedWithAdressOIB>
    <izvorni_sadrzaj> GABRIĆ TRANSPORT Društvo s ograničenom odgovornošću za prijevoz i trgovinu, OIB 08866700540, Ramska ulica 16, 21000 Split</izvorni_sadrzaj>
    <derivirana_varijabla naziv="DomainObject.Predmet.ProtustrankaFormatedWithAdressOIB_1"> GABRIĆ TRANSPORT Društvo s ograničenom odgovornošću za prijevoz i trgovinu, OIB 08866700540, Ramska ulica 16, 21000 Split</derivirana_varijabla>
  </DomainObject.Predmet.ProtustrankaFormatedWithAdressOIB>
  <DomainObject.Predmet.ProtustrankaWithAdress>
    <izvorni_sadrzaj>GABRIĆ TRANSPORT Društvo s ograničenom odgovornošću za prijevoz i trgovinu Ramska ulica 16, 21000 Split</izvorni_sadrzaj>
    <derivirana_varijabla naziv="DomainObject.Predmet.ProtustrankaWithAdress_1">GABRIĆ TRANSPORT Društvo s ograničenom odgovornošću za prijevoz i trgovinu Ramska ulica 16, 21000 Split</derivirana_varijabla>
  </DomainObject.Predmet.ProtustrankaWithAdress>
  <DomainObject.Predmet.ProtustrankaWithAdressOIB>
    <izvorni_sadrzaj>GABRIĆ TRANSPORT Društvo s ograničenom odgovornošću za prijevoz i trgovinu, OIB 08866700540, Ramska ulica 16, 21000 Split</izvorni_sadrzaj>
    <derivirana_varijabla naziv="DomainObject.Predmet.ProtustrankaWithAdressOIB_1">GABRIĆ TRANSPORT Društvo s ograničenom odgovornošću za prijevoz i trgovinu, OIB 08866700540, Ramska ulica 16, 21000 Split</derivirana_varijabla>
  </DomainObject.Predmet.ProtustrankaWithAdressOIB>
  <DomainObject.Predmet.ProtustrankaNazivFormated>
    <izvorni_sadrzaj>GABRIĆ TRANSPORT Društvo s ograničenom odgovornošću za prijevoz i trgovinu</izvorni_sadrzaj>
    <derivirana_varijabla naziv="DomainObject.Predmet.ProtustrankaNazivFormated_1">GABRIĆ TRANSPORT Društvo s ograničenom odgovornošću za prijevoz i trgovinu</derivirana_varijabla>
  </DomainObject.Predmet.ProtustrankaNazivFormated>
  <DomainObject.Predmet.ProtustrankaNazivFormatedOIB>
    <izvorni_sadrzaj>GABRIĆ TRANSPORT Društvo s ograničenom odgovornošću za prijevoz i trgovinu, OIB 08866700540</izvorni_sadrzaj>
    <derivirana_varijabla naziv="DomainObject.Predmet.ProtustrankaNazivFormatedOIB_1">GABRIĆ TRANSPORT Društvo s ograničenom odgovornošću za prijevoz i trgovinu, OIB 08866700540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7704.19</izvorni_sadrzaj>
    <derivirana_varijabla naziv="DomainObject.Predmet.TrenutnaVrijednost_1">7704.19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GABRIĆ TRANSPORT Društvo s ograničenom odgovornošću za prijevoz i trgovinu</item>
    </izvorni_sadrzaj>
    <derivirana_varijabla naziv="DomainObject.Predmet.ProtuStrankaListFormated_1">
      <item>GABRIĆ TRANSPORT Društvo s ograničenom odgovornošću za prijevoz i trgovinu</item>
    </derivirana_varijabla>
  </DomainObject.Predmet.ProtuStrankaListFormated>
  <DomainObject.Predmet.ProtuStrankaListFormatedOIB>
    <izvorni_sadrzaj>
      <item>GABRIĆ TRANSPORT Društvo s ograničenom odgovornošću za prijevoz i trgovinu, OIB 08866700540</item>
    </izvorni_sadrzaj>
    <derivirana_varijabla naziv="DomainObject.Predmet.ProtuStrankaListFormatedOIB_1">
      <item>GABRIĆ TRANSPORT Društvo s ograničenom odgovornošću za prijevoz i trgovinu, OIB 08866700540</item>
    </derivirana_varijabla>
  </DomainObject.Predmet.ProtuStrankaListFormatedOIB>
  <DomainObject.Predmet.ProtuStrankaListFormatedWithAdress>
    <izvorni_sadrzaj>
      <item>GABRIĆ TRANSPORT Društvo s ograničenom odgovornošću za prijevoz i trgovinu, Ramska ulica 16, 21000 Split</item>
    </izvorni_sadrzaj>
    <derivirana_varijabla naziv="DomainObject.Predmet.ProtuStrankaListFormatedWithAdress_1">
      <item>GABRIĆ TRANSPORT Društvo s ograničenom odgovornošću za prijevoz i trgovinu, Ramska ulica 16, 21000 Split</item>
    </derivirana_varijabla>
  </DomainObject.Predmet.ProtuStrankaListFormatedWithAdress>
  <DomainObject.Predmet.ProtuStrankaListFormatedWithAdressOIB>
    <izvorni_sadrzaj>
      <item>GABRIĆ TRANSPORT Društvo s ograničenom odgovornošću za prijevoz i trgovinu, OIB 08866700540, Ramska ulica 16, 21000 Split</item>
    </izvorni_sadrzaj>
    <derivirana_varijabla naziv="DomainObject.Predmet.ProtuStrankaListFormatedWithAdressOIB_1">
      <item>GABRIĆ TRANSPORT Društvo s ograničenom odgovornošću za prijevoz i trgovinu, OIB 08866700540, Ramska ulica 16, 21000 Split</item>
    </derivirana_varijabla>
  </DomainObject.Predmet.ProtuStrankaListFormatedWithAdressOIB>
  <DomainObject.Predmet.ProtuStrankaListNazivFormated>
    <izvorni_sadrzaj>
      <item>GABRIĆ TRANSPORT Društvo s ograničenom odgovornošću za prijevoz i trgovinu</item>
    </izvorni_sadrzaj>
    <derivirana_varijabla naziv="DomainObject.Predmet.ProtuStrankaListNazivFormated_1">
      <item>GABRIĆ TRANSPORT Društvo s ograničenom odgovornošću za prijevoz i trgovinu</item>
    </derivirana_varijabla>
  </DomainObject.Predmet.ProtuStrankaListNazivFormated>
  <DomainObject.Predmet.ProtuStrankaListNazivFormatedOIB>
    <izvorni_sadrzaj>
      <item>GABRIĆ TRANSPORT Društvo s ograničenom odgovornošću za prijevoz i trgovinu, OIB 08866700540</item>
    </izvorni_sadrzaj>
    <derivirana_varijabla naziv="DomainObject.Predmet.ProtuStrankaListNazivFormatedOIB_1">
      <item>GABRIĆ TRANSPORT Društvo s ograničenom odgovornošću za prijevoz i trgovinu, OIB 08866700540</item>
    </derivirana_varijabla>
  </DomainObject.Predmet.ProtuStrankaListNazivFormatedOIB>
  <DomainObject.Predmet.OstaliListFormated>
    <izvorni_sadrzaj>
      <item>Josip Gabrić</item>
    </izvorni_sadrzaj>
    <derivirana_varijabla naziv="DomainObject.Predmet.OstaliListFormated_1">
      <item>Josip Gabrić</item>
    </derivirana_varijabla>
  </DomainObject.Predmet.OstaliListFormated>
  <DomainObject.Predmet.OstaliListFormatedOIB>
    <izvorni_sadrzaj>
      <item>Josip Gabrić, OIB 09324402754</item>
    </izvorni_sadrzaj>
    <derivirana_varijabla naziv="DomainObject.Predmet.OstaliListFormatedOIB_1">
      <item>Josip Gabrić, OIB 09324402754</item>
    </derivirana_varijabla>
  </DomainObject.Predmet.OstaliListFormatedOIB>
  <DomainObject.Predmet.OstaliListFormatedWithAdress>
    <izvorni_sadrzaj>
      <item>Josip Gabrić, Gabrići 1, 22320 Ružić</item>
    </izvorni_sadrzaj>
    <derivirana_varijabla naziv="DomainObject.Predmet.OstaliListFormatedWithAdress_1">
      <item>Josip Gabrić, Gabrići 1, 22320 Ružić</item>
    </derivirana_varijabla>
  </DomainObject.Predmet.OstaliListFormatedWithAdress>
  <DomainObject.Predmet.OstaliListFormatedWithAdressOIB>
    <izvorni_sadrzaj>
      <item>Josip Gabrić, OIB 09324402754, Gabrići 1, 22320 Ružić</item>
    </izvorni_sadrzaj>
    <derivirana_varijabla naziv="DomainObject.Predmet.OstaliListFormatedWithAdressOIB_1">
      <item>Josip Gabrić, OIB 09324402754, Gabrići 1, 22320 Ružić</item>
    </derivirana_varijabla>
  </DomainObject.Predmet.OstaliListFormatedWithAdressOIB>
  <DomainObject.Predmet.OstaliListNazivFormated>
    <izvorni_sadrzaj>
      <item>Josip Gabrić</item>
    </izvorni_sadrzaj>
    <derivirana_varijabla naziv="DomainObject.Predmet.OstaliListNazivFormated_1">
      <item>Josip Gabrić</item>
    </derivirana_varijabla>
  </DomainObject.Predmet.OstaliListNazivFormated>
  <DomainObject.Predmet.OstaliListNazivFormatedOIB>
    <izvorni_sadrzaj>
      <item>Josip Gabrić, OIB 09324402754</item>
    </izvorni_sadrzaj>
    <derivirana_varijabla naziv="DomainObject.Predmet.OstaliListNazivFormatedOIB_1">
      <item>Josip Gabrić, OIB 09324402754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GABRIĆ TRANSPORT Društvo s ograničenom odgovornošću za prijevoz i trgovinu</izvorni_sadrzaj>
    <derivirana_varijabla naziv="DomainObject.Predmet.ProtustrankaIDrugi_1">GABRIĆ TRANSPORT Društvo s ograničenom odgovornošću za prijevoz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GABRIĆ TRANSPORT Društvo s ograničenom odgovornošću za prijevoz i trgovinu, OIB 08866700540, Ramska ulica 16, 21000 Split</izvorni_sadrzaj>
    <derivirana_varijabla naziv="DomainObject.Predmet.ProtustrankaIDrugiAdressOIB_1">GABRIĆ TRANSPORT Društvo s ograničenom odgovornošću za prijevoz i trgovinu, OIB 08866700540, Ramska ulica 16,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GABRIĆ TRANSPORT Društvo s ograničenom odgovornošću za prijevoz i trgovinu</item>
      <item>FINANCIJSKA AGENCIJA, RC SPLIT</item>
      <item>Josip Gabrić</item>
    </izvorni_sadrzaj>
    <derivirana_varijabla naziv="DomainObject.Predmet.SudioniciListNaziv_1">
      <item>GABRIĆ TRANSPORT Društvo s ograničenom odgovornošću za prijevoz i trgovinu</item>
      <item>FINANCIJSKA AGENCIJA, RC SPLIT</item>
      <item>Josip Gabrić</item>
    </derivirana_varijabla>
  </DomainObject.Predmet.SudioniciListNaziv>
  <DomainObject.Predmet.SudioniciListAdressOIB>
    <izvorni_sadrzaj>
      <item>GABRIĆ TRANSPORT Društvo s ograničenom odgovornošću za prijevoz i trgovinu, OIB 08866700540, Ramska ulica 16,21000 Split</item>
      <item>FINANCIJSKA AGENCIJA, RC SPLIT, OIB 85821130368, Mažuranićevo šetalište 24 b,21000 Split</item>
      <item>Josip Gabrić, OIB 09324402754, Gabrići 1,22320 Ružić</item>
    </izvorni_sadrzaj>
    <derivirana_varijabla naziv="DomainObject.Predmet.SudioniciListAdressOIB_1">
      <item>GABRIĆ TRANSPORT Društvo s ograničenom odgovornošću za prijevoz i trgovinu, OIB 08866700540, Ramska ulica 16,21000 Split</item>
      <item>FINANCIJSKA AGENCIJA, RC SPLIT, OIB 85821130368, Mažuranićevo šetalište 24 b,21000 Split</item>
      <item>Josip Gabrić, OIB 09324402754, Gabrići 1,22320 Ružić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08866700540</item>
      <item>, OIB 85821130368</item>
      <item>, OIB 09324402754</item>
    </izvorni_sadrzaj>
    <derivirana_varijabla naziv="DomainObject.Predmet.SudioniciListNazivOIB_1">
      <item>, OIB 08866700540</item>
      <item>, OIB 85821130368</item>
      <item>, OIB 09324402754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14. rujna 2018.</izvorni_sadrzaj>
    <derivirana_varijabla naziv="DomainObject.PredzadnjaOdlukaIzPredmeta.DatumDonosenjaOdluke_1">14. rujna 2018.</derivirana_varijabla>
  </DomainObject.PredzadnjaOdlukaIzPredmeta.DatumDonosenjaOdluke>
  <DomainObject.PredzadnjaOdlukaIzPredmeta.Oznaka>
    <izvorni_sadrzaj>St-648/2018-4</izvorni_sadrzaj>
    <derivirana_varijabla naziv="DomainObject.PredzadnjaOdlukaIzPredmeta.Oznaka_1">St-648/2018-4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670466-5429-4544-8E95-242658F286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408</properties:Words>
  <properties:Characters>2169</properties:Characters>
  <properties:Lines>55</properties:Lines>
  <properties:Paragraphs>22</properties:Paragraphs>
  <properties:TotalTime>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2015-04-27T06:52:00Z</dcterms:created>
  <dc:creator>Trgovački sud Split</dc:creator>
  <cp:lastModifiedBy>Ana Golub Gruić</cp:lastModifiedBy>
  <cp:lastPrinted>2018-12-06T12:11:00Z</cp:lastPrinted>
  <dcterms:modified xmlns:xsi="http://www.w3.org/2001/XMLSchema-instance" xsi:type="dcterms:W3CDTF">2018-12-06T12:11:00Z</dcterms:modified>
  <cp:revision>36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(St-648-2018 Gabrić transport d.o.o. - obustava redovni 0,00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