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4ba68" w14:paraId="bc4ba68" w:rsidRDefault="001910B6" w:rsidP="007529B8" w:rsidR="007529B8">
      <w:pPr>
        <w:ind w:left="567"/>
        <w15:collapsed w:val="false"/>
      </w:pPr>
      <w:bookmarkStart w:name="_GoBack" w:id="0"/>
      <w:bookmarkEnd w:id="0"/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29B8" w:rsidP="007529B8" w:rsidR="007529B8" w:rsidRPr="00D21A2C"/>
    <w:p w:rsidRDefault="007529B8" w:rsidP="007529B8" w:rsidR="007529B8">
      <w:pPr>
        <w:ind w:hanging="720" w:left="360"/>
        <w:rPr>
          <w:b/>
        </w:rPr>
      </w:pPr>
      <w:r w:rsidRPr="00B82754">
        <w:rPr>
          <w:b/>
        </w:rPr>
        <w:t xml:space="preserve"> REPUBLIKA HRVATSK</w:t>
      </w:r>
      <w:r>
        <w:rPr>
          <w:b/>
        </w:rPr>
        <w:t xml:space="preserve">A </w:t>
      </w:r>
    </w:p>
    <w:p w:rsidRDefault="007529B8" w:rsidP="007529B8" w:rsidR="006C248A">
      <w:pPr>
        <w:ind w:hanging="720" w:left="360"/>
      </w:pPr>
      <w:r w:rsidRPr="007529B8">
        <w:t>T</w:t>
      </w:r>
      <w:r w:rsidRPr="00B82754">
        <w:rPr>
          <w:sz w:val="22"/>
          <w:szCs w:val="22"/>
        </w:rPr>
        <w:t>RGOVAČKI SUD U OSIJEKU</w:t>
      </w:r>
      <w:r>
        <w:tab/>
        <w:t xml:space="preserve"> </w:t>
      </w:r>
    </w:p>
    <w:p w:rsidRDefault="006C248A" w:rsidR="006C248A"/>
    <w:p w:rsidRDefault="002E1AB8" w:rsidR="002E1AB8"/>
    <w:p w:rsidRDefault="00B44281" w:rsidP="00B44281" w:rsidR="00D90419">
      <w:pPr>
        <w:jc w:val="center"/>
        <w:rPr>
          <w:bCs/>
        </w:rPr>
      </w:pPr>
      <w:r w:rsidRPr="00B44281">
        <w:rPr>
          <w:bCs/>
        </w:rPr>
        <w:t>U  I M E  R E P U B L I K E  H R V A T S K E</w:t>
      </w:r>
    </w:p>
    <w:p w:rsidRDefault="0050472B" w:rsidP="00B44281" w:rsidR="0050472B" w:rsidRPr="00B44281">
      <w:pPr>
        <w:jc w:val="center"/>
        <w:rPr>
          <w:bCs/>
        </w:rPr>
      </w:pPr>
    </w:p>
    <w:p w:rsidRDefault="00D90419" w:rsidR="00D90419" w:rsidRPr="00B44281">
      <w:pPr>
        <w:jc w:val="center"/>
        <w:rPr>
          <w:bCs/>
        </w:rPr>
      </w:pPr>
      <w:r w:rsidRPr="00B44281">
        <w:rPr>
          <w:bCs/>
        </w:rPr>
        <w:t>R J E Š E N J E</w:t>
      </w:r>
    </w:p>
    <w:p w:rsidRDefault="00FD25C5" w:rsidR="00FD25C5">
      <w:pPr>
        <w:jc w:val="both"/>
      </w:pPr>
    </w:p>
    <w:p w:rsidRDefault="006C248A" w:rsidR="006C248A">
      <w:pPr>
        <w:jc w:val="both"/>
      </w:pPr>
    </w:p>
    <w:p w:rsidRDefault="00D90419" w:rsidP="00FD25C5" w:rsidR="00FD25C5">
      <w:pPr>
        <w:jc w:val="both"/>
      </w:pPr>
      <w:r>
        <w:tab/>
        <w:t>Trgovački sud u Osijeku,</w:t>
      </w:r>
      <w:r w:rsidR="00B44281">
        <w:t xml:space="preserve"> </w:t>
      </w:r>
      <w:r w:rsidR="00891F67">
        <w:t>po</w:t>
      </w:r>
      <w:r>
        <w:t xml:space="preserve"> sucu</w:t>
      </w:r>
      <w:r w:rsidR="00891F67">
        <w:t xml:space="preserve"> pojedincu</w:t>
      </w:r>
      <w:r>
        <w:t xml:space="preserve"> </w:t>
      </w:r>
      <w:r w:rsidR="006C248A">
        <w:t>Dubravki Kuveždić</w:t>
      </w:r>
      <w:r>
        <w:t xml:space="preserve">, </w:t>
      </w:r>
      <w:r w:rsidR="001130C7">
        <w:t>p</w:t>
      </w:r>
      <w:r w:rsidR="00BE2CC8">
        <w:t>o</w:t>
      </w:r>
      <w:r w:rsidR="00F064AF">
        <w:t>vodom zahtjeva F</w:t>
      </w:r>
      <w:r w:rsidR="001910B6">
        <w:t>inancijske agencije, R</w:t>
      </w:r>
      <w:r w:rsidR="006B5993">
        <w:t>C OSIJEK</w:t>
      </w:r>
      <w:r w:rsidR="001910B6">
        <w:t>, Podružnica Osijek, OIB 85821130368 za provedbu skraćenog stečajnog postupka nad dužnikom KUMEX d</w:t>
      </w:r>
      <w:r w:rsidR="006404F8">
        <w:t>ruštvo s ograničenom odgovornošću za unutarnju i vanjsku trgovinu Osijek, Park K.</w:t>
      </w:r>
      <w:r w:rsidR="002E1AB8">
        <w:t xml:space="preserve"> </w:t>
      </w:r>
      <w:r w:rsidR="006404F8">
        <w:t>P. Krešimira 2,OIB 07031650273, MBS 030012437,  dana</w:t>
      </w:r>
      <w:r w:rsidR="00C02710">
        <w:t xml:space="preserve"> </w:t>
      </w:r>
      <w:r w:rsidR="006404F8">
        <w:t xml:space="preserve">7. ožujka 2017.,    </w:t>
      </w:r>
    </w:p>
    <w:p w:rsidRDefault="006404F8" w:rsidP="00FD25C5" w:rsidR="006404F8">
      <w:pPr>
        <w:jc w:val="both"/>
      </w:pPr>
    </w:p>
    <w:p w:rsidRDefault="006C248A" w:rsidP="00FD25C5" w:rsidR="006C248A">
      <w:pPr>
        <w:jc w:val="both"/>
      </w:pPr>
    </w:p>
    <w:p w:rsidRDefault="00FD25C5" w:rsidP="00FD25C5" w:rsidR="00FD25C5" w:rsidRPr="00EE0D62">
      <w:pPr>
        <w:jc w:val="center"/>
      </w:pPr>
      <w:r w:rsidRPr="00EE0D62">
        <w:t>r i j e š i o   j e</w:t>
      </w:r>
    </w:p>
    <w:p w:rsidRDefault="00FD25C5" w:rsidP="00FD25C5" w:rsidR="00FD25C5" w:rsidRPr="00EE0D62">
      <w:pPr>
        <w:jc w:val="center"/>
      </w:pPr>
    </w:p>
    <w:p w:rsidRDefault="00FD25C5" w:rsidP="00FD25C5" w:rsidR="00FD25C5">
      <w:pPr>
        <w:pStyle w:val="Tijeloteksta"/>
        <w:jc w:val="center"/>
        <w:rPr>
          <w:b/>
          <w:bCs/>
        </w:rPr>
      </w:pPr>
      <w:r>
        <w:tab/>
      </w:r>
    </w:p>
    <w:p w:rsidRDefault="00EE0D62" w:rsidP="001910B6" w:rsidR="00494014" w:rsidRPr="00494014">
      <w:pPr>
        <w:pStyle w:val="Tijeloteksta"/>
        <w:ind w:firstLine="708"/>
        <w:rPr>
          <w:bCs/>
        </w:rPr>
      </w:pPr>
      <w:r w:rsidRPr="00494014">
        <w:rPr>
          <w:bCs/>
        </w:rPr>
        <w:t>O</w:t>
      </w:r>
      <w:r w:rsidR="00C02710">
        <w:rPr>
          <w:bCs/>
        </w:rPr>
        <w:t xml:space="preserve">dbacuje se zahtjev Financijske agencije RC OSIJEK od 5. studenoga 2015. godine za provedbu skraćenog stečajnog postupka nad dužnikom </w:t>
      </w:r>
      <w:r w:rsidR="00C02710">
        <w:t>KUMEX društvo s ograničenom odgovornošću za unutarnju i vanjsku trgovinu Osijek, Park K.P. Krešimira 2,OIB 07031650273, MBS 03001243</w:t>
      </w:r>
      <w:r w:rsidR="00C02710">
        <w:rPr>
          <w:bCs/>
        </w:rPr>
        <w:t xml:space="preserve"> .   </w:t>
      </w:r>
    </w:p>
    <w:p w:rsidRDefault="00EE0D62" w:rsidP="001910B6" w:rsidR="00EE0D62" w:rsidRPr="00494014">
      <w:pPr>
        <w:pStyle w:val="Tijeloteksta"/>
        <w:ind w:left="705"/>
        <w:rPr>
          <w:bCs/>
        </w:rPr>
      </w:pPr>
    </w:p>
    <w:p w:rsidRDefault="00965372" w:rsidP="00965372" w:rsidR="00965372">
      <w:pPr>
        <w:pStyle w:val="Tijeloteksta"/>
      </w:pPr>
    </w:p>
    <w:p w:rsidRDefault="00965372" w:rsidP="00965372" w:rsidR="00965372">
      <w:pPr>
        <w:pStyle w:val="Tijeloteksta"/>
        <w:jc w:val="center"/>
      </w:pPr>
      <w:r>
        <w:t>Obrazloženje</w:t>
      </w:r>
    </w:p>
    <w:p w:rsidRDefault="00965372" w:rsidP="00965372" w:rsidR="00965372">
      <w:pPr>
        <w:pStyle w:val="Tijeloteksta"/>
      </w:pPr>
    </w:p>
    <w:p w:rsidRDefault="0050472B" w:rsidP="00965372" w:rsidR="0050472B">
      <w:pPr>
        <w:pStyle w:val="Tijeloteksta"/>
      </w:pPr>
    </w:p>
    <w:p w:rsidRDefault="00965372" w:rsidP="00965372" w:rsidR="00C02710">
      <w:pPr>
        <w:pStyle w:val="Tijeloteksta"/>
      </w:pPr>
      <w:r>
        <w:tab/>
        <w:t xml:space="preserve">Dana </w:t>
      </w:r>
      <w:r w:rsidR="008629A3">
        <w:t>5. studenoga</w:t>
      </w:r>
      <w:r w:rsidR="00494014">
        <w:t xml:space="preserve"> </w:t>
      </w:r>
      <w:r>
        <w:t>2015. godine na ovom sudu je zaprimljen Zahtjev Financijske agencije RC OSIJEK, Podružnica Osijek za pokretanje skraćenog stečajnog postupka nad dužnikom</w:t>
      </w:r>
      <w:r w:rsidR="00362376">
        <w:t xml:space="preserve"> </w:t>
      </w:r>
      <w:r w:rsidR="008629A3">
        <w:t xml:space="preserve">KUMEX d.o.o. Osijek.      </w:t>
      </w:r>
    </w:p>
    <w:p w:rsidRDefault="00C02710" w:rsidP="00965372" w:rsidR="00C02710">
      <w:pPr>
        <w:pStyle w:val="Tijeloteksta"/>
      </w:pPr>
    </w:p>
    <w:p w:rsidRDefault="00C02710" w:rsidP="00965372" w:rsidR="00E143F4">
      <w:pPr>
        <w:pStyle w:val="Tijeloteksta"/>
      </w:pPr>
      <w:r>
        <w:tab/>
        <w:t>Provjerom u upisniku St ovoga suda je utvrđeno da je kod ovoga suda 31. kolovoza 2015. podnesen prijedlog za otvaranje stečajnog postupka nad dužnikom KUMEX d.o.o. Osijek</w:t>
      </w:r>
      <w:r w:rsidR="00E143F4">
        <w:t>, a postupak je vođen pod brojem St-234/15.</w:t>
      </w:r>
    </w:p>
    <w:p w:rsidRDefault="00E143F4" w:rsidP="00965372" w:rsidR="00E143F4">
      <w:pPr>
        <w:pStyle w:val="Tijeloteksta"/>
      </w:pPr>
    </w:p>
    <w:p w:rsidRDefault="00E143F4" w:rsidP="00965372" w:rsidR="00E143F4">
      <w:pPr>
        <w:pStyle w:val="Tijeloteksta"/>
      </w:pPr>
      <w:r>
        <w:tab/>
        <w:t>Iz rješenja ovoga suda St-234/15 od 16. prosinca 2016. je vidljivo da se otvara stečajni postupak nad dužnikom KUMEX d.o.o. Osijek, te se istovremeno zaključuje stečajni postupak nad dužnikom zbog nedostatnosti stečajne mase, a ovo rješenje je pravomoćno 5. siječnja 2017. godine.</w:t>
      </w:r>
    </w:p>
    <w:p w:rsidRDefault="00E143F4" w:rsidP="00965372" w:rsidR="00E143F4">
      <w:pPr>
        <w:pStyle w:val="Tijeloteksta"/>
      </w:pPr>
    </w:p>
    <w:p w:rsidRDefault="002E1AB8" w:rsidP="00965372" w:rsidR="002E1AB8">
      <w:pPr>
        <w:pStyle w:val="Tijeloteksta"/>
      </w:pPr>
    </w:p>
    <w:p w:rsidRDefault="002E1AB8" w:rsidP="00965372" w:rsidR="002E1AB8">
      <w:pPr>
        <w:pStyle w:val="Tijeloteksta"/>
      </w:pPr>
    </w:p>
    <w:p w:rsidRDefault="002E1AB8" w:rsidP="00965372" w:rsidR="002E1AB8">
      <w:pPr>
        <w:pStyle w:val="Tijeloteksta"/>
      </w:pPr>
    </w:p>
    <w:p w:rsidRDefault="002E1AB8" w:rsidP="00965372" w:rsidR="002E1AB8">
      <w:pPr>
        <w:pStyle w:val="Tijeloteksta"/>
      </w:pPr>
    </w:p>
    <w:p w:rsidRDefault="002E1AB8" w:rsidP="00965372" w:rsidR="002E1AB8">
      <w:pPr>
        <w:pStyle w:val="Tijeloteksta"/>
      </w:pPr>
    </w:p>
    <w:p w:rsidRDefault="00E143F4" w:rsidP="00965372" w:rsidR="00E143F4">
      <w:pPr>
        <w:pStyle w:val="Tijeloteksta"/>
      </w:pPr>
      <w:r>
        <w:tab/>
      </w:r>
      <w:r w:rsidR="002E1AB8">
        <w:t xml:space="preserve">Budući je nad dužnikom već proveden stečajni postupak, sud je zahtjev za provedbu skraćenog stečajnog postupka odbacio, te riješio kao u izreci. </w:t>
      </w:r>
    </w:p>
    <w:p w:rsidRDefault="00E143F4" w:rsidP="00965372" w:rsidR="00E143F4">
      <w:pPr>
        <w:pStyle w:val="Tijeloteksta"/>
      </w:pPr>
    </w:p>
    <w:p w:rsidRDefault="00E143F4" w:rsidP="002E1AB8" w:rsidR="006C248A" w:rsidRPr="00891F67">
      <w:pPr>
        <w:pStyle w:val="Tijeloteksta"/>
        <w:rPr>
          <w:bCs/>
        </w:rPr>
      </w:pPr>
      <w:r>
        <w:tab/>
      </w:r>
      <w:r w:rsidR="008629A3">
        <w:t xml:space="preserve">               </w:t>
      </w:r>
    </w:p>
    <w:p w:rsidRDefault="009F625C" w:rsidP="0040101B" w:rsidR="006C248A">
      <w:pPr>
        <w:pStyle w:val="Tijeloteksta"/>
        <w:jc w:val="center"/>
      </w:pPr>
      <w:r>
        <w:t xml:space="preserve">U Osijeku </w:t>
      </w:r>
      <w:r w:rsidR="008629A3">
        <w:t>7</w:t>
      </w:r>
      <w:r w:rsidR="00E133FD">
        <w:t xml:space="preserve">. ožujka </w:t>
      </w:r>
      <w:r w:rsidR="00362376">
        <w:t xml:space="preserve"> 201</w:t>
      </w:r>
      <w:r w:rsidR="008629A3">
        <w:t>7</w:t>
      </w:r>
      <w:r w:rsidR="00362376">
        <w:t xml:space="preserve">.  </w:t>
      </w:r>
    </w:p>
    <w:p w:rsidRDefault="0008097C" w:rsidP="0040101B" w:rsidR="0008097C">
      <w:pPr>
        <w:pStyle w:val="Tijeloteksta"/>
        <w:jc w:val="center"/>
      </w:pPr>
    </w:p>
    <w:p w:rsidRDefault="00E75017" w:rsidP="00942125" w:rsidR="00E75017">
      <w:pPr>
        <w:pStyle w:val="Tijeloteksta"/>
        <w:jc w:val="left"/>
      </w:pPr>
    </w:p>
    <w:p w:rsidRDefault="00942125" w:rsidP="00942125" w:rsidR="0094212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C1526">
        <w:t xml:space="preserve"> </w:t>
      </w:r>
      <w:r>
        <w:t xml:space="preserve">  </w:t>
      </w:r>
      <w:r w:rsidR="00F60FAC">
        <w:t xml:space="preserve">         </w:t>
      </w:r>
      <w:r>
        <w:t xml:space="preserve">S U D A C :  </w:t>
      </w:r>
    </w:p>
    <w:p w:rsidRDefault="00942125" w:rsidP="00942125" w:rsidR="00942125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Dubravka Kuv</w:t>
      </w:r>
      <w:r w:rsidR="00F60FAC">
        <w:t xml:space="preserve">eždić, v.r. </w:t>
      </w:r>
      <w:r>
        <w:t xml:space="preserve">                </w:t>
      </w:r>
    </w:p>
    <w:p w:rsidRDefault="00942125" w:rsidP="00942125" w:rsidR="00942125"/>
    <w:p w:rsidRDefault="00942125" w:rsidP="00942125" w:rsidR="00942125"/>
    <w:p w:rsidRDefault="00942125" w:rsidP="00942125" w:rsidR="00942125">
      <w:r>
        <w:t>POUKA O PRAVNOM LIJEKU:</w:t>
      </w:r>
    </w:p>
    <w:p w:rsidRDefault="00942125" w:rsidP="00942125" w:rsidR="00942125">
      <w:r>
        <w:t xml:space="preserve">Protiv ovog rješenja može nezadovoljna stranka uložiti žalbu Visokom trgovačkom sudu RH u roku od 8 dana, pismeno u 3 primjerka, putem ovoga suda.  </w:t>
      </w:r>
    </w:p>
    <w:p w:rsidRDefault="00942125" w:rsidP="004C1526" w:rsidR="00942125">
      <w:pPr>
        <w:pStyle w:val="Tijeloteksta"/>
        <w:jc w:val="left"/>
      </w:pPr>
      <w:r>
        <w:t xml:space="preserve"> </w:t>
      </w:r>
    </w:p>
    <w:p w:rsidRDefault="00F60FAC" w:rsidP="004C1526" w:rsidR="00F60FAC">
      <w:pPr>
        <w:pStyle w:val="Tijeloteksta"/>
        <w:jc w:val="left"/>
      </w:pPr>
    </w:p>
    <w:p w:rsidRDefault="00F60FAC" w:rsidP="00F60FAC" w:rsidR="00F60FAC">
      <w:pPr>
        <w:pStyle w:val="Tijeloteksta"/>
        <w:ind w:firstLine="708" w:left="4248"/>
        <w:jc w:val="left"/>
      </w:pPr>
      <w:r>
        <w:t xml:space="preserve">       Za točnost otpravka</w:t>
      </w:r>
    </w:p>
    <w:p w:rsidRDefault="00F60FAC" w:rsidP="00F60FAC" w:rsidR="00F60FAC">
      <w:pPr>
        <w:pStyle w:val="Tijeloteksta"/>
        <w:ind w:firstLine="708" w:left="4248"/>
        <w:jc w:val="left"/>
      </w:pPr>
      <w:r>
        <w:t xml:space="preserve">       ovlašteni službenik:</w:t>
      </w:r>
    </w:p>
    <w:p w:rsidRDefault="00F60FAC" w:rsidP="00F60FAC" w:rsidR="00F60FAC">
      <w:pPr>
        <w:pStyle w:val="Tijeloteksta"/>
        <w:ind w:firstLine="708" w:left="4248"/>
        <w:jc w:val="left"/>
      </w:pPr>
      <w:r>
        <w:t xml:space="preserve">           Darija Miličević  </w:t>
      </w:r>
    </w:p>
    <w:sectPr w:rsidR="00F60FAC">
      <w:headerReference w:type="default" r:id="rId11"/>
      <w:footerReference w:type="default" r:id="rId12"/>
      <w:pgSz w:code="9"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04FC3" w:rsidP="007529B8" w:rsidR="00004FC3">
      <w:r>
        <w:separator/>
      </w:r>
    </w:p>
  </w:endnote>
  <w:endnote w:id="0" w:type="continuationSeparator">
    <w:p w:rsidRDefault="00004FC3" w:rsidP="007529B8" w:rsidR="00004F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R="007529B8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F60FAC">
      <w:rPr>
        <w:noProof/>
      </w:rPr>
      <w:t>1</w:t>
    </w:r>
    <w:r>
      <w:fldChar w:fldCharType="end"/>
    </w:r>
  </w:p>
  <w:p w:rsidRDefault="007529B8" w:rsidR="007529B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04FC3" w:rsidP="007529B8" w:rsidR="00004FC3">
      <w:r>
        <w:separator/>
      </w:r>
    </w:p>
  </w:footnote>
  <w:footnote w:id="0" w:type="continuationSeparator">
    <w:p w:rsidRDefault="00004FC3" w:rsidP="007529B8" w:rsidR="00004F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29B8" w:rsidP="007529B8" w:rsidR="007529B8">
    <w:pPr>
      <w:pStyle w:val="Zaglavlje"/>
      <w:jc w:val="right"/>
    </w:pPr>
    <w:r>
      <w:t>4 St-</w:t>
    </w:r>
    <w:r w:rsidR="00F064AF">
      <w:t>804/15-4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B736E"/>
    <w:multiLevelType w:val="hybridMultilevel"/>
    <w:tmpl w:val="100CF3D8"/>
    <w:lvl w:tplc="93302AD8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09227EE4"/>
    <w:multiLevelType w:val="hybridMultilevel"/>
    <w:tmpl w:val="FC26CB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BD40018"/>
    <w:multiLevelType w:val="hybridMultilevel"/>
    <w:tmpl w:val="D2F80EAA"/>
    <w:lvl w:tplc="5AB41C1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DD01A9B"/>
    <w:multiLevelType w:val="hybridMultilevel"/>
    <w:tmpl w:val="FABE0E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1D057503"/>
    <w:multiLevelType w:val="hybridMultilevel"/>
    <w:tmpl w:val="3740E2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95E629EE" w:ilvl="1">
      <w:start w:val="13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E5C4278"/>
    <w:multiLevelType w:val="hybridMultilevel"/>
    <w:tmpl w:val="B2340624"/>
    <w:lvl w:tplc="E6F24F6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32907010"/>
    <w:multiLevelType w:val="hybridMultilevel"/>
    <w:tmpl w:val="640ED9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B635F6B"/>
    <w:multiLevelType w:val="hybridMultilevel"/>
    <w:tmpl w:val="508A4B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D5214BC"/>
    <w:multiLevelType w:val="hybridMultilevel"/>
    <w:tmpl w:val="AC0E3A3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28A3878"/>
    <w:multiLevelType w:val="hybridMultilevel"/>
    <w:tmpl w:val="EFDA07E8"/>
    <w:lvl w:tplc="2C24B99A" w:ilvl="0">
      <w:start w:val="1"/>
      <w:numFmt w:val="bullet"/>
      <w:lvlText w:val="-"/>
      <w:lvlJc w:val="left"/>
      <w:pPr>
        <w:ind w:hanging="360" w:left="14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85"/>
      </w:pPr>
      <w:rPr>
        <w:rFonts w:hAnsi="Wingdings" w:ascii="Wingdings" w:hint="default"/>
      </w:rPr>
    </w:lvl>
  </w:abstractNum>
  <w:abstractNum w:abstractNumId="11">
    <w:nsid w:val="59780D43"/>
    <w:multiLevelType w:val="hybridMultilevel"/>
    <w:tmpl w:val="9ECA4538"/>
    <w:lvl w:tplc="80EAF25E" w:ilvl="0">
      <w:start w:val="1"/>
      <w:numFmt w:val="decimal"/>
      <w:lvlText w:val="%1-"/>
      <w:lvlJc w:val="left"/>
      <w:pPr>
        <w:ind w:hanging="360" w:left="4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12">
    <w:nsid w:val="61362EAA"/>
    <w:multiLevelType w:val="hybridMultilevel"/>
    <w:tmpl w:val="92506A14"/>
    <w:lvl w:tplc="816EFFE4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687776AC"/>
    <w:multiLevelType w:val="hybridMultilevel"/>
    <w:tmpl w:val="F378D3A4"/>
    <w:lvl w:tplc="42F4EEC0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7"/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2"/>
  </w:num>
  <w:num w:numId="8">
    <w:abstractNumId w:val="12"/>
  </w:num>
  <w:num w:numId="9">
    <w:abstractNumId w:val="6"/>
  </w:num>
  <w:num w:numId="10">
    <w:abstractNumId w:val="13"/>
  </w:num>
  <w:num w:numId="11">
    <w:abstractNumId w:val="0"/>
  </w:num>
  <w:num w:numId="12">
    <w:abstractNumId w:val="10"/>
  </w:num>
  <w:num w:numId="13">
    <w:abstractNumId w:val="11"/>
  </w:num>
  <w:num w:numId="14">
    <w:abstractNumId w:val="8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5909"/>
    <w:rsid w:val="00004FC3"/>
    <w:rsid w:val="0008097C"/>
    <w:rsid w:val="00081DAA"/>
    <w:rsid w:val="001130C7"/>
    <w:rsid w:val="00150C37"/>
    <w:rsid w:val="001769C4"/>
    <w:rsid w:val="001910B6"/>
    <w:rsid w:val="001910D5"/>
    <w:rsid w:val="00194835"/>
    <w:rsid w:val="001E3BA4"/>
    <w:rsid w:val="001F5D68"/>
    <w:rsid w:val="002173C7"/>
    <w:rsid w:val="00254DB2"/>
    <w:rsid w:val="00271211"/>
    <w:rsid w:val="00280570"/>
    <w:rsid w:val="002E1AB8"/>
    <w:rsid w:val="002F4F64"/>
    <w:rsid w:val="00305F2D"/>
    <w:rsid w:val="003523FB"/>
    <w:rsid w:val="00362376"/>
    <w:rsid w:val="003B2C17"/>
    <w:rsid w:val="003F2FC3"/>
    <w:rsid w:val="0040101B"/>
    <w:rsid w:val="004544C3"/>
    <w:rsid w:val="00494014"/>
    <w:rsid w:val="004B219E"/>
    <w:rsid w:val="004C1526"/>
    <w:rsid w:val="0050472B"/>
    <w:rsid w:val="00537646"/>
    <w:rsid w:val="0057477B"/>
    <w:rsid w:val="005C61DC"/>
    <w:rsid w:val="005D2C08"/>
    <w:rsid w:val="005F7007"/>
    <w:rsid w:val="006404F8"/>
    <w:rsid w:val="006B5993"/>
    <w:rsid w:val="006C248A"/>
    <w:rsid w:val="00735ACB"/>
    <w:rsid w:val="00751C62"/>
    <w:rsid w:val="007529B8"/>
    <w:rsid w:val="0079659F"/>
    <w:rsid w:val="008629A3"/>
    <w:rsid w:val="008710EB"/>
    <w:rsid w:val="00891F67"/>
    <w:rsid w:val="008C6408"/>
    <w:rsid w:val="00942125"/>
    <w:rsid w:val="009606DD"/>
    <w:rsid w:val="00965372"/>
    <w:rsid w:val="009D27D7"/>
    <w:rsid w:val="009F5BF3"/>
    <w:rsid w:val="009F625C"/>
    <w:rsid w:val="00A65909"/>
    <w:rsid w:val="00A96771"/>
    <w:rsid w:val="00B44281"/>
    <w:rsid w:val="00B46D29"/>
    <w:rsid w:val="00B636B5"/>
    <w:rsid w:val="00B67285"/>
    <w:rsid w:val="00BB2EFC"/>
    <w:rsid w:val="00BD7E74"/>
    <w:rsid w:val="00BE2CC8"/>
    <w:rsid w:val="00BF2834"/>
    <w:rsid w:val="00C02710"/>
    <w:rsid w:val="00C25C37"/>
    <w:rsid w:val="00CE02C3"/>
    <w:rsid w:val="00CE49C5"/>
    <w:rsid w:val="00D90419"/>
    <w:rsid w:val="00DB0A3D"/>
    <w:rsid w:val="00E133FD"/>
    <w:rsid w:val="00E143F4"/>
    <w:rsid w:val="00E656D3"/>
    <w:rsid w:val="00E75017"/>
    <w:rsid w:val="00E82450"/>
    <w:rsid w:val="00E8447B"/>
    <w:rsid w:val="00EE0D62"/>
    <w:rsid w:val="00F064AF"/>
    <w:rsid w:val="00F17150"/>
    <w:rsid w:val="00F21F79"/>
    <w:rsid w:val="00F34546"/>
    <w:rsid w:val="00F3726B"/>
    <w:rsid w:val="00F60FAC"/>
    <w:rsid w:val="00F77711"/>
    <w:rsid w:val="00FD25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Autospacing="true" w:after="100" w:beforeAutospacing="true" w:before="100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true" w:styleId="TijelotekstaChar" w:type="character">
    <w:name w:val="Tijelo teksta Char"/>
    <w:link w:val="Tijeloteksta"/>
    <w:rsid w:val="0079659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C15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FA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0FA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0FA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0FA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0FA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81DA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BB2EFC"/>
    <w:pPr>
      <w:jc w:val="both"/>
    </w:pPr>
  </w:style>
  <w:style w:styleId="StandardWeb" w:type="paragraph">
    <w:name w:val="Normal (Web)"/>
    <w:basedOn w:val="Normal"/>
    <w:uiPriority w:val="99"/>
    <w:unhideWhenUsed/>
    <w:rsid w:val="00EE0D62"/>
    <w:pPr>
      <w:spacing w:after="100" w:afterAutospacing="1" w:before="100" w:beforeAutospacing="1"/>
    </w:pPr>
  </w:style>
  <w:style w:styleId="Bezproreda" w:type="paragraph">
    <w:name w:val="No Spacing"/>
    <w:uiPriority w:val="1"/>
    <w:qFormat/>
    <w:rsid w:val="00965372"/>
    <w:rPr>
      <w:sz w:val="24"/>
      <w:szCs w:val="24"/>
    </w:rPr>
  </w:style>
  <w:style w:styleId="Naglaeno" w:type="character">
    <w:name w:val="Strong"/>
    <w:qFormat/>
    <w:rsid w:val="007529B8"/>
    <w:rPr>
      <w:b/>
      <w:bCs/>
    </w:rPr>
  </w:style>
  <w:style w:styleId="Zaglavlje" w:type="paragraph">
    <w:name w:val="header"/>
    <w:basedOn w:val="Normal"/>
    <w:link w:val="ZaglavljeChar"/>
    <w:rsid w:val="007529B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7529B8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7529B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7529B8"/>
    <w:rPr>
      <w:sz w:val="24"/>
      <w:szCs w:val="24"/>
    </w:rPr>
  </w:style>
  <w:style w:customStyle="1" w:styleId="TijelotekstaChar" w:type="character">
    <w:name w:val="Tijelo teksta Char"/>
    <w:link w:val="Tijeloteksta"/>
    <w:rsid w:val="0079659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4C15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60FA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0FA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0FA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0FA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0FA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804</izvorni_sadrzaj>
    <derivirana_varijabla naziv="DomainObject.Predmet.Broj_1">804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St-804/2015</izvorni_sadrzaj>
    <derivirana_varijabla naziv="DomainObject.Predmet.OznakaBroj_1">St-804/2015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KUMEX društvo s ograničenom odgovornošću za unutarnju i vanjsku trgovinu</izvorni_sadrzaj>
    <derivirana_varijabla naziv="DomainObject.Predmet.ProtustrankaFormated_1">  KUMEX društvo s ograničenom odgovornošću za unutarnju i vanjsku trgovinu</derivirana_varijabla>
  </DomainObject.Predmet.ProtustrankaFormated>
  <DomainObject.Predmet.ProtustrankaFormatedOIB>
    <izvorni_sadrzaj>  KUMEX društvo s ograničenom odgovornošću za unutarnju i vanjsku trgovinu, OIB 07031650273</izvorni_sadrzaj>
    <derivirana_varijabla naziv="DomainObject.Predmet.ProtustrankaFormatedOIB_1">  KUMEX društvo s ograničenom odgovornošću za unutarnju i vanjsku trgovinu, OIB 07031650273</derivirana_varijabla>
  </DomainObject.Predmet.ProtustrankaFormatedOIB>
  <DomainObject.Predmet.ProtustrankaFormatedWithAdress>
    <izvorni_sadrzaj> KUMEX društvo s ograničenom odgovornošću za unutarnju i vanjsku trgovinu, Park K.P.Krešimira 2, 31000 Osijek</izvorni_sadrzaj>
    <derivirana_varijabla naziv="DomainObject.Predmet.ProtustrankaFormatedWithAdress_1"> KUMEX društvo s ograničenom odgovornošću za unutarnju i vanjsku trgovinu, Park K.P.Krešimira 2, 31000 Osijek</derivirana_varijabla>
  </DomainObject.Predmet.ProtustrankaFormatedWithAdress>
  <DomainObject.Predmet.ProtustrankaFormatedWithAdressOIB>
    <izvorni_sadrzaj> KUMEX društvo s ograničenom odgovornošću za unutarnju i vanjsku trgovinu, OIB 07031650273, Park K.P.Krešimira 2, 31000 Osijek</izvorni_sadrzaj>
    <derivirana_varijabla naziv="DomainObject.Predmet.ProtustrankaFormatedWithAdressOIB_1"> KUMEX društvo s ograničenom odgovornošću za unutarnju i vanjsku trgovinu, OIB 07031650273, Park K.P.Krešimira 2, 31000 Osijek</derivirana_varijabla>
  </DomainObject.Predmet.ProtustrankaFormatedWithAdressOIB>
  <DomainObject.Predmet.ProtustrankaWithAdress>
    <izvorni_sadrzaj>KUMEX društvo s ograničenom odgovornošću za unutarnju i vanjsku trgovinu Park K.P.Krešimira 2, 31000 Osijek</izvorni_sadrzaj>
    <derivirana_varijabla naziv="DomainObject.Predmet.ProtustrankaWithAdress_1">KUMEX društvo s ograničenom odgovornošću za unutarnju i vanjsku trgovinu Park K.P.Krešimira 2, 31000 Osijek</derivirana_varijabla>
  </DomainObject.Predmet.ProtustrankaWithAdress>
  <DomainObject.Predmet.ProtustrankaWithAdressOIB>
    <izvorni_sadrzaj>KUMEX društvo s ograničenom odgovornošću za unutarnju i vanjsku trgovinu, OIB 07031650273, Park K.P.Krešimira 2, 31000 Osijek</izvorni_sadrzaj>
    <derivirana_varijabla naziv="DomainObject.Predmet.ProtustrankaWithAdressOIB_1">KUMEX društvo s ograničenom odgovornošću za unutarnju i vanjsku trgovinu, OIB 07031650273, Park K.P.Krešimira 2, 31000 Osijek</derivirana_varijabla>
  </DomainObject.Predmet.ProtustrankaWithAdressOIB>
  <DomainObject.Predmet.ProtustrankaNazivFormated>
    <izvorni_sadrzaj>KUMEX društvo s ograničenom odgovornošću za unutarnju i vanjsku trgovinu</izvorni_sadrzaj>
    <derivirana_varijabla naziv="DomainObject.Predmet.ProtustrankaNazivFormated_1">KUMEX društvo s ograničenom odgovornošću za unutarnju i vanjsku trgovinu</derivirana_varijabla>
  </DomainObject.Predmet.ProtustrankaNazivFormated>
  <DomainObject.Predmet.ProtustrankaNazivFormatedOIB>
    <izvorni_sadrzaj>KUMEX društvo s ograničenom odgovornošću za unutarnju i vanjsku trgovinu, OIB 07031650273</izvorni_sadrzaj>
    <derivirana_varijabla naziv="DomainObject.Predmet.ProtustrankaNazivFormatedOIB_1">KUMEX društvo s ograničenom odgovornošću za unutarnju i vanjsku trgovinu, OIB 07031650273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Osijek, OIB 85821130368</izvorni_sadrzaj>
    <derivirana_varijabla naziv="DomainObject.Predmet.StrankaFormatedOIB_1">  FINA Regionalni centar Osijek, OIB 85821130368</derivirana_varijabla>
  </DomainObject.Predmet.StrankaFormatedOIB>
  <DomainObject.Predmet.StrankaFormatedWithAdress>
    <izvorni_sadrzaj> FINA Regionalni centar Osijek</izvorni_sadrzaj>
    <derivirana_varijabla naziv="DomainObject.Predmet.StrankaFormatedWithAdress_1"> FINA Regionalni centar Osijek</derivirana_varijabla>
  </DomainObject.Predmet.StrankaFormatedWithAdress>
  <DomainObject.Predmet.StrankaFormatedWithAdressOIB>
    <izvorni_sadrzaj> FINA Regionalni centar Osijek, OIB 85821130368</izvorni_sadrzaj>
    <derivirana_varijabla naziv="DomainObject.Predmet.StrankaFormatedWithAdressOIB_1"> FINA Regionalni centar Osijek, OIB 85821130368</derivirana_varijabla>
  </DomainObject.Predmet.StrankaFormatedWithAdressOIB>
  <DomainObject.Predmet.StrankaWithAdress>
    <izvorni_sadrzaj>FINA Regionalni centar Osijek </izvorni_sadrzaj>
    <derivirana_varijabla naziv="DomainObject.Predmet.StrankaWithAdress_1">FINA Regionalni centar Osijek </derivirana_varijabla>
  </DomainObject.Predmet.StrankaWithAdress>
  <DomainObject.Predmet.StrankaWithAdressOIB>
    <izvorni_sadrzaj>FINA Regionalni centar Osijek, OIB 85821130368</izvorni_sadrzaj>
    <derivirana_varijabla naziv="DomainObject.Predmet.StrankaWithAdressOIB_1">FINA Regionalni centar Osijek, OIB 85821130368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Osijek, OIB 85821130368</izvorni_sadrzaj>
    <derivirana_varijabla naziv="DomainObject.Predmet.StrankaNazivFormatedOIB_1">FINA Regionalni centar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Osijek, OIB 85821130368</item>
    </izvorni_sadrzaj>
    <derivirana_varijabla naziv="DomainObject.Predmet.StrankaListFormatedOIB_1">
      <item>FINA Regionalni centar Osijek, OIB 85821130368</item>
    </derivirana_varijabla>
  </DomainObject.Predmet.StrankaListFormatedOIB>
  <DomainObject.Predmet.StrankaListFormatedWithAdress>
    <izvorni_sadrzaj>
      <item>FINA Regionalni centar Osijek</item>
    </izvorni_sadrzaj>
    <derivirana_varijabla naziv="DomainObject.Predmet.StrankaListFormatedWithAdress_1">
      <item>FINA Regionalni centar Osijek</item>
    </derivirana_varijabla>
  </DomainObject.Predmet.StrankaListFormatedWithAdress>
  <DomainObject.Predmet.StrankaListFormatedWithAdressOIB>
    <izvorni_sadrzaj>
      <item>FINA Regionalni centar Osijek, OIB 85821130368</item>
    </izvorni_sadrzaj>
    <derivirana_varijabla naziv="DomainObject.Predmet.StrankaListFormatedWithAdressOIB_1">
      <item>FINA Regionalni centar Osijek, OIB 85821130368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Osijek, OIB 85821130368</item>
    </izvorni_sadrzaj>
    <derivirana_varijabla naziv="DomainObject.Predmet.StrankaListNazivFormatedOIB_1">
      <item>FINA Regionalni centar Osijek, OIB 85821130368</item>
    </derivirana_varijabla>
  </DomainObject.Predmet.StrankaListNazivFormatedOIB>
  <DomainObject.Predmet.ProtuStrankaListFormated>
    <izvorni_sadrzaj>
      <item>KUMEX društvo s ograničenom odgovornošću za unutarnju i vanjsku trgovinu</item>
    </izvorni_sadrzaj>
    <derivirana_varijabla naziv="DomainObject.Predmet.ProtuStrankaListFormated_1">
      <item>KUMEX društvo s ograničenom odgovornošću za unutarnju i vanjsku trgovinu</item>
    </derivirana_varijabla>
  </DomainObject.Predmet.ProtuStrankaListFormated>
  <DomainObject.Predmet.ProtuStrankaListFormatedOIB>
    <izvorni_sadrzaj>
      <item>KUMEX društvo s ograničenom odgovornošću za unutarnju i vanjsku trgovinu, OIB 07031650273</item>
    </izvorni_sadrzaj>
    <derivirana_varijabla naziv="DomainObject.Predmet.ProtuStrankaListFormatedOIB_1">
      <item>KUMEX društvo s ograničenom odgovornošću za unutarnju i vanjsku trgovinu, OIB 07031650273</item>
    </derivirana_varijabla>
  </DomainObject.Predmet.ProtuStrankaListFormatedOIB>
  <DomainObject.Predmet.ProtuStrankaListFormatedWithAdress>
    <izvorni_sadrzaj>
      <item>KUMEX društvo s ograničenom odgovornošću za unutarnju i vanjsku trgovinu, Park K.P.Krešimira 2, 31000 Osijek</item>
    </izvorni_sadrzaj>
    <derivirana_varijabla naziv="DomainObject.Predmet.ProtuStrankaListFormatedWithAdress_1">
      <item>KUMEX društvo s ograničenom odgovornošću za unutarnju i vanjsku trgovinu, Park K.P.Krešimira 2, 31000 Osijek</item>
    </derivirana_varijabla>
  </DomainObject.Predmet.ProtuStrankaListFormatedWithAdress>
  <DomainObject.Predmet.ProtuStrankaListFormatedWithAdressOIB>
    <izvorni_sadrzaj>
      <item>KUMEX društvo s ograničenom odgovornošću za unutarnju i vanjsku trgovinu, OIB 07031650273, Park K.P.Krešimira 2, 31000 Osijek</item>
    </izvorni_sadrzaj>
    <derivirana_varijabla naziv="DomainObject.Predmet.ProtuStrankaListFormatedWithAdressOIB_1">
      <item>KUMEX društvo s ograničenom odgovornošću za unutarnju i vanjsku trgovinu, OIB 07031650273, Park K.P.Krešimira 2, 31000 Osijek</item>
    </derivirana_varijabla>
  </DomainObject.Predmet.ProtuStrankaListFormatedWithAdressOIB>
  <DomainObject.Predmet.ProtuStrankaListNazivFormated>
    <izvorni_sadrzaj>
      <item>KUMEX društvo s ograničenom odgovornošću za unutarnju i vanjsku trgovinu</item>
    </izvorni_sadrzaj>
    <derivirana_varijabla naziv="DomainObject.Predmet.ProtuStrankaListNazivFormated_1">
      <item>KUMEX društvo s ograničenom odgovornošću za unutarnju i vanjsku trgovinu</item>
    </derivirana_varijabla>
  </DomainObject.Predmet.ProtuStrankaListNazivFormated>
  <DomainObject.Predmet.ProtuStrankaListNazivFormatedOIB>
    <izvorni_sadrzaj>
      <item>KUMEX društvo s ograničenom odgovornošću za unutarnju i vanjsku trgovinu, OIB 07031650273</item>
    </izvorni_sadrzaj>
    <derivirana_varijabla naziv="DomainObject.Predmet.ProtuStrankaListNazivFormatedOIB_1">
      <item>KUMEX društvo s ograničenom odgovornošću za unutarnju i vanjsku trgovinu, OIB 07031650273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KUMEX društvo s ograničenom odgovornošću za unutarnju i vanjsku trgovinu</izvorni_sadrzaj>
    <derivirana_varijabla naziv="DomainObject.Predmet.ProtustrankaIDrugi_1">KUMEX društvo s ograničenom odgovornošću za unutarnju i vanjsku trgovinu</derivirana_varijabla>
  </DomainObject.Predmet.ProtustrankaIDrugi>
  <DomainObject.Predmet.StrankaIDrugiAdressOIB>
    <izvorni_sadrzaj>FINA Regionalni centar Osijek, OIB 85821130368</izvorni_sadrzaj>
    <derivirana_varijabla naziv="DomainObject.Predmet.StrankaIDrugiAdressOIB_1">FINA Regionalni centar Osijek, OIB 85821130368</derivirana_varijabla>
  </DomainObject.Predmet.StrankaIDrugiAdressOIB>
  <DomainObject.Predmet.ProtustrankaIDrugiAdressOIB>
    <izvorni_sadrzaj>KUMEX društvo s ograničenom odgovornošću za unutarnju i vanjsku trgovinu, OIB 07031650273, Park K.P.Krešimira 2, 31000 Osijek</izvorni_sadrzaj>
    <derivirana_varijabla naziv="DomainObject.Predmet.ProtustrankaIDrugiAdressOIB_1">KUMEX društvo s ograničenom odgovornošću za unutarnju i vanjsku trgovinu, OIB 07031650273, Park K.P.Krešimira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Osijek</item>
      <item>KUMEX društvo s ograničenom odgovornošću za unutarnju i vanjsku trgovinu</item>
    </izvorni_sadrzaj>
    <derivirana_varijabla naziv="DomainObject.Predmet.SudioniciListNaziv_1">
      <item>FINA Regionalni centar Osijek</item>
      <item>KUMEX društvo s ograničenom odgovornošću za unutarnju i vanjsku trgovinu</item>
    </derivirana_varijabla>
  </DomainObject.Predmet.SudioniciListNaziv>
  <DomainObject.Predmet.SudioniciListAdressOIB>
    <izvorni_sadrzaj>
      <item>FINA Regionalni centar Osijek, OIB 85821130368</item>
      <item>KUMEX društvo s ograničenom odgovornošću za unutarnju i vanjsku trgovinu, OIB 07031650273, Park K.P.Krešimira 2,31000 Osijek</item>
    </izvorni_sadrzaj>
    <derivirana_varijabla naziv="DomainObject.Predmet.SudioniciListAdressOIB_1">
      <item>FINA Regionalni centar Osijek, OIB 85821130368</item>
      <item>KUMEX društvo s ograničenom odgovornošću za unutarnju i vanjsku trgovinu, OIB 07031650273, Park K.P.Krešimira 2,31000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07031650273</item>
    </izvorni_sadrzaj>
    <derivirana_varijabla naziv="DomainObject.Predmet.SudioniciListNazivOIB_1">
      <item>, OIB 85821130368</item>
      <item>, OIB 07031650273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B52BF1-F405-4D32-B462-DCAFEB330E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306</properties:Words>
  <properties:Characters>1578</properties:Characters>
  <properties:Lines>67</properties:Lines>
  <properties:Paragraphs>20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XIII-St—117/02-14</vt:lpstr>
    </vt:vector>
  </properties:TitlesOfParts>
  <properties:LinksUpToDate>false</properties:LinksUpToDate>
  <properties:CharactersWithSpaces>2008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2017-03-07T07:55:00Z</dcterms:created>
  <dc:creator>..</dc:creator>
  <cp:lastModifiedBy>Darija Miličević</cp:lastModifiedBy>
  <cp:lastPrinted>2017-03-07T13:15:00Z</cp:lastPrinted>
  <dcterms:modified xmlns:xsi="http://www.w3.org/2001/XMLSchema-instance" xsi:type="dcterms:W3CDTF">2017-03-07T13:22:00Z</dcterms:modified>
  <cp:revision>6</cp:revision>
  <dc:title>XIII-St—117/02-14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