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9739" w14:paraId="4a497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945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               6 St-391/2016-2.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>O G L A S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"SENKA" poduzeće za trgovinu na malo, trgovinu na veliko, vanjsku trgovinu i proizvodnju gotovih tekstilnih  proizvoda s </w:t>
      </w:r>
      <w:proofErr w:type="spellStart"/>
      <w:r w:rsidRPr="002945AF">
        <w:rPr>
          <w:rFonts w:cs="Times New Roman" w:eastAsia="Times New Roman"/>
          <w:szCs w:val="20"/>
          <w:lang w:eastAsia="hr-HR"/>
        </w:rPr>
        <w:t>p.o</w:t>
      </w:r>
      <w:proofErr w:type="spellEnd"/>
      <w:r w:rsidRPr="002945AF">
        <w:rPr>
          <w:rFonts w:cs="Times New Roman" w:eastAsia="Times New Roman"/>
          <w:szCs w:val="20"/>
          <w:lang w:eastAsia="hr-HR"/>
        </w:rPr>
        <w:t xml:space="preserve">., Zagreb, </w:t>
      </w:r>
      <w:proofErr w:type="spellStart"/>
      <w:r w:rsidRPr="002945AF">
        <w:rPr>
          <w:rFonts w:cs="Times New Roman" w:eastAsia="Times New Roman"/>
          <w:szCs w:val="20"/>
          <w:lang w:eastAsia="hr-HR"/>
        </w:rPr>
        <w:t>Jurišićeva</w:t>
      </w:r>
      <w:proofErr w:type="spellEnd"/>
      <w:r w:rsidRPr="002945AF">
        <w:rPr>
          <w:rFonts w:cs="Times New Roman" w:eastAsia="Times New Roman"/>
          <w:szCs w:val="20"/>
          <w:lang w:eastAsia="hr-HR"/>
        </w:rPr>
        <w:t xml:space="preserve"> 24, OIB: 31582155234, koji se vodi kod ovoga suda pod brojem St-391/2016, temeljem odredbe čl.430., 431. i 434. Stečajnog zakona (Narodne novine br. 71/15), objavljuje: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963.533,54 kn, u koji iznos je uračunata kamata i naknada Financijske agencije za provedbu ovrhe na novčanim sredstvima. 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2945AF">
        <w:rPr>
          <w:rFonts w:cs="Times New Roman" w:eastAsia="Times New Roman"/>
          <w:szCs w:val="20"/>
          <w:lang w:eastAsia="hr-HR"/>
        </w:rPr>
        <w:t>Čečura</w:t>
      </w:r>
      <w:proofErr w:type="spellEnd"/>
      <w:r w:rsidRPr="002945AF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U Bjelovaru, 18. svibnja 2016.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945AF">
        <w:rPr>
          <w:rFonts w:cs="Times New Roman" w:eastAsia="Times New Roman"/>
          <w:szCs w:val="20"/>
          <w:lang w:eastAsia="hr-HR"/>
        </w:rPr>
        <w:t>Rj</w:t>
      </w:r>
      <w:proofErr w:type="spellEnd"/>
      <w:r w:rsidRPr="002945AF">
        <w:rPr>
          <w:rFonts w:cs="Times New Roman" w:eastAsia="Times New Roman"/>
          <w:szCs w:val="20"/>
          <w:lang w:eastAsia="hr-HR"/>
        </w:rPr>
        <w:t>.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>II. Kal. 45 dana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945AF">
        <w:rPr>
          <w:rFonts w:cs="Times New Roman" w:eastAsia="Times New Roman"/>
          <w:szCs w:val="20"/>
          <w:lang w:eastAsia="hr-HR"/>
        </w:rPr>
        <w:t>Bjelovar, 18.5.2016.</w:t>
      </w:r>
    </w:p>
    <w:p w:rsidRDefault="002945AF" w:rsidP="002945AF" w:rsidR="002945AF" w:rsidRPr="002945A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5AF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5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St-391/2016-2</izvorni_sadrzaj>
    <derivirana_varijabla naziv="DomainObject.Oznaka_1">St-391/2016-2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SENKA PODUZEĆE ZA TRGOVINU NA MALO, TRGOVINU NA VELIKO, VANJSKU TRGOVINU I PROIZVODNJU GOTOVIH TEKSTILNIH PROIZVODA S.P.O.</izvorni_sadrzaj>
    <derivirana_varijabla naziv="DomainObject.Predmet.ProtustrankaFormated_1">  SENKA PODUZEĆE ZA TRGOVINU NA MALO, TRGOVINU NA VELIKO, VANJSKU TRGOVINU I PROIZVODNJU GOTOVIH TEKSTILNIH PROIZVODA S.P.O.</derivirana_varijabla>
  </DomainObject.Predmet.ProtustrankaFormated>
  <DomainObject.Predmet.ProtustrankaFormatedOIB>
    <izvorni_sadrzaj>  SENKA PODUZEĆE ZA TRGOVINU NA MALO, TRGOVINU NA VELIKO, VANJSKU TRGOVINU I PROIZVODNJU GOTOVIH TEKSTILNIH PROIZVODA S.P.O., OIB 31582155234</izvorni_sadrzaj>
    <derivirana_varijabla naziv="DomainObject.Predmet.ProtustrankaFormatedOIB_1">  SENKA PODUZEĆE ZA TRGOVINU NA MALO, TRGOVINU NA VELIKO, VANJSKU TRGOVINU I PROIZVODNJU GOTOVIH TEKSTILNIH PROIZVODA S.P.O., OIB 31582155234</derivirana_varijabla>
  </DomainObject.Predmet.ProtustrankaFormatedOIB>
  <DomainObject.Predmet.ProtustrankaFormatedWithAdress>
    <izvorni_sadrzaj> SENKA PODUZEĆE ZA TRGOVINU NA MALO, TRGOVINU NA VELIKO, VANJSKU TRGOVINU I PROIZVODNJU GOTOVIH TEKSTILNIH PROIZVODA S.P.O., JURIŠIĆEVA 24, 10000 Zagreb</izvorni_sadrzaj>
    <derivirana_varijabla naziv="DomainObject.Predmet.ProtustrankaFormatedWithAdress_1"> SENKA PODUZEĆE ZA TRGOVINU NA MALO, TRGOVINU NA VELIKO, VANJSKU TRGOVINU I PROIZVODNJU GOTOVIH TEKSTILNIH PROIZVODA S.P.O., JURIŠIĆEVA 24, 10000 Zagreb</derivirana_varijabla>
  </DomainObject.Predmet.ProtustrankaFormatedWithAdress>
  <DomainObject.Predmet.ProtustrankaFormatedWithAdressOIB>
    <izvorni_sadrzaj> SENKA PODUZEĆE ZA TRGOVINU NA MALO, TRGOVINU NA VELIKO, VANJSKU TRGOVINU I PROIZVODNJU GOTOVIH TEKSTILNIH PROIZVODA S.P.O., OIB 31582155234, JURIŠIĆEVA 24, 10000 Zagreb</izvorni_sadrzaj>
    <derivirana_varijabla naziv="DomainObject.Predmet.ProtustrankaFormatedWithAdressOIB_1"> SENKA PODUZEĆE ZA TRGOVINU NA MALO, TRGOVINU NA VELIKO, VANJSKU TRGOVINU I PROIZVODNJU GOTOVIH TEKSTILNIH PROIZVODA S.P.O., OIB 31582155234, JURIŠIĆEVA 24, 10000 Zagreb</derivirana_varijabla>
  </DomainObject.Predmet.ProtustrankaFormatedWithAdressOIB>
  <DomainObject.Predmet.ProtustrankaWithAdress>
    <izvorni_sadrzaj>SENKA PODUZEĆE ZA TRGOVINU NA MALO, TRGOVINU NA VELIKO, VANJSKU TRGOVINU I PROIZVODNJU GOTOVIH TEKSTILNIH PROIZVODA S.P.O. JURIŠIĆEVA 24, 10000 Zagreb</izvorni_sadrzaj>
    <derivirana_varijabla naziv="DomainObject.Predmet.ProtustrankaWithAdress_1">SENKA PODUZEĆE ZA TRGOVINU NA MALO, TRGOVINU NA VELIKO, VANJSKU TRGOVINU I PROIZVODNJU GOTOVIH TEKSTILNIH PROIZVODA S.P.O. JURIŠIĆEVA 24, 10000 Zagreb</derivirana_varijabla>
  </DomainObject.Predmet.ProtustrankaWithAdress>
  <DomainObject.Predmet.ProtustrankaWith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WithAdressOIB_1">SENKA PODUZEĆE ZA TRGOVINU NA MALO, TRGOVINU NA VELIKO, VANJSKU TRGOVINU I PROIZVODNJU GOTOVIH TEKSTILNIH PROIZVODA S.P.O., OIB 31582155234, JURIŠIĆEVA 24, 10000 Zagreb</derivirana_varijabla>
  </DomainObject.Predmet.ProtustrankaWithAdressOIB>
  <DomainObject.Predmet.ProtustrankaNazivFormated>
    <izvorni_sadrzaj>SENKA PODUZEĆE ZA TRGOVINU NA MALO, TRGOVINU NA VELIKO, VANJSKU TRGOVINU I PROIZVODNJU GOTOVIH TEKSTILNIH PROIZVODA S.P.O.</izvorni_sadrzaj>
    <derivirana_varijabla naziv="DomainObject.Predmet.ProtustrankaNazivFormated_1">SENKA PODUZEĆE ZA TRGOVINU NA MALO, TRGOVINU NA VELIKO, VANJSKU TRGOVINU I PROIZVODNJU GOTOVIH TEKSTILNIH PROIZVODA S.P.O.</derivirana_varijabla>
  </DomainObject.Predmet.ProtustrankaNazivFormated>
  <DomainObject.Predmet.ProtustrankaNazivFormatedOIB>
    <izvorni_sadrzaj>SENKA PODUZEĆE ZA TRGOVINU NA MALO, TRGOVINU NA VELIKO, VANJSKU TRGOVINU I PROIZVODNJU GOTOVIH TEKSTILNIH PROIZVODA S.P.O., OIB 31582155234</izvorni_sadrzaj>
    <derivirana_varijabla naziv="DomainObject.Predmet.ProtustrankaNazivFormatedOIB_1">SENKA PODUZEĆE ZA TRGOVINU NA MALO, TRGOVINU NA VELIKO, VANJSKU TRGOVINU I PROIZVODNJU GOTOVIH TEKSTILNIH PROIZVODA S.P.O., OIB 31582155234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SENKA PODUZEĆE ZA TRGOVINU NA MALO, TRGOVINU NA VELIKO, VANJSKU TRGOVINU I PROIZVODNJU GOTOVIH TEKSTILNIH PROIZVODA S.P.O.</item>
    </izvorni_sadrzaj>
    <derivirana_varijabla naziv="DomainObject.Predmet.ProtuStrankaListFormated_1">
      <item>SENKA PODUZEĆE ZA TRGOVINU NA MALO, TRGOVINU NA VELIKO, VANJSKU TRGOVINU I PROIZVODNJU GOTOVIH TEKSTILNIH PROIZVODA S.P.O.</item>
    </derivirana_varijabla>
  </DomainObject.Predmet.ProtuStrankaListFormated>
  <DomainObject.Predmet.ProtuStrankaListFormatedOIB>
    <izvorni_sadrzaj>
      <item>SENKA PODUZEĆE ZA TRGOVINU NA MALO, TRGOVINU NA VELIKO, VANJSKU TRGOVINU I PROIZVODNJU GOTOVIH TEKSTILNIH PROIZVODA S.P.O., OIB 31582155234</item>
    </izvorni_sadrzaj>
    <derivirana_varijabla naziv="DomainObject.Predmet.ProtuStrankaListFormatedOIB_1">
      <item>SENKA PODUZEĆE ZA TRGOVINU NA MALO, TRGOVINU NA VELIKO, VANJSKU TRGOVINU I PROIZVODNJU GOTOVIH TEKSTILNIH PROIZVODA S.P.O., OIB 31582155234</item>
    </derivirana_varijabla>
  </DomainObject.Predmet.ProtuStrankaListFormatedOIB>
  <DomainObject.Predmet.ProtuStrankaListFormatedWithAdress>
    <izvorni_sadrzaj>
      <item>SENKA PODUZEĆE ZA TRGOVINU NA MALO, TRGOVINU NA VELIKO, VANJSKU TRGOVINU I PROIZVODNJU GOTOVIH TEKSTILNIH PROIZVODA S.P.O., JURIŠIĆEVA 24, 10000 Zagreb</item>
    </izvorni_sadrzaj>
    <derivirana_varijabla naziv="DomainObject.Predmet.ProtuStrankaListFormatedWithAdress_1">
      <item>SENKA PODUZEĆE ZA TRGOVINU NA MALO, TRGOVINU NA VELIKO, VANJSKU TRGOVINU I PROIZVODNJU GOTOVIH TEKSTILNIH PROIZVODA S.P.O., JURIŠIĆEVA 24, 10000 Zagreb</item>
    </derivirana_varijabla>
  </DomainObject.Predmet.ProtuStrankaListFormatedWithAdress>
  <DomainObject.Predmet.ProtuStrankaListFormatedWithAdressOIB>
    <izvorni_sadrzaj>
      <item>SENKA PODUZEĆE ZA TRGOVINU NA MALO, TRGOVINU NA VELIKO, VANJSKU TRGOVINU I PROIZVODNJU GOTOVIH TEKSTILNIH PROIZVODA S.P.O., OIB 31582155234, JURIŠIĆEVA 24, 10000 Zagreb</item>
    </izvorni_sadrzaj>
    <derivirana_varijabla naziv="DomainObject.Predmet.ProtuStrankaListFormatedWithAdressOIB_1">
      <item>SENKA PODUZEĆE ZA TRGOVINU NA MALO, TRGOVINU NA VELIKO, VANJSKU TRGOVINU I PROIZVODNJU GOTOVIH TEKSTILNIH PROIZVODA S.P.O., OIB 31582155234, JURIŠIĆEVA 24, 10000 Zagreb</item>
    </derivirana_varijabla>
  </DomainObject.Predmet.ProtuStrankaListFormatedWithAdressOIB>
  <DomainObject.Predmet.ProtuStrankaListNazivFormated>
    <izvorni_sadrzaj>
      <item>SENKA PODUZEĆE ZA TRGOVINU NA MALO, TRGOVINU NA VELIKO, VANJSKU TRGOVINU I PROIZVODNJU GOTOVIH TEKSTILNIH PROIZVODA S.P.O.</item>
    </izvorni_sadrzaj>
    <derivirana_varijabla naziv="DomainObject.Predmet.ProtuStrankaListNazivFormated_1">
      <item>SENKA PODUZEĆE ZA TRGOVINU NA MALO, TRGOVINU NA VELIKO, VANJSKU TRGOVINU I PROIZVODNJU GOTOVIH TEKSTILNIH PROIZVODA S.P.O.</item>
    </derivirana_varijabla>
  </DomainObject.Predmet.ProtuStrankaListNazivFormated>
  <DomainObject.Predmet.ProtuStrankaListNazivFormatedOIB>
    <izvorni_sadrzaj>
      <item>SENKA PODUZEĆE ZA TRGOVINU NA MALO, TRGOVINU NA VELIKO, VANJSKU TRGOVINU I PROIZVODNJU GOTOVIH TEKSTILNIH PROIZVODA S.P.O., OIB 31582155234</item>
    </izvorni_sadrzaj>
    <derivirana_varijabla naziv="DomainObject.Predmet.ProtuStrankaListNazivFormatedOIB_1">
      <item>SENKA PODUZEĆE ZA TRGOVINU NA MALO, TRGOVINU NA VELIKO, VANJSKU TRGOVINU I PROIZVODNJU GOTOVIH TEKSTILNIH PROIZVODA S.P.O., OIB 31582155234</item>
    </derivirana_varijabla>
  </DomainObject.Predmet.ProtuStrankaListNazivFormatedOIB>
  <DomainObject.Predmet.OstaliListFormated>
    <izvorni_sadrzaj>
      <item>Josip Čečura</item>
    </izvorni_sadrzaj>
    <derivirana_varijabla naziv="DomainObject.Predmet.OstaliListFormated_1">
      <item>Josip Čečura</item>
    </derivirana_varijabla>
  </DomainObject.Predmet.OstaliListFormated>
  <DomainObject.Predmet.OstaliListFormatedOIB>
    <izvorni_sadrzaj>
      <item>Josip Čečura, OIB 04355841683</item>
    </izvorni_sadrzaj>
    <derivirana_varijabla naziv="DomainObject.Predmet.OstaliListFormatedOIB_1">
      <item>Josip Čečura, OIB 04355841683</item>
    </derivirana_varijabla>
  </DomainObject.Predmet.OstaliListFormatedOIB>
  <DomainObject.Predmet.OstaliListFormatedWithAdress>
    <izvorni_sadrzaj>
      <item>Josip Čečura, Modecova Ulica 1, 10000 Zagreb</item>
    </izvorni_sadrzaj>
    <derivirana_varijabla naziv="DomainObject.Predmet.OstaliListFormatedWithAdress_1">
      <item>Josip Čečura, Modecova Ulica 1, 10000 Zagreb</item>
    </derivirana_varijabla>
  </DomainObject.Predmet.OstaliListFormatedWithAdress>
  <DomainObject.Predmet.OstaliListFormatedWithAdressOIB>
    <izvorni_sadrzaj>
      <item>Josip Čečura, OIB 04355841683, Modecova Ulica 1, 10000 Zagreb</item>
    </izvorni_sadrzaj>
    <derivirana_varijabla naziv="DomainObject.Predmet.OstaliListFormatedWithAdressOIB_1">
      <item>Josip Čečura, OIB 04355841683, Modecova Ulica 1, 10000 Zagreb</item>
    </derivirana_varijabla>
  </DomainObject.Predmet.OstaliListFormatedWithAdressOIB>
  <DomainObject.Predmet.OstaliListNazivFormated>
    <izvorni_sadrzaj>
      <item>Josip Čečura</item>
    </izvorni_sadrzaj>
    <derivirana_varijabla naziv="DomainObject.Predmet.OstaliListNazivFormated_1">
      <item>Josip Čečura</item>
    </derivirana_varijabla>
  </DomainObject.Predmet.OstaliListNazivFormated>
  <DomainObject.Predmet.OstaliListNazivFormatedOIB>
    <izvorni_sadrzaj>
      <item>Josip Čečura, OIB 04355841683</item>
    </izvorni_sadrzaj>
    <derivirana_varijabla naziv="DomainObject.Predmet.OstaliListNazivFormatedOIB_1">
      <item>Josip Čečura, OIB 04355841683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St-391/2016-2</izvorni_sadrzaj>
    <derivirana_varijabla naziv="DomainObject.PoslovniBrojDokumenta_1">St-391/2016-2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SENKA PODUZEĆE ZA TRGOVINU NA MALO, TRGOVINU NA VELIKO, VANJSKU TRGOVINU I PROIZVODNJU GOTOVIH TEKSTILNIH PROIZVODA S.P.O.</izvorni_sadrzaj>
    <derivirana_varijabla naziv="DomainObject.Predmet.ProtustrankaIDrugi_1">SENKA PODUZEĆE ZA TRGOVINU NA MALO, TRGOVINU NA VELIKO, VANJSKU TRGOVINU I PROIZVODNJU GOTOVIH TEKSTILNIH PROIZVODA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IDrugiAdressOIB_1">SENKA PODUZEĆE ZA TRGOVINU NA MALO, TRGOVINU NA VELIKO, VANJSKU TRGOVINU I PROIZVODNJU GOTOVIH TEKSTILNIH PROIZVODA S.P.O., OIB 31582155234,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PODUZEĆE ZA TRGOVINU NA MALO, TRGOVINU NA VELIKO, VANJSKU TRGOVINU I PROIZVODNJU GOTOVIH TEKSTILNIH PROIZVODA S.P.O.</item>
      <item>FINA Regionalni centar Zagreb</item>
      <item>Josip Čečura</item>
    </izvorni_sadrzaj>
    <derivirana_varijabla naziv="DomainObject.Predmet.SudioniciListNaziv_1">
      <item>SENKA PODUZEĆE ZA TRGOVINU NA MALO, TRGOVINU NA VELIKO, VANJSKU TRGOVINU I PROIZVODNJU GOTOVIH TEKSTILNIH PROIZVODA S.P.O.</item>
      <item>FINA Regionalni centar Zagreb</item>
      <item>Josip Čečura</item>
    </derivirana_varijabla>
  </DomainObject.Predmet.SudioniciListNaziv>
  <DomainObject.Predmet.SudioniciListAdressOIB>
    <izvorni_sadrzaj>
      <item>SENKA PODUZEĆE ZA TRGOVINU NA MALO, TRGOVINU NA VELIKO, VANJSKU TRGOVINU I PROIZVODNJU GOTOVIH TEKSTILNIH PROIZVODA S.P.O., OIB 31582155234, JURIŠIĆEVA 24,10000 Zagreb</item>
      <item>FINA Regionalni centar Zagreb, OIB 85821130368, Trg svibanjskih žrtava 1995. 1,10000 Zagreb</item>
      <item>Josip Čečura, OIB 04355841683, Modecova Ulica 1,10000 Zagreb</item>
    </izvorni_sadrzaj>
    <derivirana_varijabla naziv="DomainObject.Predmet.SudioniciListAdressOIB_1">
      <item>SENKA PODUZEĆE ZA TRGOVINU NA MALO, TRGOVINU NA VELIKO, VANJSKU TRGOVINU I PROIZVODNJU GOTOVIH TEKSTILNIH PROIZVODA S.P.O., OIB 31582155234, JURIŠIĆEVA 24,10000 Zagreb</item>
      <item>FINA Regionalni centar Zagreb, OIB 85821130368, Trg svibanjskih žrtava 1995. 1,10000 Zagreb</item>
      <item>Josip Čečura, OIB 04355841683, Modecova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7CC24-C1CC-49A1-A591-4B16BBAB2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1698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