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8e3d" w14:paraId="f538e3d" w:rsidRDefault="00800C53" w:rsidP="00800C53" w:rsidR="00800C53" w:rsidRPr="009C5789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9C5789">
      <w:pPr>
        <w:jc w:val="right"/>
      </w:pPr>
      <w:r w:rsidRPr="009C5789">
        <w:t xml:space="preserve">                                                                                 </w:t>
      </w:r>
      <w:r w:rsidR="0070484E">
        <w:t xml:space="preserve">Poslovni </w:t>
      </w:r>
      <w:r w:rsidR="00800C53" w:rsidRPr="009C5789">
        <w:t>br</w:t>
      </w:r>
      <w:r w:rsidR="0070484E">
        <w:t>oj:</w:t>
      </w:r>
      <w:r w:rsidR="00800C53" w:rsidRPr="009C5789">
        <w:t xml:space="preserve"> </w:t>
      </w:r>
      <w:r w:rsidRPr="009C5789">
        <w:t>1</w:t>
      </w:r>
      <w:r w:rsidR="00800C53" w:rsidRPr="009C5789">
        <w:t xml:space="preserve"> St-</w:t>
      </w:r>
      <w:r w:rsidR="009331D7">
        <w:t>517/16-3</w:t>
      </w:r>
      <w:r w:rsidR="002E525E">
        <w:t>6</w:t>
      </w:r>
    </w:p>
    <w:p w:rsidRDefault="00290A67" w:rsidP="00290A67" w:rsidR="00290A67" w:rsidRPr="009C5789">
      <w:pPr>
        <w:jc w:val="center"/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9C5789">
        <w:rPr>
          <w:rFonts w:cs="Times New Roman" w:hAnsi="Times New Roman" w:ascii="Times New Roman"/>
          <w:b w:val="false"/>
          <w:sz w:val="24"/>
        </w:rPr>
        <w:t>R</w:t>
      </w:r>
      <w:r w:rsidR="007557FD" w:rsidRPr="009C5789">
        <w:rPr>
          <w:rFonts w:cs="Times New Roman" w:hAnsi="Times New Roman" w:ascii="Times New Roman"/>
          <w:b w:val="false"/>
          <w:sz w:val="24"/>
        </w:rPr>
        <w:t>E</w:t>
      </w:r>
      <w:r w:rsidR="00863BE5" w:rsidRPr="009C5789">
        <w:rPr>
          <w:rFonts w:cs="Times New Roman" w:hAnsi="Times New Roman" w:ascii="Times New Roman"/>
          <w:b w:val="false"/>
          <w:sz w:val="24"/>
        </w:rPr>
        <w:t>P</w:t>
      </w:r>
      <w:r w:rsidR="007557FD" w:rsidRPr="009C5789">
        <w:rPr>
          <w:rFonts w:cs="Times New Roman" w:hAnsi="Times New Roman" w:ascii="Times New Roman"/>
          <w:b w:val="false"/>
          <w:sz w:val="24"/>
        </w:rPr>
        <w:t>UBLIKA  HRVATSK</w:t>
      </w:r>
      <w:r w:rsidRPr="009C5789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>
      <w:pPr>
        <w:jc w:val="both"/>
        <w:rPr>
          <w:bCs/>
        </w:rPr>
      </w:pPr>
      <w:r w:rsidRPr="009C5789">
        <w:rPr>
          <w:bCs/>
        </w:rPr>
        <w:t>TRGOVAČKI SUD U ZADRU</w:t>
      </w:r>
    </w:p>
    <w:p w:rsidRDefault="009C5789" w:rsidP="00C435A4" w:rsidR="009C5789" w:rsidRPr="009C5789">
      <w:pPr>
        <w:jc w:val="both"/>
        <w:rPr>
          <w:bCs/>
        </w:rPr>
      </w:pPr>
      <w:r>
        <w:rPr>
          <w:bCs/>
        </w:rPr>
        <w:t>Dr. Franje Tuđmana 35</w:t>
      </w:r>
      <w:r w:rsidR="0070484E">
        <w:rPr>
          <w:bCs/>
        </w:rPr>
        <w:t>.</w:t>
      </w:r>
    </w:p>
    <w:p w:rsidRDefault="00C435A4" w:rsidP="00800C53" w:rsidR="00C435A4">
      <w:pPr>
        <w:jc w:val="center"/>
        <w:rPr>
          <w:bCs/>
        </w:rPr>
      </w:pPr>
    </w:p>
    <w:p w:rsidRDefault="008A50E3" w:rsidP="00800C53" w:rsidR="008A50E3">
      <w:pPr>
        <w:jc w:val="center"/>
        <w:rPr>
          <w:bCs/>
        </w:rPr>
      </w:pPr>
    </w:p>
    <w:p w:rsidRDefault="009C5789" w:rsidP="00800C53" w:rsidR="009C5789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</w:rPr>
      </w:pPr>
    </w:p>
    <w:p w:rsidRDefault="00800C53" w:rsidP="00800C53" w:rsidR="00800C53" w:rsidRPr="009C5789">
      <w:pPr>
        <w:jc w:val="center"/>
        <w:rPr>
          <w:bCs/>
        </w:rPr>
      </w:pPr>
      <w:r w:rsidRPr="009C5789">
        <w:rPr>
          <w:bCs/>
        </w:rPr>
        <w:t xml:space="preserve">R J  E Š E N J E </w:t>
      </w:r>
    </w:p>
    <w:p w:rsidRDefault="00800C53" w:rsidP="00800C53" w:rsidR="00800C53" w:rsidRPr="009C5789">
      <w:pPr>
        <w:jc w:val="center"/>
      </w:pPr>
    </w:p>
    <w:p w:rsidRDefault="00800C53" w:rsidP="002E525E" w:rsidR="00800C53" w:rsidRPr="002E525E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="008F257B">
        <w:rPr>
          <w:rFonts w:cs="Times New Roman" w:hAnsi="Times New Roman" w:ascii="Times New Roman"/>
          <w:sz w:val="24"/>
        </w:rPr>
        <w:t xml:space="preserve"> po sutkinji</w:t>
      </w:r>
      <w:r w:rsidRPr="0070484E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>
        <w:rPr>
          <w:rFonts w:cs="Times New Roman" w:hAnsi="Times New Roman" w:ascii="Times New Roman"/>
          <w:sz w:val="24"/>
        </w:rPr>
        <w:t>stečajnim dužnikom</w:t>
      </w:r>
      <w:r w:rsidR="00DD3974" w:rsidRPr="009132E9">
        <w:rPr>
          <w:rFonts w:cs="Times New Roman" w:hAnsi="Times New Roman" w:ascii="Times New Roman"/>
          <w:sz w:val="24"/>
        </w:rPr>
        <w:t xml:space="preserve"> </w:t>
      </w:r>
      <w:r w:rsidR="009331D7" w:rsidRPr="009B30F8">
        <w:rPr>
          <w:rFonts w:cs="Times New Roman" w:hAnsi="Times New Roman" w:ascii="Times New Roman"/>
          <w:sz w:val="24"/>
        </w:rPr>
        <w:t>ASSERIA KAMEN d.o.o.</w:t>
      </w:r>
      <w:r w:rsidR="009331D7">
        <w:rPr>
          <w:rFonts w:cs="Times New Roman" w:hAnsi="Times New Roman" w:ascii="Times New Roman"/>
          <w:sz w:val="24"/>
        </w:rPr>
        <w:t xml:space="preserve"> u stečaju</w:t>
      </w:r>
      <w:r w:rsidR="009331D7" w:rsidRPr="009B30F8">
        <w:rPr>
          <w:rFonts w:cs="Times New Roman" w:hAnsi="Times New Roman" w:ascii="Times New Roman"/>
          <w:sz w:val="24"/>
        </w:rPr>
        <w:t xml:space="preserve"> Lišane Os</w:t>
      </w:r>
      <w:r w:rsidR="009331D7">
        <w:rPr>
          <w:rFonts w:cs="Times New Roman" w:hAnsi="Times New Roman" w:ascii="Times New Roman"/>
          <w:sz w:val="24"/>
        </w:rPr>
        <w:t xml:space="preserve">trovičke, Lišane Ostrovičke bb, </w:t>
      </w:r>
      <w:r w:rsidR="009331D7" w:rsidRPr="009B30F8">
        <w:rPr>
          <w:rFonts w:cs="Times New Roman" w:hAnsi="Times New Roman" w:ascii="Times New Roman"/>
          <w:sz w:val="24"/>
        </w:rPr>
        <w:t>OIB:20791600559</w:t>
      </w:r>
      <w:r w:rsidR="009132E9" w:rsidRPr="009132E9">
        <w:rPr>
          <w:rFonts w:cs="Times New Roman" w:hAnsi="Times New Roman" w:ascii="Times New Roman"/>
          <w:sz w:val="24"/>
        </w:rPr>
        <w:t xml:space="preserve">, zastupanom po stečajnom upravitelju </w:t>
      </w:r>
      <w:r w:rsidR="009331D7">
        <w:rPr>
          <w:rFonts w:cs="Times New Roman" w:hAnsi="Times New Roman" w:ascii="Times New Roman"/>
          <w:sz w:val="24"/>
        </w:rPr>
        <w:t>Željku Vrkiću</w:t>
      </w:r>
      <w:r w:rsidR="001A2DD1" w:rsidRPr="009132E9">
        <w:rPr>
          <w:rFonts w:cs="Times New Roman" w:hAnsi="Times New Roman" w:ascii="Times New Roman"/>
          <w:sz w:val="24"/>
        </w:rPr>
        <w:t xml:space="preserve">, </w:t>
      </w:r>
      <w:r w:rsidR="000D4069" w:rsidRPr="009132E9">
        <w:rPr>
          <w:rFonts w:cs="Times New Roman" w:hAnsi="Times New Roman" w:ascii="Times New Roman"/>
          <w:sz w:val="24"/>
        </w:rPr>
        <w:t>nakon</w:t>
      </w:r>
      <w:r w:rsidR="00850698" w:rsidRPr="009132E9">
        <w:rPr>
          <w:rFonts w:cs="Times New Roman" w:hAnsi="Times New Roman" w:ascii="Times New Roman"/>
          <w:sz w:val="24"/>
        </w:rPr>
        <w:t xml:space="preserve"> prikupljanja pismenih ponuda, dana </w:t>
      </w:r>
      <w:r w:rsidR="002E525E">
        <w:rPr>
          <w:rFonts w:cs="Times New Roman" w:hAnsi="Times New Roman" w:ascii="Times New Roman"/>
          <w:sz w:val="24"/>
        </w:rPr>
        <w:t>29.</w:t>
      </w:r>
      <w:r w:rsidR="009331D7">
        <w:rPr>
          <w:rFonts w:cs="Times New Roman" w:hAnsi="Times New Roman" w:ascii="Times New Roman"/>
          <w:sz w:val="24"/>
        </w:rPr>
        <w:t xml:space="preserve"> studenoga</w:t>
      </w:r>
      <w:r w:rsidR="00850698" w:rsidRPr="009132E9">
        <w:rPr>
          <w:rFonts w:cs="Times New Roman" w:hAnsi="Times New Roman" w:ascii="Times New Roman"/>
          <w:b/>
          <w:sz w:val="24"/>
        </w:rPr>
        <w:t xml:space="preserve"> </w:t>
      </w:r>
      <w:r w:rsidR="00850698" w:rsidRPr="009132E9">
        <w:rPr>
          <w:rFonts w:cs="Times New Roman" w:hAnsi="Times New Roman" w:ascii="Times New Roman"/>
          <w:sz w:val="24"/>
        </w:rPr>
        <w:t>2016.,</w:t>
      </w:r>
    </w:p>
    <w:p w:rsidRDefault="008A50E3" w:rsidP="00800C53" w:rsidR="008A50E3" w:rsidRPr="009C5789">
      <w:pPr>
        <w:jc w:val="both"/>
      </w:pPr>
    </w:p>
    <w:p w:rsidRDefault="00800C53" w:rsidP="00800C53" w:rsidR="00800C53" w:rsidRPr="009C5789">
      <w:pPr>
        <w:jc w:val="center"/>
        <w:rPr>
          <w:bCs/>
        </w:rPr>
      </w:pPr>
      <w:r w:rsidRPr="009C5789">
        <w:rPr>
          <w:bCs/>
        </w:rPr>
        <w:t xml:space="preserve">r i j e š i o     j e </w:t>
      </w:r>
    </w:p>
    <w:p w:rsidRDefault="00800C53" w:rsidP="00800C53" w:rsidR="00800C53" w:rsidRPr="009C5789">
      <w:pPr>
        <w:jc w:val="center"/>
      </w:pPr>
    </w:p>
    <w:p w:rsidRDefault="00800C53" w:rsidP="00D07812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9C5789">
        <w:rPr>
          <w:rFonts w:cs="Times New Roman" w:hAnsi="Times New Roman" w:ascii="Times New Roman"/>
          <w:bCs/>
          <w:sz w:val="24"/>
        </w:rPr>
        <w:t xml:space="preserve">1. </w:t>
      </w:r>
      <w:r w:rsidR="0070484E">
        <w:rPr>
          <w:rFonts w:cs="Times New Roman" w:eastAsia="Arial Unicode MS" w:hAnsi="Times New Roman" w:ascii="Times New Roman"/>
          <w:i/>
          <w:sz w:val="24"/>
        </w:rPr>
        <w:t xml:space="preserve">Ponuditelju </w:t>
      </w:r>
      <w:r w:rsidR="009331D7">
        <w:rPr>
          <w:rFonts w:cs="Times New Roman" w:eastAsia="Arial Unicode MS" w:hAnsi="Times New Roman" w:ascii="Times New Roman"/>
          <w:sz w:val="24"/>
        </w:rPr>
        <w:t>BEST BUY CARS d.o.o. Zagreb, Medveščina 25, OIB: 20115060533,</w:t>
      </w:r>
      <w:r w:rsidR="009132E9" w:rsidRPr="009132E9">
        <w:rPr>
          <w:rFonts w:cs="Times New Roman" w:eastAsia="Arial Unicode MS" w:hAnsi="Times New Roman" w:ascii="Times New Roman"/>
          <w:sz w:val="24"/>
        </w:rPr>
        <w:t xml:space="preserve"> </w:t>
      </w:r>
      <w:r w:rsidR="000D4069" w:rsidRPr="009C5789">
        <w:rPr>
          <w:rFonts w:cs="Times New Roman" w:eastAsia="Arial Unicode MS" w:hAnsi="Times New Roman" w:ascii="Times New Roman"/>
          <w:sz w:val="24"/>
        </w:rPr>
        <w:t>do</w:t>
      </w:r>
      <w:r w:rsidRPr="009C5789">
        <w:rPr>
          <w:rFonts w:cs="Times New Roman" w:hAnsi="Times New Roman" w:ascii="Times New Roman"/>
          <w:sz w:val="24"/>
        </w:rPr>
        <w:t xml:space="preserve">suđuje se </w:t>
      </w:r>
      <w:r w:rsidR="009331D7">
        <w:rPr>
          <w:rFonts w:cs="Times New Roman" w:hAnsi="Times New Roman" w:ascii="Times New Roman"/>
          <w:sz w:val="24"/>
        </w:rPr>
        <w:t xml:space="preserve">teretno </w:t>
      </w:r>
      <w:r w:rsidR="007F5A15">
        <w:rPr>
          <w:rFonts w:cs="Times New Roman" w:hAnsi="Times New Roman" w:ascii="Times New Roman"/>
          <w:sz w:val="24"/>
        </w:rPr>
        <w:t>vozilo</w:t>
      </w:r>
      <w:r w:rsidRPr="009C5789">
        <w:rPr>
          <w:rFonts w:cs="Times New Roman" w:hAnsi="Times New Roman" w:ascii="Times New Roman"/>
          <w:sz w:val="24"/>
        </w:rPr>
        <w:t xml:space="preserve"> u vlasništ</w:t>
      </w:r>
      <w:r w:rsidR="00D07812" w:rsidRPr="009C5789">
        <w:rPr>
          <w:rFonts w:cs="Times New Roman" w:hAnsi="Times New Roman" w:ascii="Times New Roman"/>
          <w:sz w:val="24"/>
        </w:rPr>
        <w:t>v</w:t>
      </w:r>
      <w:r w:rsidRPr="009C5789">
        <w:rPr>
          <w:rFonts w:cs="Times New Roman" w:hAnsi="Times New Roman" w:ascii="Times New Roman"/>
          <w:sz w:val="24"/>
        </w:rPr>
        <w:t xml:space="preserve">u </w:t>
      </w:r>
      <w:r w:rsidR="00290A67" w:rsidRPr="009C5789">
        <w:rPr>
          <w:rFonts w:cs="Times New Roman" w:hAnsi="Times New Roman" w:ascii="Times New Roman"/>
          <w:sz w:val="24"/>
        </w:rPr>
        <w:t xml:space="preserve">stečajnog dužnika </w:t>
      </w:r>
      <w:r w:rsidR="009331D7" w:rsidRPr="009B30F8">
        <w:rPr>
          <w:rFonts w:cs="Times New Roman" w:hAnsi="Times New Roman" w:ascii="Times New Roman"/>
          <w:sz w:val="24"/>
        </w:rPr>
        <w:t>ASSERIA KAMEN d.o.o.</w:t>
      </w:r>
      <w:r w:rsidR="009331D7">
        <w:rPr>
          <w:rFonts w:cs="Times New Roman" w:hAnsi="Times New Roman" w:ascii="Times New Roman"/>
          <w:sz w:val="24"/>
        </w:rPr>
        <w:t xml:space="preserve"> u stečaju</w:t>
      </w:r>
      <w:r w:rsidR="009331D7" w:rsidRPr="009B30F8">
        <w:rPr>
          <w:rFonts w:cs="Times New Roman" w:hAnsi="Times New Roman" w:ascii="Times New Roman"/>
          <w:sz w:val="24"/>
        </w:rPr>
        <w:t xml:space="preserve"> Lišane Os</w:t>
      </w:r>
      <w:r w:rsidR="009331D7">
        <w:rPr>
          <w:rFonts w:cs="Times New Roman" w:hAnsi="Times New Roman" w:ascii="Times New Roman"/>
          <w:sz w:val="24"/>
        </w:rPr>
        <w:t>trovičke</w:t>
      </w:r>
      <w:r w:rsidR="00A97BCD">
        <w:rPr>
          <w:rFonts w:cs="Times New Roman" w:hAnsi="Times New Roman" w:ascii="Times New Roman"/>
          <w:sz w:val="24"/>
        </w:rPr>
        <w:t xml:space="preserve"> </w:t>
      </w:r>
      <w:r w:rsidRPr="009C5789">
        <w:rPr>
          <w:rFonts w:cs="Times New Roman" w:hAnsi="Times New Roman" w:ascii="Times New Roman"/>
          <w:sz w:val="24"/>
        </w:rPr>
        <w:t xml:space="preserve">i to: </w:t>
      </w:r>
    </w:p>
    <w:p w:rsidRDefault="00001A6C" w:rsidP="00947705" w:rsidR="00001A6C" w:rsidRPr="009C5789"/>
    <w:p w:rsidRDefault="00D07812" w:rsidP="00A97BCD" w:rsidR="00290A67" w:rsidRPr="0074087C">
      <w:pPr>
        <w:ind w:firstLine="708"/>
        <w:jc w:val="both"/>
      </w:pPr>
      <w:r w:rsidRPr="0074087C">
        <w:t xml:space="preserve">- </w:t>
      </w:r>
      <w:r w:rsidR="009331D7">
        <w:t>teretno</w:t>
      </w:r>
      <w:r w:rsidR="009132E9">
        <w:t xml:space="preserve"> vozilo </w:t>
      </w:r>
      <w:r w:rsidR="009331D7">
        <w:t>Iveco Daily, broj šasije: ZCFC5090005558864</w:t>
      </w:r>
    </w:p>
    <w:p w:rsidRDefault="00290A67" w:rsidP="00D07812" w:rsidR="00290A67" w:rsidRPr="009C5789">
      <w:pPr>
        <w:jc w:val="both"/>
      </w:pPr>
    </w:p>
    <w:p w:rsidRDefault="00D07812" w:rsidP="00850698" w:rsidR="00D07812" w:rsidRPr="00850698">
      <w:pPr>
        <w:ind w:firstLine="708"/>
        <w:jc w:val="both"/>
      </w:pPr>
      <w:r w:rsidRPr="009C5789">
        <w:t xml:space="preserve">Utvrđuje se da je </w:t>
      </w:r>
      <w:r w:rsidR="007F5A15">
        <w:t>vozilo opterećeno</w:t>
      </w:r>
      <w:r w:rsidR="0074087C">
        <w:t xml:space="preserve"> razlučnim pravom</w:t>
      </w:r>
      <w:r w:rsidR="00E06A9D" w:rsidRPr="009C5789">
        <w:t xml:space="preserve"> u korist</w:t>
      </w:r>
      <w:r w:rsidR="009132E9">
        <w:t xml:space="preserve"> </w:t>
      </w:r>
      <w:r w:rsidR="009331D7">
        <w:t>Porezne uprave, Područni ured Zadar</w:t>
      </w:r>
      <w:r w:rsidR="009E68B2">
        <w:t>.</w:t>
      </w:r>
    </w:p>
    <w:p w:rsidRDefault="00800C53" w:rsidP="001A2DD1" w:rsidR="00800C53" w:rsidRPr="009C5789">
      <w:pPr>
        <w:jc w:val="both"/>
      </w:pPr>
    </w:p>
    <w:p w:rsidRDefault="009132E9" w:rsidP="009132E9" w:rsidR="00A97BCD" w:rsidRPr="00A97BCD">
      <w:pPr>
        <w:ind w:firstLine="709"/>
        <w:jc w:val="both"/>
      </w:pPr>
      <w:r>
        <w:t>2</w:t>
      </w:r>
      <w:r w:rsidR="005D10FD" w:rsidRPr="009C5789">
        <w:t>.</w:t>
      </w:r>
      <w:r w:rsidR="00800C53" w:rsidRPr="009C5789">
        <w:t xml:space="preserve"> Nakon što kupac položi kupovninu i rješenje o dosudi postane pravomoćno sud će zaključkom odrediti da se </w:t>
      </w:r>
      <w:r>
        <w:t>vozilo</w:t>
      </w:r>
      <w:r w:rsidR="00A97BCD">
        <w:t xml:space="preserve"> preda kupcu i</w:t>
      </w:r>
      <w:r w:rsidR="00800C53" w:rsidRPr="009C5789">
        <w:t xml:space="preserve"> </w:t>
      </w:r>
      <w:r>
        <w:t>da se</w:t>
      </w:r>
      <w:r w:rsidR="00A97BCD" w:rsidRPr="00A97BCD">
        <w:t xml:space="preserve"> </w:t>
      </w:r>
      <w:r w:rsidRPr="0023721E">
        <w:t>brisanje svih razlučnih prava i ostalih tereta sa</w:t>
      </w:r>
      <w:r>
        <w:t xml:space="preserve"> pokretnine i to</w:t>
      </w:r>
      <w:r w:rsidR="009331D7">
        <w:t xml:space="preserve"> teretnog</w:t>
      </w:r>
      <w:r>
        <w:t xml:space="preserve"> vozila </w:t>
      </w:r>
      <w:r w:rsidR="009331D7">
        <w:t xml:space="preserve">Iveco Daily, broj šasije: ZCFC5090005558864 </w:t>
      </w:r>
      <w:r w:rsidR="007F5A15">
        <w:t xml:space="preserve">te da se isto upiše kao vlasništvo </w:t>
      </w:r>
      <w:r w:rsidR="009331D7">
        <w:rPr>
          <w:rFonts w:eastAsia="Arial Unicode MS"/>
        </w:rPr>
        <w:t>BEST BUY CARS d.o.o. Zagreb</w:t>
      </w:r>
      <w:r w:rsidR="007F5A15">
        <w:rPr>
          <w:rFonts w:eastAsia="Arial Unicode MS"/>
        </w:rPr>
        <w:t>.</w:t>
      </w:r>
      <w:r w:rsidR="00A97BCD" w:rsidRPr="00A97BCD">
        <w:t xml:space="preserve"> Istim zaključkom sud će odrediti i brisanje razlučnih prava i to </w:t>
      </w:r>
      <w:r w:rsidR="009331D7">
        <w:t>Porezne uprave, Područni ured Zadar</w:t>
      </w:r>
      <w:r w:rsidR="00A97BCD" w:rsidRPr="00850698">
        <w:t>.</w:t>
      </w:r>
      <w:r w:rsidR="00A97BCD" w:rsidRPr="00A97BCD">
        <w:rPr>
          <w:b/>
        </w:rPr>
        <w:t xml:space="preserve"> </w:t>
      </w:r>
      <w:r w:rsidR="009331D7">
        <w:rPr>
          <w:b/>
        </w:rPr>
        <w:t xml:space="preserve"> </w:t>
      </w:r>
    </w:p>
    <w:p w:rsidRDefault="008A50E3" w:rsidP="002E525E" w:rsidR="008A50E3" w:rsidRPr="009C5789"/>
    <w:p w:rsidRDefault="00DA191C" w:rsidP="00800C53" w:rsidR="00800C53" w:rsidRPr="009C5789">
      <w:pPr>
        <w:jc w:val="center"/>
      </w:pPr>
      <w:r w:rsidRPr="009C5789">
        <w:t>Obrazloženj</w:t>
      </w:r>
      <w:r w:rsidR="00800C53" w:rsidRPr="009C5789">
        <w:t>e</w:t>
      </w:r>
    </w:p>
    <w:p w:rsidRDefault="002A0DB5" w:rsidP="0074087C" w:rsidR="002A0DB5" w:rsidRPr="009C5789"/>
    <w:p w:rsidRDefault="00800C53" w:rsidP="009331D7" w:rsidR="007F5A15" w:rsidRPr="009331D7">
      <w:pPr>
        <w:jc w:val="both"/>
        <w:rPr>
          <w:b/>
        </w:rPr>
      </w:pPr>
      <w:r w:rsidRPr="00850698">
        <w:tab/>
      </w:r>
      <w:r w:rsidR="009132E9">
        <w:t>Prema izvješću stečajnog upravitelja</w:t>
      </w:r>
      <w:r w:rsidR="00303A05" w:rsidRPr="00850698">
        <w:t xml:space="preserve"> stečajnog dužnika </w:t>
      </w:r>
      <w:r w:rsidR="009331D7" w:rsidRPr="009B30F8">
        <w:t>ASSERIA KAMEN d.o.o.</w:t>
      </w:r>
      <w:r w:rsidR="009331D7">
        <w:t xml:space="preserve"> u stečaju</w:t>
      </w:r>
      <w:r w:rsidR="009331D7" w:rsidRPr="009B30F8">
        <w:t xml:space="preserve"> Lišane Os</w:t>
      </w:r>
      <w:r w:rsidR="009331D7">
        <w:t>trovičke</w:t>
      </w:r>
      <w:r w:rsidR="00303A05" w:rsidRPr="00850698">
        <w:t>, proizlazi da je predmetn</w:t>
      </w:r>
      <w:r w:rsidR="009132E9">
        <w:t>o osobno vozilo</w:t>
      </w:r>
      <w:r w:rsidR="00303A05" w:rsidRPr="00850698">
        <w:t xml:space="preserve"> prodan</w:t>
      </w:r>
      <w:r w:rsidR="009132E9">
        <w:t>o</w:t>
      </w:r>
      <w:r w:rsidR="00303A05" w:rsidRPr="00850698">
        <w:t xml:space="preserve"> kupcu </w:t>
      </w:r>
      <w:r w:rsidR="009331D7">
        <w:rPr>
          <w:rFonts w:eastAsia="Arial Unicode MS"/>
        </w:rPr>
        <w:t>BEST BUY CARS d.o.o. Zagreb, Medveščina 25, OIB: 20115060533</w:t>
      </w:r>
      <w:r w:rsidR="00850698" w:rsidRPr="00850698">
        <w:rPr>
          <w:rFonts w:eastAsia="Arial Unicode MS"/>
        </w:rPr>
        <w:t xml:space="preserve">. Iz izvješća također proizlazi da </w:t>
      </w:r>
      <w:r w:rsidR="00850698">
        <w:rPr>
          <w:rFonts w:eastAsia="Arial Unicode MS"/>
        </w:rPr>
        <w:t xml:space="preserve">je kupac već uplatio kupovninu. </w:t>
      </w:r>
      <w:r w:rsidR="009132E9">
        <w:rPr>
          <w:rFonts w:eastAsia="Arial Unicode MS"/>
        </w:rPr>
        <w:t xml:space="preserve"> </w:t>
      </w:r>
    </w:p>
    <w:p w:rsidRDefault="00486635" w:rsidP="008A50E3" w:rsidR="00486635">
      <w:pPr>
        <w:ind w:firstLine="708"/>
        <w:jc w:val="both"/>
        <w:rPr>
          <w:lang w:eastAsia="hr-HR"/>
        </w:rPr>
      </w:pPr>
      <w:r w:rsidRPr="004E06D2">
        <w:t xml:space="preserve">Kako je navedeni ponuditelj ispunio uvjet da mu se </w:t>
      </w:r>
      <w:r w:rsidR="002D6C70">
        <w:t>pokretnina</w:t>
      </w:r>
      <w:r w:rsidRPr="004E06D2">
        <w:t xml:space="preserve"> dosudi, sukladno čl. </w:t>
      </w:r>
      <w:r>
        <w:t>10</w:t>
      </w:r>
      <w:r w:rsidR="002D6C70">
        <w:t>4</w:t>
      </w:r>
      <w:r w:rsidRPr="004E06D2">
        <w:t>. Ovršnog zakona</w:t>
      </w:r>
      <w:r>
        <w:t xml:space="preserve"> </w:t>
      </w:r>
      <w:r w:rsidR="003E77E9">
        <w:t xml:space="preserve">(Narodne novine br. </w:t>
      </w:r>
      <w:r w:rsidR="003E77E9" w:rsidRPr="00137FFC">
        <w:rPr>
          <w:lang w:eastAsia="hr-HR"/>
        </w:rPr>
        <w:t>112/12</w:t>
      </w:r>
      <w:r w:rsidR="003E77E9">
        <w:rPr>
          <w:lang w:eastAsia="hr-HR"/>
        </w:rPr>
        <w:t>)</w:t>
      </w:r>
      <w:r w:rsidRPr="004E06D2">
        <w:t xml:space="preserve">, </w:t>
      </w:r>
      <w:r w:rsidR="002D6C70">
        <w:t xml:space="preserve">u svezi čl. </w:t>
      </w:r>
      <w:r w:rsidR="002E525E">
        <w:t>249</w:t>
      </w:r>
      <w:r w:rsidR="008A50E3">
        <w:t xml:space="preserve">. </w:t>
      </w:r>
      <w:r w:rsidR="002E525E">
        <w:t xml:space="preserve">i 247. </w:t>
      </w:r>
      <w:r w:rsidR="008A50E3" w:rsidRPr="008A50E3">
        <w:t xml:space="preserve">Stečajnog zakona </w:t>
      </w:r>
      <w:r w:rsidR="008A50E3" w:rsidRPr="008A50E3">
        <w:rPr>
          <w:lang w:eastAsia="hr-HR"/>
        </w:rPr>
        <w:t>(Narodne novine broj</w:t>
      </w:r>
      <w:r w:rsidR="008A50E3" w:rsidRPr="00137FFC">
        <w:rPr>
          <w:lang w:eastAsia="hr-HR"/>
        </w:rPr>
        <w:t xml:space="preserve"> </w:t>
      </w:r>
      <w:r w:rsidR="002E525E">
        <w:rPr>
          <w:lang w:eastAsia="hr-HR"/>
        </w:rPr>
        <w:t>71/15</w:t>
      </w:r>
      <w:r w:rsidR="008A50E3" w:rsidRPr="00137FFC">
        <w:rPr>
          <w:lang w:eastAsia="hr-HR"/>
        </w:rPr>
        <w:t>)</w:t>
      </w:r>
      <w:r w:rsidR="002D6C70">
        <w:t xml:space="preserve"> </w:t>
      </w:r>
      <w:r w:rsidRPr="004E06D2">
        <w:t xml:space="preserve">to je trebalo donijeti rješenje o dosudi </w:t>
      </w:r>
      <w:r w:rsidR="002D6C70">
        <w:t>pokretnine</w:t>
      </w:r>
      <w:r w:rsidRPr="004E06D2">
        <w:t xml:space="preserve"> stečajnog dužnika istome, odrediti da će se kupcu ova </w:t>
      </w:r>
      <w:r w:rsidR="002D6C70">
        <w:t>pokretnina</w:t>
      </w:r>
      <w:r w:rsidRPr="004E06D2">
        <w:t xml:space="preserve"> predati nakon polaganja kupovnine i nakon pravomoćnosti ovog rješenja o dosudi, a istovremeno odrediti </w:t>
      </w:r>
      <w:r w:rsidR="003E77E9">
        <w:t xml:space="preserve">i </w:t>
      </w:r>
      <w:r w:rsidRPr="004E06D2">
        <w:t>da će sud zaključkom odrediti da se</w:t>
      </w:r>
      <w:r w:rsidR="003E77E9">
        <w:t xml:space="preserve"> </w:t>
      </w:r>
      <w:r w:rsidR="002E525E">
        <w:t xml:space="preserve">u </w:t>
      </w:r>
      <w:r w:rsidR="003E77E9">
        <w:t xml:space="preserve">odnosu na ovu </w:t>
      </w:r>
      <w:r w:rsidR="002D6C70">
        <w:t>pokretninu</w:t>
      </w:r>
      <w:r w:rsidR="003E77E9">
        <w:t xml:space="preserve"> upiše pravo vlasništva u korist kupca, </w:t>
      </w:r>
      <w:r w:rsidRPr="004E06D2">
        <w:t xml:space="preserve">a tim zaključkom sud će odrediti i brisanje založnih prava. </w:t>
      </w:r>
    </w:p>
    <w:p w:rsidRDefault="00800C53" w:rsidP="00800C53" w:rsidR="00800C53" w:rsidRPr="009C5789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lastRenderedPageBreak/>
        <w:t xml:space="preserve">U Zadru, </w:t>
      </w:r>
      <w:r w:rsidR="002E525E">
        <w:rPr>
          <w:rFonts w:cs="Times New Roman" w:hAnsi="Times New Roman" w:ascii="Times New Roman"/>
          <w:sz w:val="24"/>
        </w:rPr>
        <w:t>29.</w:t>
      </w:r>
      <w:r w:rsidR="009331D7">
        <w:rPr>
          <w:rFonts w:cs="Times New Roman" w:hAnsi="Times New Roman" w:ascii="Times New Roman"/>
          <w:sz w:val="24"/>
        </w:rPr>
        <w:t xml:space="preserve"> studenoga</w:t>
      </w:r>
      <w:r w:rsidR="002D6C70">
        <w:rPr>
          <w:rFonts w:cs="Times New Roman" w:hAnsi="Times New Roman" w:ascii="Times New Roman"/>
          <w:sz w:val="24"/>
        </w:rPr>
        <w:t xml:space="preserve"> 2016.</w:t>
      </w:r>
    </w:p>
    <w:p w:rsidRDefault="00800C53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                                                                    </w:t>
      </w:r>
      <w:r w:rsidR="002D6C70">
        <w:rPr>
          <w:rFonts w:cs="Times New Roman" w:hAnsi="Times New Roman" w:ascii="Times New Roman"/>
          <w:sz w:val="24"/>
        </w:rPr>
        <w:t>Sutkinja</w:t>
      </w:r>
    </w:p>
    <w:p w:rsidRDefault="00DA209A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Ardena Bajlo </w:t>
      </w:r>
    </w:p>
    <w:p w:rsidRDefault="00760B4A" w:rsidP="00DA209A" w:rsidR="00760B4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Protiv ovog rješenja može se podnijeti žalba Visokom trgovačkom sudu RH u Zagrebu u roku od 8 dana od isteka </w:t>
      </w:r>
      <w:r w:rsidR="008A50E3">
        <w:rPr>
          <w:rFonts w:cs="Times New Roman" w:hAnsi="Times New Roman" w:ascii="Times New Roman"/>
          <w:sz w:val="24"/>
        </w:rPr>
        <w:t>osmog</w:t>
      </w:r>
      <w:r w:rsidRPr="009C5789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 xml:space="preserve">oglasnoj ploči suda, putem ovog suda u </w:t>
      </w:r>
      <w:r w:rsidR="009E68B2">
        <w:rPr>
          <w:rFonts w:cs="Times New Roman" w:hAnsi="Times New Roman" w:ascii="Times New Roman"/>
          <w:sz w:val="24"/>
        </w:rPr>
        <w:t>tri</w:t>
      </w:r>
      <w:r w:rsidRPr="009C5789">
        <w:rPr>
          <w:rFonts w:cs="Times New Roman" w:hAnsi="Times New Roman" w:ascii="Times New Roman"/>
          <w:sz w:val="24"/>
        </w:rPr>
        <w:t xml:space="preserve">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</w:p>
    <w:p w:rsidRDefault="00E06A9D" w:rsidP="006F62CE" w:rsidR="004C74F1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Ponuditelju </w:t>
      </w:r>
    </w:p>
    <w:p w:rsidRDefault="00760B4A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9331D7">
        <w:rPr>
          <w:rFonts w:cs="Times New Roman" w:hAnsi="Times New Roman" w:ascii="Times New Roman"/>
          <w:sz w:val="24"/>
        </w:rPr>
        <w:t>razlučnom vjerovniku Porezna uprava, Područni ured Zadar</w:t>
      </w:r>
    </w:p>
    <w:p w:rsidRDefault="008A50E3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6F62CE" w:rsidRPr="009C5789">
        <w:rPr>
          <w:rFonts w:cs="Times New Roman" w:hAnsi="Times New Roman" w:ascii="Times New Roman"/>
          <w:sz w:val="24"/>
        </w:rPr>
        <w:t xml:space="preserve"> </w:t>
      </w:r>
      <w:r w:rsidR="004C74F1">
        <w:rPr>
          <w:rFonts w:cs="Times New Roman" w:hAnsi="Times New Roman" w:ascii="Times New Roman"/>
          <w:sz w:val="24"/>
        </w:rPr>
        <w:t>e-</w:t>
      </w:r>
      <w:r w:rsidR="006F62CE"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9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Posl. </w:t>
    </w:r>
    <w:r w:rsidRPr="009C5789">
      <w:t>br</w:t>
    </w:r>
    <w:r>
      <w:t>oj:</w:t>
    </w:r>
    <w:r w:rsidRPr="009C5789">
      <w:t xml:space="preserve"> 1 St-</w:t>
    </w:r>
    <w:r w:rsidR="009331D7">
      <w:t>517</w:t>
    </w:r>
    <w:r>
      <w:t>/1</w:t>
    </w:r>
    <w:r w:rsidR="009331D7">
      <w:t>6-</w:t>
    </w:r>
    <w:r w:rsidR="002E525E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132E9"/>
    <w:rsid w:val="00917FB4"/>
    <w:rsid w:val="009331D7"/>
    <w:rsid w:val="00943F5A"/>
    <w:rsid w:val="00947705"/>
    <w:rsid w:val="00967315"/>
    <w:rsid w:val="00973C05"/>
    <w:rsid w:val="00974B89"/>
    <w:rsid w:val="009A4772"/>
    <w:rsid w:val="009C5789"/>
    <w:rsid w:val="009C7359"/>
    <w:rsid w:val="009E68B2"/>
    <w:rsid w:val="00A241EB"/>
    <w:rsid w:val="00A97BCD"/>
    <w:rsid w:val="00AF4DFF"/>
    <w:rsid w:val="00C435A4"/>
    <w:rsid w:val="00CA183F"/>
    <w:rsid w:val="00CD0DAB"/>
    <w:rsid w:val="00D07812"/>
    <w:rsid w:val="00D1059C"/>
    <w:rsid w:val="00D411FE"/>
    <w:rsid w:val="00D6087C"/>
    <w:rsid w:val="00D61966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1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9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1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9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416</properties:Words>
  <properties:Characters>2150</properties:Characters>
  <properties:Lines>78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2016-11-28T12:23:00Z</dcterms:created>
  <dc:creator>Administrator</dc:creator>
  <cp:lastModifiedBy>wsadmin</cp:lastModifiedBy>
  <cp:lastPrinted>2015-11-16T10:29:00Z</cp:lastPrinted>
  <dcterms:modified xmlns:xsi="http://www.w3.org/2001/XMLSchema-instance" xsi:type="dcterms:W3CDTF">2016-11-29T10:22:00Z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