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7afe3" w14:paraId="727afe3" w:rsidRDefault="00CC00F1" w:rsidP="00CC00F1" w:rsidR="000A7106" w:rsidRPr="00FA3260">
      <w:pPr>
        <w:jc w:val="right"/>
        <w15:collapsed w:val="false"/>
        <w:rPr>
          <w:b/>
        </w:rPr>
      </w:pPr>
      <w:bookmarkStart w:name="_GoBack" w:id="0"/>
      <w:bookmarkEnd w:id="0"/>
      <w:r w:rsidRPr="001C5505">
        <w:t>1 St-</w:t>
      </w:r>
      <w:r w:rsidR="00BA1692">
        <w:t>582</w:t>
      </w:r>
      <w:r>
        <w:t>/1</w:t>
      </w:r>
      <w:r w:rsidR="00A2677E">
        <w:t>6</w:t>
      </w:r>
      <w:r>
        <w:t>-</w:t>
      </w:r>
      <w:r w:rsidR="008C3138">
        <w:t>10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BA1692">
        <w:t>TRIBUNJSKA MASLINA j.d.o.o., Tribunj, Glavičine 2,</w:t>
      </w:r>
      <w:r w:rsidR="00BA1692" w:rsidRPr="007A679F">
        <w:t xml:space="preserve"> OIB: </w:t>
      </w:r>
      <w:r w:rsidR="00BA1692">
        <w:t>94518885463</w:t>
      </w:r>
      <w:r w:rsidR="00F81A36" w:rsidRPr="001C5505">
        <w:t xml:space="preserve">,  </w:t>
      </w:r>
      <w:r w:rsidR="003A0A6A" w:rsidRPr="001C5505">
        <w:t xml:space="preserve">dana </w:t>
      </w:r>
      <w:r w:rsidR="008C3138">
        <w:t>23. svibnja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BA1692">
        <w:t>TRIBUNJSKA MASLINA j.d.o.o., Tribunj, Glavičine 2,</w:t>
      </w:r>
      <w:r w:rsidR="00BA1692" w:rsidRPr="007A679F">
        <w:t xml:space="preserve"> OIB: </w:t>
      </w:r>
      <w:r w:rsidR="00BA1692">
        <w:t>94518885463</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BA1692">
        <w:t>582</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4C7D6E" w:rsidR="004C7D6E">
      <w:pPr>
        <w:ind w:firstLine="708"/>
        <w:jc w:val="both"/>
      </w:pPr>
      <w:r>
        <w:t xml:space="preserve">Postupajući po prijedlogu Financijske agencije za otvaranje stečajnog postupka nad trgovačkim društvom </w:t>
      </w:r>
      <w:r w:rsidR="00BA1692">
        <w:t xml:space="preserve">TRIBUNJSKA MASLINA j.d.o.o., Tribunj </w:t>
      </w:r>
      <w:r>
        <w:t xml:space="preserve">pokrenut je prethodni postupak i određeno ročište za utvrđivanje uvjeta za otvaranje stečajnog postupka. Na navedeno ročište pristupio je zastupnik po zakonu stečajnog dužnika i iskazao da stečajni dužnik nema imovine, </w:t>
      </w:r>
      <w:r w:rsidR="008C3138">
        <w:t xml:space="preserve">dok je iz potvrde Fine proizišao da je račun u blokadi za iznos od </w:t>
      </w:r>
      <w:r w:rsidR="00BA1692">
        <w:t>124.340,91</w:t>
      </w:r>
      <w:r w:rsidR="008C3138">
        <w:t xml:space="preserve"> kunu neprekidno </w:t>
      </w:r>
      <w:r w:rsidR="00BA1692">
        <w:t>189</w:t>
      </w:r>
      <w:r w:rsidR="008C3138">
        <w:t xml:space="preserve"> dana.</w:t>
      </w:r>
      <w:r>
        <w:t xml:space="preserve"> </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w:t>
      </w:r>
      <w:r w:rsidR="004C7D6E">
        <w:lastRenderedPageBreak/>
        <w:t xml:space="preserve">nagradu stečajnog upravitelja, a preostali iznos od 2.000,00 kuna trebao bi pokriti troškove 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8C3138">
        <w:t>23. svibnja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0F1" w:rsidP="00FC3541" w:rsidR="00CC00F1">
      <w:r>
        <w:separator/>
      </w:r>
    </w:p>
  </w:endnote>
  <w:endnote w:id="0" w:type="continuationSeparator">
    <w:p w:rsidRDefault="00CC00F1" w:rsidP="00FC3541" w:rsidR="00CC0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0F1" w:rsidP="00FC3541" w:rsidR="00CC00F1">
      <w:r>
        <w:separator/>
      </w:r>
    </w:p>
  </w:footnote>
  <w:footnote w:id="0" w:type="continuationSeparator">
    <w:p w:rsidRDefault="00CC00F1" w:rsidP="00FC3541" w:rsidR="00CC0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0F1" w:rsidP="00FC3541" w:rsidR="00CC00F1">
    <w:pPr>
      <w:pStyle w:val="Zaglavlje"/>
      <w:jc w:val="right"/>
    </w:pPr>
    <w:r>
      <w:t>1 St-</w:t>
    </w:r>
    <w:r w:rsidR="00BA1692">
      <w:t>582</w:t>
    </w:r>
    <w:r w:rsidR="008C3138">
      <w:t>/16-10</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6EF"/>
    <w:rsid w:val="00024F2B"/>
    <w:rsid w:val="00037CBA"/>
    <w:rsid w:val="00085275"/>
    <w:rsid w:val="000A7106"/>
    <w:rsid w:val="000A7A8A"/>
    <w:rsid w:val="000C19B0"/>
    <w:rsid w:val="00146A4A"/>
    <w:rsid w:val="0017733B"/>
    <w:rsid w:val="001C5505"/>
    <w:rsid w:val="00242BE7"/>
    <w:rsid w:val="00247B37"/>
    <w:rsid w:val="0031036A"/>
    <w:rsid w:val="003202BD"/>
    <w:rsid w:val="0033015E"/>
    <w:rsid w:val="003628BB"/>
    <w:rsid w:val="00371287"/>
    <w:rsid w:val="00387347"/>
    <w:rsid w:val="003A0A6A"/>
    <w:rsid w:val="00464650"/>
    <w:rsid w:val="00487C2D"/>
    <w:rsid w:val="004C7D6E"/>
    <w:rsid w:val="005023C1"/>
    <w:rsid w:val="00541309"/>
    <w:rsid w:val="005817E2"/>
    <w:rsid w:val="0058362B"/>
    <w:rsid w:val="005838C3"/>
    <w:rsid w:val="00586417"/>
    <w:rsid w:val="00591DA9"/>
    <w:rsid w:val="005B17E9"/>
    <w:rsid w:val="00604C29"/>
    <w:rsid w:val="00607124"/>
    <w:rsid w:val="00682E82"/>
    <w:rsid w:val="00695F0B"/>
    <w:rsid w:val="006D5987"/>
    <w:rsid w:val="006E1CA5"/>
    <w:rsid w:val="006F0213"/>
    <w:rsid w:val="006F5BDE"/>
    <w:rsid w:val="006F75A9"/>
    <w:rsid w:val="00774D7C"/>
    <w:rsid w:val="007B312D"/>
    <w:rsid w:val="007C5ABC"/>
    <w:rsid w:val="00816F81"/>
    <w:rsid w:val="008B2D83"/>
    <w:rsid w:val="008C2399"/>
    <w:rsid w:val="008C3138"/>
    <w:rsid w:val="008E1367"/>
    <w:rsid w:val="00914580"/>
    <w:rsid w:val="00933E53"/>
    <w:rsid w:val="009965B7"/>
    <w:rsid w:val="00A2677E"/>
    <w:rsid w:val="00A448CA"/>
    <w:rsid w:val="00A94666"/>
    <w:rsid w:val="00A96B54"/>
    <w:rsid w:val="00AE41C1"/>
    <w:rsid w:val="00B225CC"/>
    <w:rsid w:val="00B32CC5"/>
    <w:rsid w:val="00B711FC"/>
    <w:rsid w:val="00B72E7D"/>
    <w:rsid w:val="00B92800"/>
    <w:rsid w:val="00BA1692"/>
    <w:rsid w:val="00BE0D66"/>
    <w:rsid w:val="00BE2A54"/>
    <w:rsid w:val="00BE6C59"/>
    <w:rsid w:val="00C16042"/>
    <w:rsid w:val="00C90A82"/>
    <w:rsid w:val="00C94214"/>
    <w:rsid w:val="00CB76D4"/>
    <w:rsid w:val="00CC00F1"/>
    <w:rsid w:val="00CE40D2"/>
    <w:rsid w:val="00CE483C"/>
    <w:rsid w:val="00D6647D"/>
    <w:rsid w:val="00DA5DD4"/>
    <w:rsid w:val="00DE6466"/>
    <w:rsid w:val="00E24AC3"/>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0216EF"/>
    <w:rPr>
      <w:color w:val="808080"/>
      <w:bdr w:space="0" w:sz="0" w:color="auto" w:val="none"/>
      <w:shd w:fill="auto" w:color="auto" w:val="clear"/>
    </w:rPr>
  </w:style>
  <w:style w:customStyle="true" w:styleId="eSPISCCParagraphDefaultFont" w:type="character">
    <w:name w:val="eSPIS_CC_Paragraph Default Font"/>
    <w:basedOn w:val="Zadanifontodlomka"/>
    <w:rsid w:val="000216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16EF"/>
    <w:rPr>
      <w:bdr w:space="0" w:sz="0" w:color="auto" w:val="none"/>
      <w:shd w:fill="FFFFCC" w:color="auto" w:val="clear"/>
      <w:lang w:val="hr-HR"/>
    </w:rPr>
  </w:style>
  <w:style w:customStyle="true" w:styleId="PozadinaSvijetloCrvena" w:type="character">
    <w:name w:val="Pozadina_SvijetloCrvena"/>
    <w:basedOn w:val="eSPISCCParagraphDefaultFont"/>
    <w:rsid w:val="000216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16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0216EF"/>
    <w:rPr>
      <w:color w:val="808080"/>
      <w:bdr w:color="auto" w:space="0" w:sz="0" w:val="none"/>
      <w:shd w:color="auto" w:fill="auto" w:val="clear"/>
    </w:rPr>
  </w:style>
  <w:style w:customStyle="1" w:styleId="eSPISCCParagraphDefaultFont" w:type="character">
    <w:name w:val="eSPIS_CC_Paragraph Default Font"/>
    <w:basedOn w:val="Zadanifontodlomka"/>
    <w:rsid w:val="000216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16EF"/>
    <w:rPr>
      <w:bdr w:color="auto" w:space="0" w:sz="0" w:val="none"/>
      <w:shd w:color="auto" w:fill="FFFFCC" w:val="clear"/>
      <w:lang w:val="hr-HR"/>
    </w:rPr>
  </w:style>
  <w:style w:customStyle="1" w:styleId="PozadinaSvijetloCrvena" w:type="character">
    <w:name w:val="Pozadina_SvijetloCrvena"/>
    <w:basedOn w:val="eSPISCCParagraphDefaultFont"/>
    <w:rsid w:val="000216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16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izvorni_sadrzaj>
    <derivirana_varijabla naziv="DomainObject.Predmet.Broj_1">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St-582/2016</izvorni_sadrzaj>
    <derivirana_varijabla naziv="DomainObject.Predmet.OznakaBroj_1">St-582/2016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TRIBUNJSKA MASLINA j.d.o.o. za trgovinu, proizvodnju i usluge</izvorni_sadrzaj>
    <derivirana_varijabla naziv="DomainObject.Predmet.ProtustrankaFormated_1">  TRIBUNJSKA MASLINA j.d.o.o. za trgovinu, proizvodnju i usluge</derivirana_varijabla>
  </DomainObject.Predmet.ProtustrankaFormated>
  <DomainObject.Predmet.ProtustrankaFormatedOIB>
    <izvorni_sadrzaj>  TRIBUNJSKA MASLINA j.d.o.o. za trgovinu, proizvodnju i usluge, OIB 94518885463</izvorni_sadrzaj>
    <derivirana_varijabla naziv="DomainObject.Predmet.ProtustrankaFormatedOIB_1">  TRIBUNJSKA MASLINA j.d.o.o. za trgovinu, proizvodnju i usluge, OIB 94518885463</derivirana_varijabla>
  </DomainObject.Predmet.ProtustrankaFormatedOIB>
  <DomainObject.Predmet.ProtustrankaFormatedWithAdress>
    <izvorni_sadrzaj> TRIBUNJSKA MASLINA j.d.o.o. za trgovinu, proizvodnju i usluge, Glavičine 2, 22211 Tribunj</izvorni_sadrzaj>
    <derivirana_varijabla naziv="DomainObject.Predmet.ProtustrankaFormatedWithAdress_1"> TRIBUNJSKA MASLINA j.d.o.o. za trgovinu, proizvodnju i usluge, Glavičine 2, 22211 Tribunj</derivirana_varijabla>
  </DomainObject.Predmet.ProtustrankaFormatedWithAdress>
  <DomainObject.Predmet.ProtustrankaFormatedWithAdressOIB>
    <izvorni_sadrzaj> TRIBUNJSKA MASLINA j.d.o.o. za trgovinu, proizvodnju i usluge, OIB 94518885463, Glavičine 2, 22211 Tribunj</izvorni_sadrzaj>
    <derivirana_varijabla naziv="DomainObject.Predmet.ProtustrankaFormatedWithAdressOIB_1"> TRIBUNJSKA MASLINA j.d.o.o. za trgovinu, proizvodnju i usluge, OIB 94518885463, Glavičine 2, 22211 Tribunj</derivirana_varijabla>
  </DomainObject.Predmet.ProtustrankaFormatedWithAdressOIB>
  <DomainObject.Predmet.ProtustrankaWithAdress>
    <izvorni_sadrzaj>TRIBUNJSKA MASLINA j.d.o.o. za trgovinu, proizvodnju i usluge Glavičine 2, 22211 Tribunj</izvorni_sadrzaj>
    <derivirana_varijabla naziv="DomainObject.Predmet.ProtustrankaWithAdress_1">TRIBUNJSKA MASLINA j.d.o.o. za trgovinu, proizvodnju i usluge Glavičine 2, 22211 Tribunj</derivirana_varijabla>
  </DomainObject.Predmet.ProtustrankaWithAdress>
  <DomainObject.Predmet.ProtustrankaWithAdressOIB>
    <izvorni_sadrzaj>TRIBUNJSKA MASLINA j.d.o.o. za trgovinu, proizvodnju i usluge, OIB 94518885463, Glavičine 2, 22211 Tribunj</izvorni_sadrzaj>
    <derivirana_varijabla naziv="DomainObject.Predmet.ProtustrankaWithAdressOIB_1">TRIBUNJSKA MASLINA j.d.o.o. za trgovinu, proizvodnju i usluge, OIB 94518885463, Glavičine 2, 22211 Tribunj</derivirana_varijabla>
  </DomainObject.Predmet.ProtustrankaWithAdressOIB>
  <DomainObject.Predmet.ProtustrankaNazivFormated>
    <izvorni_sadrzaj>TRIBUNJSKA MASLINA j.d.o.o. za trgovinu, proizvodnju i usluge</izvorni_sadrzaj>
    <derivirana_varijabla naziv="DomainObject.Predmet.ProtustrankaNazivFormated_1">TRIBUNJSKA MASLINA j.d.o.o. za trgovinu, proizvodnju i usluge</derivirana_varijabla>
  </DomainObject.Predmet.ProtustrankaNazivFormated>
  <DomainObject.Predmet.ProtustrankaNazivFormatedOIB>
    <izvorni_sadrzaj>TRIBUNJSKA MASLINA j.d.o.o. za trgovinu, proizvodnju i usluge, OIB 94518885463</izvorni_sadrzaj>
    <derivirana_varijabla naziv="DomainObject.Predmet.ProtustrankaNazivFormatedOIB_1">TRIBUNJSKA MASLINA j.d.o.o. za trgovinu, proizvodnju i usluge, OIB 94518885463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L.Marune 1, 22000 Šibenik</izvorni_sadrzaj>
    <derivirana_varijabla naziv="DomainObject.Predmet.StrankaFormatedWithAdress_1"> Fina-Podružnica Šibenik, Perivoj L.Marune 1, 22000 Šibenik</derivirana_varijabla>
  </DomainObject.Predmet.StrankaFormatedWithAdress>
  <DomainObject.Predmet.StrankaFormatedWithAdressOIB>
    <izvorni_sadrzaj> Fina-Podružnica Šibenik, OIB 85821130368, Perivoj L.Marune 1, 22000 Šibenik</izvorni_sadrzaj>
    <derivirana_varijabla naziv="DomainObject.Predmet.StrankaFormatedWithAdressOIB_1"> Fina-Podružnica Šibenik, OIB 85821130368, Perivoj L.Marune 1, 22000 Šibenik</derivirana_varijabla>
  </DomainObject.Predmet.StrankaFormatedWithAdressOIB>
  <DomainObject.Predmet.StrankaWithAdress>
    <izvorni_sadrzaj>Fina-Podružnica Šibenik Perivoj L.Marune 1,22000 Šibenik</izvorni_sadrzaj>
    <derivirana_varijabla naziv="DomainObject.Predmet.StrankaWithAdress_1">Fina-Podružnica Šibenik Perivoj L.Marune 1,22000 Šibenik</derivirana_varijabla>
  </DomainObject.Predmet.StrankaWithAdress>
  <DomainObject.Predmet.StrankaWithAdressOIB>
    <izvorni_sadrzaj>Fina-Podružnica Šibenik, OIB 85821130368, Perivoj L.Marune 1,22000 Šibenik</izvorni_sadrzaj>
    <derivirana_varijabla naziv="DomainObject.Predmet.StrankaWithAdressOIB_1">Fina-Podružnica Šibenik, OIB 85821130368, Perivoj L.Marune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L.Marune 1, 22000 Šibenik</item>
    </izvorni_sadrzaj>
    <derivirana_varijabla naziv="DomainObject.Predmet.StrankaListFormatedWithAdress_1">
      <item>Fina-Podružnica Šibenik, Perivoj L.Marune 1, 22000 Šibenik</item>
    </derivirana_varijabla>
  </DomainObject.Predmet.StrankaListFormatedWithAdress>
  <DomainObject.Predmet.StrankaListFormatedWithAdressOIB>
    <izvorni_sadrzaj>
      <item>Fina-Podružnica Šibenik, OIB 85821130368, Perivoj L.Marune 1, 22000 Šibenik</item>
    </izvorni_sadrzaj>
    <derivirana_varijabla naziv="DomainObject.Predmet.StrankaListFormatedWithAdressOIB_1">
      <item>Fina-Podružnica Šibenik, OIB 85821130368, Perivoj L.Marune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TRIBUNJSKA MASLINA j.d.o.o. za trgovinu, proizvodnju i usluge</item>
    </izvorni_sadrzaj>
    <derivirana_varijabla naziv="DomainObject.Predmet.ProtuStrankaListFormated_1">
      <item>TRIBUNJSKA MASLINA j.d.o.o. za trgovinu, proizvodnju i usluge</item>
    </derivirana_varijabla>
  </DomainObject.Predmet.ProtuStrankaListFormated>
  <DomainObject.Predmet.ProtuStrankaListFormatedOIB>
    <izvorni_sadrzaj>
      <item>TRIBUNJSKA MASLINA j.d.o.o. za trgovinu, proizvodnju i usluge, OIB 94518885463</item>
    </izvorni_sadrzaj>
    <derivirana_varijabla naziv="DomainObject.Predmet.ProtuStrankaListFormatedOIB_1">
      <item>TRIBUNJSKA MASLINA j.d.o.o. za trgovinu, proizvodnju i usluge, OIB 94518885463</item>
    </derivirana_varijabla>
  </DomainObject.Predmet.ProtuStrankaListFormatedOIB>
  <DomainObject.Predmet.ProtuStrankaListFormatedWithAdress>
    <izvorni_sadrzaj>
      <item>TRIBUNJSKA MASLINA j.d.o.o. za trgovinu, proizvodnju i usluge, Glavičine 2, 22211 Tribunj</item>
    </izvorni_sadrzaj>
    <derivirana_varijabla naziv="DomainObject.Predmet.ProtuStrankaListFormatedWithAdress_1">
      <item>TRIBUNJSKA MASLINA j.d.o.o. za trgovinu, proizvodnju i usluge, Glavičine 2, 22211 Tribunj</item>
    </derivirana_varijabla>
  </DomainObject.Predmet.ProtuStrankaListFormatedWithAdress>
  <DomainObject.Predmet.ProtuStrankaListFormatedWithAdressOIB>
    <izvorni_sadrzaj>
      <item>TRIBUNJSKA MASLINA j.d.o.o. za trgovinu, proizvodnju i usluge, OIB 94518885463, Glavičine 2, 22211 Tribunj</item>
    </izvorni_sadrzaj>
    <derivirana_varijabla naziv="DomainObject.Predmet.ProtuStrankaListFormatedWithAdressOIB_1">
      <item>TRIBUNJSKA MASLINA j.d.o.o. za trgovinu, proizvodnju i usluge, OIB 94518885463, Glavičine 2, 22211 Tribunj</item>
    </derivirana_varijabla>
  </DomainObject.Predmet.ProtuStrankaListFormatedWithAdressOIB>
  <DomainObject.Predmet.ProtuStrankaListNazivFormated>
    <izvorni_sadrzaj>
      <item>TRIBUNJSKA MASLINA j.d.o.o. za trgovinu, proizvodnju i usluge</item>
    </izvorni_sadrzaj>
    <derivirana_varijabla naziv="DomainObject.Predmet.ProtuStrankaListNazivFormated_1">
      <item>TRIBUNJSKA MASLINA j.d.o.o. za trgovinu, proizvodnju i usluge</item>
    </derivirana_varijabla>
  </DomainObject.Predmet.ProtuStrankaListNazivFormated>
  <DomainObject.Predmet.ProtuStrankaListNazivFormatedOIB>
    <izvorni_sadrzaj>
      <item>TRIBUNJSKA MASLINA j.d.o.o. za trgovinu, proizvodnju i usluge, OIB 94518885463</item>
    </izvorni_sadrzaj>
    <derivirana_varijabla naziv="DomainObject.Predmet.ProtuStrankaListNazivFormatedOIB_1">
      <item>TRIBUNJSKA MASLINA j.d.o.o. za trgovinu, proizvodnju i usluge, OIB 94518885463</item>
    </derivirana_varijabla>
  </DomainObject.Predmet.ProtuStrankaListNazivFormatedOIB>
  <DomainObject.Predmet.OstaliListFormated>
    <izvorni_sadrzaj>
      <item>Rokica Ferara</item>
    </izvorni_sadrzaj>
    <derivirana_varijabla naziv="DomainObject.Predmet.OstaliListFormated_1">
      <item>Rokica Ferara</item>
    </derivirana_varijabla>
  </DomainObject.Predmet.OstaliListFormated>
  <DomainObject.Predmet.OstaliListFormatedOIB>
    <izvorni_sadrzaj>
      <item>Rokica Ferara, OIB 91533497896</item>
    </izvorni_sadrzaj>
    <derivirana_varijabla naziv="DomainObject.Predmet.OstaliListFormatedOIB_1">
      <item>Rokica Ferara, OIB 91533497896</item>
    </derivirana_varijabla>
  </DomainObject.Predmet.OstaliListFormatedOIB>
  <DomainObject.Predmet.OstaliListFormatedWithAdress>
    <izvorni_sadrzaj>
      <item>Rokica Ferara, Glavičine 2, 22211 Tribunj</item>
    </izvorni_sadrzaj>
    <derivirana_varijabla naziv="DomainObject.Predmet.OstaliListFormatedWithAdress_1">
      <item>Rokica Ferara, Glavičine 2, 22211 Tribunj</item>
    </derivirana_varijabla>
  </DomainObject.Predmet.OstaliListFormatedWithAdress>
  <DomainObject.Predmet.OstaliListFormatedWithAdressOIB>
    <izvorni_sadrzaj>
      <item>Rokica Ferara, OIB 91533497896, Glavičine 2, 22211 Tribunj</item>
    </izvorni_sadrzaj>
    <derivirana_varijabla naziv="DomainObject.Predmet.OstaliListFormatedWithAdressOIB_1">
      <item>Rokica Ferara, OIB 91533497896, Glavičine 2, 22211 Tribunj</item>
    </derivirana_varijabla>
  </DomainObject.Predmet.OstaliListFormatedWithAdressOIB>
  <DomainObject.Predmet.OstaliListNazivFormated>
    <izvorni_sadrzaj>
      <item>Rokica Ferara</item>
    </izvorni_sadrzaj>
    <derivirana_varijabla naziv="DomainObject.Predmet.OstaliListNazivFormated_1">
      <item>Rokica Ferara</item>
    </derivirana_varijabla>
  </DomainObject.Predmet.OstaliListNazivFormated>
  <DomainObject.Predmet.OstaliListNazivFormatedOIB>
    <izvorni_sadrzaj>
      <item>Rokica Ferara, OIB 91533497896</item>
    </izvorni_sadrzaj>
    <derivirana_varijabla naziv="DomainObject.Predmet.OstaliListNazivFormatedOIB_1">
      <item>Rokica Ferara, OIB 91533497896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TRIBUNJSKA MASLINA j.d.o.o. za trgovinu, proizvodnju i usluge</izvorni_sadrzaj>
    <derivirana_varijabla naziv="DomainObject.Predmet.ProtustrankaIDrugi_1">TRIBUNJSKA MASLINA j.d.o.o. za trgovinu, proizvodnju i usluge</derivirana_varijabla>
  </DomainObject.Predmet.ProtustrankaIDrugi>
  <DomainObject.Predmet.StrankaIDrugiAdressOIB>
    <izvorni_sadrzaj>Fina-Podružnica Šibenik, OIB 85821130368, Perivoj L.Marune 1, 22000 Šibenik</izvorni_sadrzaj>
    <derivirana_varijabla naziv="DomainObject.Predmet.StrankaIDrugiAdressOIB_1">Fina-Podružnica Šibenik, OIB 85821130368, Perivoj L.Marune 1, 22000 Šibenik</derivirana_varijabla>
  </DomainObject.Predmet.StrankaIDrugiAdressOIB>
  <DomainObject.Predmet.ProtustrankaIDrugiAdressOIB>
    <izvorni_sadrzaj>TRIBUNJSKA MASLINA j.d.o.o. za trgovinu, proizvodnju i usluge, OIB 94518885463, Glavičine 2, 22211 Tribunj</izvorni_sadrzaj>
    <derivirana_varijabla naziv="DomainObject.Predmet.ProtustrankaIDrugiAdressOIB_1">TRIBUNJSKA MASLINA j.d.o.o. za trgovinu, proizvodnju i usluge, OIB 94518885463, Glavičine 2, 22211 Tribunj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TRIBUNJSKA MASLINA j.d.o.o. za trgovinu, proizvodnju i usluge</item>
      <item>Rokica Ferara</item>
    </izvorni_sadrzaj>
    <derivirana_varijabla naziv="DomainObject.Predmet.SudioniciListNaziv_1">
      <item>Fina-Podružnica Šibenik</item>
      <item>TRIBUNJSKA MASLINA j.d.o.o. za trgovinu, proizvodnju i usluge</item>
      <item>Rokica Ferara</item>
    </derivirana_varijabla>
  </DomainObject.Predmet.SudioniciListNaziv>
  <DomainObject.Predmet.SudioniciListAdressOIB>
    <izvorni_sadrzaj>
      <item>Fina-Podružnica Šibenik, OIB 85821130368, Perivoj L.Marune 1,22000 Šibenik</item>
      <item>TRIBUNJSKA MASLINA j.d.o.o. za trgovinu, proizvodnju i usluge, OIB 94518885463, Glavičine 2,22211 Tribunj</item>
      <item>Rokica Ferara, OIB 91533497896, Glavičine 2,22211 Tribunj</item>
    </izvorni_sadrzaj>
    <derivirana_varijabla naziv="DomainObject.Predmet.SudioniciListAdressOIB_1">
      <item>Fina-Podružnica Šibenik, OIB 85821130368, Perivoj L.Marune 1,22000 Šibenik</item>
      <item>TRIBUNJSKA MASLINA j.d.o.o. za trgovinu, proizvodnju i usluge, OIB 94518885463, Glavičine 2,22211 Tribunj</item>
      <item>Rokica Ferara, OIB 91533497896, Glavičine 2,22211 Tribunj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94518885463</item>
      <item>, OIB 91533497896</item>
    </izvorni_sadrzaj>
    <derivirana_varijabla naziv="DomainObject.Predmet.SudioniciListNazivOIB_1">
      <item>, OIB 85821130368</item>
      <item>, OIB 94518885463</item>
      <item>, OIB 91533497896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79B40D-E4B3-4163-9475-2463908A84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457</properties:Words>
  <properties:Characters>2403</properties:Characters>
  <properties:Lines>80</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2016-05-23T08:29:00Z</dcterms:created>
  <dc:creator>Ardena Bajlo</dc:creator>
  <cp:lastModifiedBy>Martina Kalmeta</cp:lastModifiedBy>
  <cp:lastPrinted>2016-05-23T08:27:00Z</cp:lastPrinted>
  <dcterms:modified xmlns:xsi="http://www.w3.org/2001/XMLSchema-instance" xsi:type="dcterms:W3CDTF">2016-05-24T06:47:00Z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