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2a742" w14:paraId="9d2a742" w:rsidRDefault="00170526" w:rsidP="00170526" w:rsidR="00AE649C" w:rsidRPr="00B76F3C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1684020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70526" w:rsidR="00AE649C" w:rsidRPr="00B76F3C">
      <w:pPr>
        <w:pStyle w:val="NormaleSPIS"/>
        <w:spacing w:after="0"/>
      </w:pPr>
    </w:p>
    <w:p w:rsidRDefault="00170526" w:rsidP="00170526" w:rsidR="00170526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170526" w:rsidP="00170526" w:rsidR="00170526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170526" w:rsidP="00170526" w:rsidR="00170526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170526" w:rsidP="00170526" w:rsidR="00170526">
      <w:pPr>
        <w:spacing w:after="0"/>
        <w:rPr>
          <w:rFonts w:cs="Times New Roman"/>
        </w:rPr>
      </w:pPr>
    </w:p>
    <w:p w:rsidRDefault="00170526" w:rsidP="00170526" w:rsidR="00170526">
      <w:pPr>
        <w:spacing w:after="0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170526" w:rsidP="00170526" w:rsidR="00170526">
      <w:pPr>
        <w:spacing w:after="0"/>
        <w:jc w:val="center"/>
        <w:rPr>
          <w:rFonts w:cs="Times New Roman"/>
          <w:b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  <w:b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 DIDO j.d.o.o., OIB: 88988947684 sa sjedištem u Bana Josipa</w:t>
      </w:r>
      <w:r w:rsidR="00B65217">
        <w:rPr>
          <w:rFonts w:cs="Times New Roman"/>
        </w:rPr>
        <w:t xml:space="preserve"> Jelačića 147, 40000 Čakovec, 26</w:t>
      </w:r>
      <w:r>
        <w:rPr>
          <w:rFonts w:cs="Times New Roman"/>
        </w:rPr>
        <w:t>. lipnja 2017.,</w:t>
      </w: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  <w:b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DIDO j.d.o.o., OIB: 88988947684 sa sjedištem u Bana Josipa Jelačića 147, 40000 Čakovec.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DIDO j.d.o.o., OIB: 88988947684 sa sjedištem u Bana Josipa Jelačića 147, 40000 Čakovec.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DIDO j.d.o.o., OIB: 88988947684 sa sjedištem u Bana Josipa Jelačića 147, 40000 Čakovec, biti će brisan iz sudskog registra.</w:t>
      </w: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170526" w:rsidP="00170526" w:rsidR="00170526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17. lipnja 2016. predlagatelj je ovome sudu podnio prijedlog za otvaranje stečajnog postupka nad dužnikom, pa je stoga sud pokrenuo prethodni postupak, te je na ročištu radi izjašnjenja o tom prijedlogu direktor društva dužnika potvrdio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društva dužnika iz kojeg proizlazi da društvo nema u vlasništvu nikakvu imovinu. 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rješenjem poslovni broj 6 St-885/16-7 od 30. svibnja 2017. godine pozvao sve osobe koje imaju pravni interes da se provede stečajni postupak nad društvom dužnika da, unatoč utvrđenoj nedostatnosti stečajne mase, uplate predujam u iznosu od 10.000,00 kuna za pokriće troškova kako prethodnog, tako i otvorenog stečajnog postupka.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170526" w:rsidP="00170526" w:rsidR="00170526">
      <w:pPr>
        <w:spacing w:after="0"/>
        <w:ind w:firstLine="708"/>
        <w:jc w:val="both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B65217" w:rsidP="00170526" w:rsidR="00170526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26</w:t>
      </w:r>
      <w:r w:rsidR="00170526">
        <w:rPr>
          <w:rFonts w:cs="Times New Roman"/>
        </w:rPr>
        <w:t>. lipnja 2017.</w:t>
      </w: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center"/>
        <w:rPr>
          <w:rFonts w:cs="Times New Roman"/>
        </w:rPr>
      </w:pPr>
    </w:p>
    <w:p w:rsidRDefault="00170526" w:rsidP="00170526" w:rsidR="0017052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</w:t>
      </w:r>
      <w:r w:rsidR="009735E1">
        <w:rPr>
          <w:rFonts w:cs="Times New Roman"/>
        </w:rPr>
        <w:t xml:space="preserve"> </w:t>
      </w:r>
      <w:r>
        <w:rPr>
          <w:rFonts w:cs="Times New Roman"/>
        </w:rPr>
        <w:t xml:space="preserve">  SUDAC</w:t>
      </w:r>
    </w:p>
    <w:p w:rsidRDefault="00170526" w:rsidP="00170526" w:rsidR="0017052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AC603B" w:rsidP="00170526" w:rsidR="0017052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</w:t>
      </w:r>
      <w:bookmarkStart w:name="_GoBack" w:id="0"/>
      <w:bookmarkEnd w:id="0"/>
      <w:r w:rsidR="00B65217">
        <w:rPr>
          <w:rFonts w:cs="Times New Roman"/>
        </w:rPr>
        <w:t xml:space="preserve"> </w:t>
      </w:r>
      <w:r w:rsidR="00170526">
        <w:rPr>
          <w:rFonts w:cs="Times New Roman"/>
        </w:rPr>
        <w:t xml:space="preserve">    Hugo </w:t>
      </w:r>
      <w:proofErr w:type="spellStart"/>
      <w:r w:rsidR="00170526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spacing w:after="0"/>
        <w:rPr>
          <w:rFonts w:cs="Times New Roman"/>
          <w:b/>
          <w:u w:val="single"/>
        </w:rPr>
      </w:pPr>
    </w:p>
    <w:p w:rsidRDefault="00170526" w:rsidP="00170526" w:rsidR="00170526">
      <w:pPr>
        <w:spacing w:after="0"/>
        <w:rPr>
          <w:rFonts w:cs="Times New Roman"/>
          <w:b/>
          <w:u w:val="single"/>
        </w:rPr>
      </w:pPr>
    </w:p>
    <w:p w:rsidRDefault="00170526" w:rsidP="00170526" w:rsidR="00170526">
      <w:pPr>
        <w:spacing w:after="0"/>
        <w:rPr>
          <w:rFonts w:cs="Times New Roman"/>
          <w:b/>
          <w:u w:val="single"/>
        </w:rPr>
      </w:pPr>
    </w:p>
    <w:p w:rsidRDefault="00170526" w:rsidP="00170526" w:rsidR="00170526">
      <w:pPr>
        <w:spacing w:after="0"/>
        <w:rPr>
          <w:rFonts w:cs="Times New Roman"/>
          <w:b/>
          <w:u w:val="single"/>
        </w:rPr>
      </w:pPr>
    </w:p>
    <w:p w:rsidRDefault="00170526" w:rsidP="00170526" w:rsidR="00170526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170526" w:rsidP="00170526" w:rsidR="0017052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170526" w:rsidP="00170526" w:rsidR="00170526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spacing w:after="0"/>
        <w:jc w:val="both"/>
        <w:rPr>
          <w:rFonts w:cs="Times New Roman"/>
        </w:rPr>
      </w:pPr>
    </w:p>
    <w:p w:rsidRDefault="00170526" w:rsidP="00170526" w:rsidR="00170526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A. Cesarca 2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Dužnik DIDO j.d.o.o., Bana Josipa Jelačića 147, 40000 Čakovec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Županijsko državno odvjetništvo u Varaždinu, Građansko-upravni odjel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Direktor dužnika Tihomir Kovač, Bana Josipa Jelačića 147, 40000 Čakovec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ovoga suda, odmah i nakon pravomoćnosti</w:t>
      </w:r>
    </w:p>
    <w:p w:rsidRDefault="00170526" w:rsidP="00170526" w:rsidR="00170526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ovoga suda</w:t>
      </w:r>
    </w:p>
    <w:p w:rsidRDefault="00170526" w:rsidP="00170526" w:rsidR="00170526">
      <w:pPr>
        <w:spacing w:after="0"/>
      </w:pPr>
    </w:p>
    <w:p w:rsidRDefault="00AE649C" w:rsidP="0017052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7BF" w:rsidP="00537B78" w:rsidR="008277BF">
      <w:r>
        <w:separator/>
      </w:r>
    </w:p>
  </w:endnote>
  <w:endnote w:id="0" w:type="continuationSeparator">
    <w:p w:rsidRDefault="008277BF" w:rsidP="00537B78" w:rsidR="00827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7BF" w:rsidP="00537B78" w:rsidR="008277BF">
      <w:r>
        <w:separator/>
      </w:r>
    </w:p>
  </w:footnote>
  <w:footnote w:id="0" w:type="continuationSeparator">
    <w:p w:rsidRDefault="008277BF" w:rsidP="00537B78" w:rsidR="008277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0526" w:rsidR="008333A9">
    <w:pPr>
      <w:pStyle w:val="Zaglavlje"/>
    </w:pPr>
    <w:r>
      <w:rPr>
        <w:rStyle w:val="PozadinaSvijetloCrvena"/>
        <w:shd w:fill="auto" w:color="auto" w:val="clear"/>
      </w:rPr>
      <w:t>Poslovni broj: 6 St-885/16-8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526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7BF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58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5E1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3B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217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8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St-885/2016-8</izvorni_sadrzaj>
    <derivirana_varijabla naziv="DomainObject.Oznaka_1">St-885/2016-8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</izvorni_sadrzaj>
    <derivirana_varijabla naziv="DomainObject.Predmet.Broj_1">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St-885/2016</izvorni_sadrzaj>
    <derivirana_varijabla naziv="DomainObject.Predmet.OznakaBroj_1">St-885/2016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DIDO jednostavno društvo s ograničenom odgovornošću za staklarstvo</izvorni_sadrzaj>
    <derivirana_varijabla naziv="DomainObject.Predmet.ProtustrankaFormated_1">  DIDO jednostavno društvo s ograničenom odgovornošću za staklarstvo</derivirana_varijabla>
  </DomainObject.Predmet.ProtustrankaFormated>
  <DomainObject.Predmet.ProtustrankaFormatedOIB>
    <izvorni_sadrzaj>  DIDO jednostavno društvo s ograničenom odgovornošću za staklarstvo, OIB 88988947684</izvorni_sadrzaj>
    <derivirana_varijabla naziv="DomainObject.Predmet.ProtustrankaFormatedOIB_1">  DIDO jednostavno društvo s ograničenom odgovornošću za staklarstvo, OIB 88988947684</derivirana_varijabla>
  </DomainObject.Predmet.ProtustrankaFormatedOIB>
  <DomainObject.Predmet.ProtustrankaFormatedWithAdress>
    <izvorni_sadrzaj> DIDO jednostavno društvo s ograničenom odgovornošću za staklarstvo, Bana Josipa Jelačića 147, 40000 Čakovec</izvorni_sadrzaj>
    <derivirana_varijabla naziv="DomainObject.Predmet.ProtustrankaFormatedWithAdress_1"> DIDO jednostavno društvo s ograničenom odgovornošću za staklarstvo, Bana Josipa Jelačića 147, 40000 Čakovec</derivirana_varijabla>
  </DomainObject.Predmet.ProtustrankaFormatedWithAdress>
  <DomainObject.Predmet.ProtustrankaFormatedWithAdressOIB>
    <izvorni_sadrzaj> DIDO jednostavno društvo s ograničenom odgovornošću za staklarstvo, OIB 88988947684, Bana Josipa Jelačića 147, 40000 Čakovec</izvorni_sadrzaj>
    <derivirana_varijabla naziv="DomainObject.Predmet.ProtustrankaFormatedWithAdressOIB_1"> DIDO jednostavno društvo s ograničenom odgovornošću za staklarstvo, OIB 88988947684, Bana Josipa Jelačića 147, 40000 Čakovec</derivirana_varijabla>
  </DomainObject.Predmet.ProtustrankaFormatedWithAdressOIB>
  <DomainObject.Predmet.ProtustrankaWithAdress>
    <izvorni_sadrzaj>DIDO jednostavno društvo s ograničenom odgovornošću za staklarstvo Bana Josipa Jelačića 147, 40000 Čakovec</izvorni_sadrzaj>
    <derivirana_varijabla naziv="DomainObject.Predmet.ProtustrankaWithAdress_1">DIDO jednostavno društvo s ograničenom odgovornošću za staklarstvo Bana Josipa Jelačića 147, 40000 Čakovec</derivirana_varijabla>
  </DomainObject.Predmet.ProtustrankaWithAdress>
  <DomainObject.Predmet.ProtustrankaWithAdressOIB>
    <izvorni_sadrzaj>DIDO jednostavno društvo s ograničenom odgovornošću za staklarstvo, OIB 88988947684, Bana Josipa Jelačića 147, 40000 Čakovec</izvorni_sadrzaj>
    <derivirana_varijabla naziv="DomainObject.Predmet.ProtustrankaWithAdressOIB_1">DIDO jednostavno društvo s ograničenom odgovornošću za staklarstvo, OIB 88988947684, Bana Josipa Jelačića 147, 40000 Čakovec</derivirana_varijabla>
  </DomainObject.Predmet.ProtustrankaWithAdressOIB>
  <DomainObject.Predmet.ProtustrankaNazivFormated>
    <izvorni_sadrzaj>DIDO jednostavno društvo s ograničenom odgovornošću za staklarstvo</izvorni_sadrzaj>
    <derivirana_varijabla naziv="DomainObject.Predmet.ProtustrankaNazivFormated_1">DIDO jednostavno društvo s ograničenom odgovornošću za staklarstvo</derivirana_varijabla>
  </DomainObject.Predmet.ProtustrankaNazivFormated>
  <DomainObject.Predmet.ProtustrankaNazivFormatedOIB>
    <izvorni_sadrzaj>DIDO jednostavno društvo s ograničenom odgovornošću za staklarstvo, OIB 88988947684</izvorni_sadrzaj>
    <derivirana_varijabla naziv="DomainObject.Predmet.ProtustrankaNazivFormatedOIB_1">DIDO jednostavno društvo s ograničenom odgovornošću za staklarstvo, OIB 88988947684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29100.83</izvorni_sadrzaj>
    <derivirana_varijabla naziv="DomainObject.Predmet.TrenutnaVrijednost_1">29100.83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DIDO jednostavno društvo s ograničenom odgovornošću za staklarstvo</item>
    </izvorni_sadrzaj>
    <derivirana_varijabla naziv="DomainObject.Predmet.ProtuStrankaListFormated_1">
      <item>DIDO jednostavno društvo s ograničenom odgovornošću za staklarstvo</item>
    </derivirana_varijabla>
  </DomainObject.Predmet.ProtuStrankaListFormated>
  <DomainObject.Predmet.ProtuStrankaListFormatedOIB>
    <izvorni_sadrzaj>
      <item>DIDO jednostavno društvo s ograničenom odgovornošću za staklarstvo, OIB 88988947684</item>
    </izvorni_sadrzaj>
    <derivirana_varijabla naziv="DomainObject.Predmet.ProtuStrankaListFormatedOIB_1">
      <item>DIDO jednostavno društvo s ograničenom odgovornošću za staklarstvo, OIB 88988947684</item>
    </derivirana_varijabla>
  </DomainObject.Predmet.ProtuStrankaListFormatedOIB>
  <DomainObject.Predmet.ProtuStrankaListFormatedWithAdress>
    <izvorni_sadrzaj>
      <item>DIDO jednostavno društvo s ograničenom odgovornošću za staklarstvo, Bana Josipa Jelačića 147, 40000 Čakovec</item>
    </izvorni_sadrzaj>
    <derivirana_varijabla naziv="DomainObject.Predmet.ProtuStrankaListFormatedWithAdress_1">
      <item>DIDO jednostavno društvo s ograničenom odgovornošću za staklarstvo, Bana Josipa Jelačića 147, 40000 Čakovec</item>
    </derivirana_varijabla>
  </DomainObject.Predmet.ProtuStrankaListFormatedWithAdress>
  <DomainObject.Predmet.ProtuStrankaListFormatedWithAdressOIB>
    <izvorni_sadrzaj>
      <item>DIDO jednostavno društvo s ograničenom odgovornošću za staklarstvo, OIB 88988947684, Bana Josipa Jelačića 147, 40000 Čakovec</item>
    </izvorni_sadrzaj>
    <derivirana_varijabla naziv="DomainObject.Predmet.ProtuStrankaListFormatedWithAdressOIB_1">
      <item>DIDO jednostavno društvo s ograničenom odgovornošću za staklarstvo, OIB 88988947684, Bana Josipa Jelačića 147, 40000 Čakovec</item>
    </derivirana_varijabla>
  </DomainObject.Predmet.ProtuStrankaListFormatedWithAdressOIB>
  <DomainObject.Predmet.ProtuStrankaListNazivFormated>
    <izvorni_sadrzaj>
      <item>DIDO jednostavno društvo s ograničenom odgovornošću za staklarstvo</item>
    </izvorni_sadrzaj>
    <derivirana_varijabla naziv="DomainObject.Predmet.ProtuStrankaListNazivFormated_1">
      <item>DIDO jednostavno društvo s ograničenom odgovornošću za staklarstvo</item>
    </derivirana_varijabla>
  </DomainObject.Predmet.ProtuStrankaListNazivFormated>
  <DomainObject.Predmet.ProtuStrankaListNazivFormatedOIB>
    <izvorni_sadrzaj>
      <item>DIDO jednostavno društvo s ograničenom odgovornošću za staklarstvo, OIB 88988947684</item>
    </izvorni_sadrzaj>
    <derivirana_varijabla naziv="DomainObject.Predmet.ProtuStrankaListNazivFormatedOIB_1">
      <item>DIDO jednostavno društvo s ograničenom odgovornošću za staklarstvo, OIB 88988947684</item>
    </derivirana_varijabla>
  </DomainObject.Predmet.ProtuStrankaListNazivFormatedOIB>
  <DomainObject.Predmet.OstaliListFormated>
    <izvorni_sadrzaj>
      <item>sudski registar</item>
      <item>Tihomir Kovač</item>
    </izvorni_sadrzaj>
    <derivirana_varijabla naziv="DomainObject.Predmet.OstaliListFormated_1">
      <item>sudski registar</item>
      <item>Tihomir Kovač</item>
    </derivirana_varijabla>
  </DomainObject.Predmet.OstaliListFormated>
  <DomainObject.Predmet.OstaliListFormatedOIB>
    <izvorni_sadrzaj>
      <item>sudski registar</item>
      <item>Tihomir Kovač, OIB 37704222076</item>
    </izvorni_sadrzaj>
    <derivirana_varijabla naziv="DomainObject.Predmet.OstaliListFormatedOIB_1">
      <item>sudski registar</item>
      <item>Tihomir Kovač, OIB 37704222076</item>
    </derivirana_varijabla>
  </DomainObject.Predmet.OstaliListFormatedOIB>
  <DomainObject.Predmet.OstaliListFormatedWithAdress>
    <izvorni_sadrzaj>
      <item>sudski registar</item>
      <item>Tihomir Kovač, Bana Josipa Jelačića 147, 40000 Čakovec</item>
    </izvorni_sadrzaj>
    <derivirana_varijabla naziv="DomainObject.Predmet.OstaliListFormatedWithAdress_1">
      <item>sudski registar</item>
      <item>Tihomir Kovač, Bana Josipa Jelačića 147, 40000 Čakovec</item>
    </derivirana_varijabla>
  </DomainObject.Predmet.OstaliListFormatedWithAdress>
  <DomainObject.Predmet.OstaliListFormatedWithAdressOIB>
    <izvorni_sadrzaj>
      <item>sudski registar</item>
      <item>Tihomir Kovač, OIB 37704222076, Bana Josipa Jelačića 147, 40000 Čakovec</item>
    </izvorni_sadrzaj>
    <derivirana_varijabla naziv="DomainObject.Predmet.OstaliListFormatedWithAdressOIB_1">
      <item>sudski registar</item>
      <item>Tihomir Kovač, OIB 37704222076, Bana Josipa Jelačića 147, 40000 Čakovec</item>
    </derivirana_varijabla>
  </DomainObject.Predmet.OstaliListFormatedWithAdressOIB>
  <DomainObject.Predmet.OstaliListNazivFormated>
    <izvorni_sadrzaj>
      <item>sudski registar</item>
      <item>Tihomir Kovač</item>
    </izvorni_sadrzaj>
    <derivirana_varijabla naziv="DomainObject.Predmet.OstaliListNazivFormated_1">
      <item>sudski registar</item>
      <item>Tihomir Kovač</item>
    </derivirana_varijabla>
  </DomainObject.Predmet.OstaliListNazivFormated>
  <DomainObject.Predmet.OstaliListNazivFormatedOIB>
    <izvorni_sadrzaj>
      <item>sudski registar</item>
      <item>Tihomir Kovač, OIB 37704222076</item>
    </izvorni_sadrzaj>
    <derivirana_varijabla naziv="DomainObject.Predmet.OstaliListNazivFormatedOIB_1">
      <item>sudski registar</item>
      <item>Tihomir Kovač, OIB 37704222076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>St-885/2016-8</izvorni_sadrzaj>
    <derivirana_varijabla naziv="DomainObject.PoslovniBrojDokumenta_1">St-885/2016-8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DIDO jednostavno društvo s ograničenom odgovornošću za staklarstvo</izvorni_sadrzaj>
    <derivirana_varijabla naziv="DomainObject.Predmet.ProtustrankaIDrugi_1">DIDO jednostavno društvo s ograničenom odgovornošću za staklarstvo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DIDO jednostavno društvo s ograničenom odgovornošću za staklarstvo, OIB 88988947684, Bana Josipa Jelačića 147, 40000 Čakovec</izvorni_sadrzaj>
    <derivirana_varijabla naziv="DomainObject.Predmet.ProtustrankaIDrugiAdressOIB_1">DIDO jednostavno društvo s ograničenom odgovornošću za staklarstvo, OIB 88988947684, Bana Josipa Jelačića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DIDO jednostavno društvo s ograničenom odgovornošću za staklarstvo</item>
      <item>sudski registar</item>
      <item>Tihomir Kovač</item>
    </izvorni_sadrzaj>
    <derivirana_varijabla naziv="DomainObject.Predmet.SudioniciListNaziv_1">
      <item>Financijska agencija</item>
      <item>DIDO jednostavno društvo s ograničenom odgovornošću za staklarstvo</item>
      <item>sudski registar</item>
      <item>Tihomir Kovač</item>
    </derivirana_varijabla>
  </DomainObject.Predmet.SudioniciListNaziv>
  <DomainObject.Predmet.SudioniciListAdressOIB>
    <izvorni_sadrzaj>
      <item>Financijska agencija, OIB 85821130368</item>
      <item>DIDO jednostavno društvo s ograničenom odgovornošću za staklarstvo, OIB 88988947684, Bana Josipa Jelačića 147,40000 Čakovec</item>
      <item>sudski registar</item>
      <item>Tihomir Kovač, OIB 37704222076, Bana Josipa Jelačića 147,40000 Čakovec</item>
    </izvorni_sadrzaj>
    <derivirana_varijabla naziv="DomainObject.Predmet.SudioniciListAdressOIB_1">
      <item>Financijska agencija, OIB 85821130368</item>
      <item>DIDO jednostavno društvo s ograničenom odgovornošću za staklarstvo, OIB 88988947684, Bana Josipa Jelačića 147,40000 Čakovec</item>
      <item>sudski registar</item>
      <item>Tihomir Kovač, OIB 37704222076, Bana Josipa Jelačića 147,40000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5D921-9E05-467A-B651-90CA58750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3127</properties:Characters>
  <properties:Lines>95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2017-06-20T12:18:00Z</cp:lastPrinted>
  <dcterms:modified xmlns:xsi="http://www.w3.org/2001/XMLSchema-instance" xsi:type="dcterms:W3CDTF">2017-06-20T12:18:00Z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St-885/2016-8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