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a2c2" w14:paraId="897a2c2" w:rsidRDefault="00532B71" w:rsidP="0086691F" w:rsidR="00532B71" w:rsidRPr="00B5594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B5594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B55943">
        <w:rPr>
          <w:rFonts w:hAnsi="Times New Roman" w:ascii="Times New Roman"/>
          <w:szCs w:val="24"/>
          <w:lang w:val="hr-HR"/>
        </w:rPr>
        <w:tab/>
      </w:r>
      <w:r w:rsidR="00C06C85" w:rsidRPr="00B55943">
        <w:rPr>
          <w:rFonts w:hAnsi="Times New Roman" w:ascii="Times New Roman"/>
          <w:szCs w:val="24"/>
          <w:lang w:val="hr-HR"/>
        </w:rPr>
        <w:t>52</w:t>
      </w:r>
      <w:r w:rsidR="007F4163" w:rsidRPr="00B55943">
        <w:rPr>
          <w:rFonts w:hAnsi="Times New Roman" w:ascii="Times New Roman"/>
          <w:szCs w:val="24"/>
          <w:lang w:val="hr-HR"/>
        </w:rPr>
        <w:t>. St</w:t>
      </w:r>
      <w:r w:rsidR="00097339" w:rsidRPr="00B55943">
        <w:rPr>
          <w:rFonts w:hAnsi="Times New Roman" w:ascii="Times New Roman"/>
          <w:szCs w:val="24"/>
          <w:lang w:val="hr-HR"/>
        </w:rPr>
        <w:t>-</w:t>
      </w:r>
      <w:r w:rsidR="00304B8F" w:rsidRPr="00B55943">
        <w:rPr>
          <w:rFonts w:hAnsi="Times New Roman" w:ascii="Times New Roman"/>
          <w:szCs w:val="24"/>
          <w:lang w:val="hr-HR"/>
        </w:rPr>
        <w:t>955</w:t>
      </w:r>
      <w:r w:rsidR="00C06C85" w:rsidRPr="00B55943">
        <w:rPr>
          <w:rFonts w:hAnsi="Times New Roman" w:ascii="Times New Roman"/>
          <w:szCs w:val="24"/>
          <w:lang w:val="hr-HR"/>
        </w:rPr>
        <w:t>/18</w:t>
      </w:r>
    </w:p>
    <w:p w:rsidRDefault="00ED171E" w:rsidP="0086691F" w:rsidR="00ED171E" w:rsidRPr="00B55943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B55943">
      <w:pPr>
        <w:jc w:val="center"/>
        <w:rPr>
          <w:rFonts w:hAnsi="Times New Roman" w:ascii="Times New Roman"/>
          <w:szCs w:val="24"/>
          <w:lang w:val="hr-HR"/>
        </w:rPr>
      </w:pPr>
      <w:r w:rsidRPr="00B55943">
        <w:rPr>
          <w:rFonts w:hAnsi="Times New Roman" w:ascii="Times New Roman"/>
          <w:szCs w:val="24"/>
          <w:lang w:val="hr-HR"/>
        </w:rPr>
        <w:t xml:space="preserve">U  </w:t>
      </w:r>
      <w:r w:rsidR="00B6390A" w:rsidRPr="00B55943">
        <w:rPr>
          <w:rFonts w:hAnsi="Times New Roman" w:ascii="Times New Roman"/>
          <w:szCs w:val="24"/>
          <w:lang w:val="hr-HR"/>
        </w:rPr>
        <w:t xml:space="preserve"> </w:t>
      </w:r>
      <w:r w:rsidRPr="00B55943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B5594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B55943">
      <w:pPr>
        <w:jc w:val="center"/>
        <w:rPr>
          <w:rFonts w:hAnsi="Times New Roman" w:ascii="Times New Roman"/>
          <w:szCs w:val="24"/>
          <w:lang w:val="hr-HR"/>
        </w:rPr>
      </w:pPr>
      <w:r w:rsidRPr="00B55943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B5594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55943">
      <w:pPr>
        <w:jc w:val="both"/>
        <w:rPr>
          <w:rFonts w:hAnsi="Times New Roman" w:ascii="Times New Roman"/>
          <w:szCs w:val="24"/>
          <w:lang w:val="hr-HR"/>
        </w:rPr>
      </w:pPr>
      <w:r w:rsidRPr="00B55943">
        <w:rPr>
          <w:rFonts w:hAnsi="Times New Roman" w:ascii="Times New Roman"/>
          <w:szCs w:val="24"/>
          <w:lang w:val="hr-HR"/>
        </w:rPr>
        <w:tab/>
      </w:r>
      <w:r w:rsidR="00EE69E5" w:rsidRPr="00B5594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B55943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B55943">
        <w:rPr>
          <w:rFonts w:hAnsi="Times New Roman" w:ascii="Times New Roman"/>
          <w:szCs w:val="24"/>
          <w:lang w:val="hr-HR"/>
        </w:rPr>
        <w:t>Ljiljani Tomić</w:t>
      </w:r>
      <w:r w:rsidR="003A7B9A" w:rsidRPr="00B55943">
        <w:rPr>
          <w:rFonts w:hAnsi="Times New Roman" w:ascii="Times New Roman"/>
          <w:szCs w:val="24"/>
          <w:lang w:val="hr-HR"/>
        </w:rPr>
        <w:t xml:space="preserve"> </w:t>
      </w:r>
      <w:r w:rsidR="00EE69E5" w:rsidRPr="00B55943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F66B92" w:rsidRPr="00B55943">
        <w:rPr>
          <w:rFonts w:hAnsi="Times New Roman" w:ascii="Times New Roman"/>
        </w:rPr>
        <w:t xml:space="preserve"> </w:t>
      </w:r>
      <w:r w:rsidR="00304B8F" w:rsidRPr="00B55943">
        <w:rPr>
          <w:rFonts w:hAnsi="Times New Roman" w:ascii="Times New Roman"/>
        </w:rPr>
        <w:t>GO NOVALJA jednostavno društvo s ograničenom odgovornošću za usluge, Zagreb, Marjanovićev prilaz 2, OIB: 29584414121</w:t>
      </w:r>
      <w:r w:rsidR="001A5B30" w:rsidRPr="00B55943">
        <w:rPr>
          <w:rFonts w:hAnsi="Times New Roman" w:ascii="Times New Roman"/>
          <w:szCs w:val="24"/>
          <w:lang w:val="hr-HR"/>
        </w:rPr>
        <w:t>,</w:t>
      </w:r>
      <w:r w:rsidR="00B6390A" w:rsidRPr="00B55943">
        <w:rPr>
          <w:rFonts w:hAnsi="Times New Roman" w:ascii="Times New Roman"/>
          <w:szCs w:val="24"/>
          <w:lang w:val="hr-HR"/>
        </w:rPr>
        <w:t xml:space="preserve"> </w:t>
      </w:r>
      <w:r w:rsidR="001A5B30" w:rsidRPr="00B55943">
        <w:rPr>
          <w:rFonts w:hAnsi="Times New Roman" w:ascii="Times New Roman"/>
          <w:szCs w:val="24"/>
          <w:lang w:val="hr-HR"/>
        </w:rPr>
        <w:t xml:space="preserve">dana </w:t>
      </w:r>
      <w:r w:rsidR="00371A0D">
        <w:rPr>
          <w:rFonts w:hAnsi="Times New Roman" w:ascii="Times New Roman"/>
          <w:szCs w:val="24"/>
          <w:lang w:val="hr-HR"/>
        </w:rPr>
        <w:t>2. studenog</w:t>
      </w:r>
      <w:r w:rsidR="00097339" w:rsidRPr="00B55943">
        <w:rPr>
          <w:rFonts w:hAnsi="Times New Roman" w:ascii="Times New Roman"/>
          <w:szCs w:val="24"/>
          <w:lang w:val="hr-HR"/>
        </w:rPr>
        <w:t xml:space="preserve"> </w:t>
      </w:r>
      <w:r w:rsidR="00DB48EC" w:rsidRPr="00B55943">
        <w:rPr>
          <w:rFonts w:hAnsi="Times New Roman" w:ascii="Times New Roman"/>
          <w:szCs w:val="24"/>
          <w:lang w:val="hr-HR"/>
        </w:rPr>
        <w:t>201</w:t>
      </w:r>
      <w:r w:rsidR="001A5B30" w:rsidRPr="00B55943">
        <w:rPr>
          <w:rFonts w:hAnsi="Times New Roman" w:ascii="Times New Roman"/>
          <w:szCs w:val="24"/>
          <w:lang w:val="hr-HR"/>
        </w:rPr>
        <w:t>8</w:t>
      </w:r>
      <w:r w:rsidR="00EE69E5" w:rsidRPr="00B55943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B55943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B5594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B55943">
      <w:pPr>
        <w:jc w:val="center"/>
        <w:rPr>
          <w:rFonts w:hAnsi="Times New Roman" w:ascii="Times New Roman"/>
          <w:szCs w:val="24"/>
          <w:lang w:val="hr-HR"/>
        </w:rPr>
      </w:pPr>
      <w:r w:rsidRPr="00B5594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5943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55943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B55943">
      <w:pPr>
        <w:pStyle w:val="BodyText21"/>
        <w:ind w:firstLine="0" w:left="0"/>
        <w:rPr>
          <w:rFonts w:hAnsi="Times New Roman" w:ascii="Times New Roman"/>
          <w:szCs w:val="24"/>
        </w:rPr>
      </w:pPr>
      <w:r w:rsidRPr="00B55943">
        <w:rPr>
          <w:rFonts w:hAnsi="Times New Roman" w:ascii="Times New Roman"/>
          <w:szCs w:val="24"/>
        </w:rPr>
        <w:t>I</w:t>
      </w:r>
      <w:r w:rsidRPr="00B55943">
        <w:rPr>
          <w:rFonts w:hAnsi="Times New Roman" w:ascii="Times New Roman"/>
          <w:szCs w:val="24"/>
        </w:rPr>
        <w:tab/>
      </w:r>
      <w:r w:rsidR="00EE69E5" w:rsidRPr="00B55943">
        <w:rPr>
          <w:rFonts w:hAnsi="Times New Roman" w:ascii="Times New Roman"/>
          <w:szCs w:val="24"/>
        </w:rPr>
        <w:t>Otvara se stečajni postupak nad dužnikom</w:t>
      </w:r>
      <w:r w:rsidR="006C5DCD" w:rsidRPr="00B55943">
        <w:rPr>
          <w:rFonts w:hAnsi="Times New Roman" w:ascii="Times New Roman"/>
          <w:szCs w:val="24"/>
        </w:rPr>
        <w:t xml:space="preserve"> </w:t>
      </w:r>
      <w:r w:rsidR="006D0CA1" w:rsidRPr="00B55943">
        <w:rPr>
          <w:rFonts w:hAnsi="Times New Roman" w:ascii="Times New Roman"/>
        </w:rPr>
        <w:t>GO NOVALJA jednostavno društvo s ograničenom odgovornošću za usluge, Zagreb, Marjanovićev prilaz 2, OIB: 29584414121</w:t>
      </w:r>
      <w:r w:rsidR="00EE69E5" w:rsidRPr="00B55943">
        <w:rPr>
          <w:rFonts w:hAnsi="Times New Roman" w:ascii="Times New Roman"/>
          <w:szCs w:val="24"/>
        </w:rPr>
        <w:t xml:space="preserve">. Stečajni postupak otvoren je dana </w:t>
      </w:r>
      <w:r w:rsidR="00371A0D">
        <w:rPr>
          <w:rFonts w:hAnsi="Times New Roman" w:ascii="Times New Roman"/>
          <w:szCs w:val="24"/>
        </w:rPr>
        <w:t>2. studenog</w:t>
      </w:r>
      <w:r w:rsidR="00097339" w:rsidRPr="00B55943">
        <w:rPr>
          <w:rFonts w:hAnsi="Times New Roman" w:ascii="Times New Roman"/>
          <w:szCs w:val="24"/>
        </w:rPr>
        <w:t xml:space="preserve"> 2018</w:t>
      </w:r>
      <w:r w:rsidR="002D5693" w:rsidRPr="00B55943">
        <w:rPr>
          <w:rFonts w:hAnsi="Times New Roman" w:ascii="Times New Roman"/>
          <w:szCs w:val="24"/>
        </w:rPr>
        <w:t>.</w:t>
      </w:r>
      <w:r w:rsidR="00EE69E5" w:rsidRPr="00B55943">
        <w:rPr>
          <w:rFonts w:hAnsi="Times New Roman" w:ascii="Times New Roman"/>
          <w:szCs w:val="24"/>
        </w:rPr>
        <w:t xml:space="preserve"> u </w:t>
      </w:r>
      <w:r w:rsidR="00371A0D">
        <w:rPr>
          <w:rFonts w:hAnsi="Times New Roman" w:ascii="Times New Roman"/>
          <w:szCs w:val="24"/>
        </w:rPr>
        <w:t>15</w:t>
      </w:r>
      <w:r w:rsidR="00097339" w:rsidRPr="00B55943">
        <w:rPr>
          <w:rFonts w:hAnsi="Times New Roman" w:ascii="Times New Roman"/>
          <w:szCs w:val="24"/>
        </w:rPr>
        <w:t xml:space="preserve"> </w:t>
      </w:r>
      <w:r w:rsidR="00EE69E5" w:rsidRPr="00B55943">
        <w:rPr>
          <w:rFonts w:hAnsi="Times New Roman" w:ascii="Times New Roman"/>
          <w:szCs w:val="24"/>
        </w:rPr>
        <w:t>sati i</w:t>
      </w:r>
      <w:r w:rsidR="00651A1E" w:rsidRPr="00B55943">
        <w:rPr>
          <w:rFonts w:hAnsi="Times New Roman" w:ascii="Times New Roman"/>
          <w:szCs w:val="24"/>
        </w:rPr>
        <w:t xml:space="preserve"> 00</w:t>
      </w:r>
      <w:r w:rsidR="00052DC4" w:rsidRPr="00B55943">
        <w:rPr>
          <w:rFonts w:hAnsi="Times New Roman" w:ascii="Times New Roman"/>
          <w:szCs w:val="24"/>
        </w:rPr>
        <w:t xml:space="preserve"> </w:t>
      </w:r>
      <w:r w:rsidR="00EE69E5" w:rsidRPr="00B55943">
        <w:rPr>
          <w:rFonts w:hAnsi="Times New Roman" w:ascii="Times New Roman"/>
          <w:szCs w:val="24"/>
        </w:rPr>
        <w:t>minuta, kada je ovo rješenje</w:t>
      </w:r>
      <w:r w:rsidR="00B2463B" w:rsidRPr="00B5594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B5594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6D0CA1" w:rsidR="006D0CA1" w:rsidRPr="00B55943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B55943">
        <w:rPr>
          <w:rFonts w:hAnsi="Times New Roman" w:ascii="Times New Roman"/>
          <w:szCs w:val="24"/>
          <w:lang w:val="hr-HR"/>
        </w:rPr>
        <w:t>II</w:t>
      </w:r>
      <w:r w:rsidRPr="00B55943">
        <w:rPr>
          <w:rFonts w:hAnsi="Times New Roman" w:ascii="Times New Roman"/>
          <w:szCs w:val="24"/>
          <w:lang w:val="hr-HR"/>
        </w:rPr>
        <w:tab/>
      </w:r>
      <w:r w:rsidR="00EE69E5" w:rsidRPr="00B55943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B55943">
        <w:rPr>
          <w:rFonts w:hAnsi="Times New Roman" w:ascii="Times New Roman"/>
          <w:szCs w:val="24"/>
          <w:lang w:val="hr-HR"/>
        </w:rPr>
        <w:t xml:space="preserve"> </w:t>
      </w:r>
      <w:r w:rsidR="006D0CA1" w:rsidRPr="00B55943">
        <w:rPr>
          <w:rFonts w:eastAsiaTheme="minorHAnsi" w:hAnsi="Times New Roman" w:ascii="Times New Roman"/>
          <w:szCs w:val="24"/>
          <w:lang w:eastAsia="en-US" w:val="hr-HR"/>
        </w:rPr>
        <w:t>Anamarija Murtezani, Sunčane Škrinjarić 1, Zagreb, OIB: 54031780904</w:t>
      </w:r>
      <w:r w:rsidR="006D0CA1" w:rsidRPr="00B55943">
        <w:rPr>
          <w:rFonts w:hAnsi="Times New Roman" w:ascii="Times New Roman"/>
          <w:szCs w:val="24"/>
          <w:lang w:val="hr-HR"/>
        </w:rPr>
        <w:t>.</w:t>
      </w:r>
    </w:p>
    <w:p w:rsidRDefault="00A60051" w:rsidP="006D0CA1" w:rsidR="00A60051" w:rsidRPr="00B55943">
      <w:pPr>
        <w:jc w:val="both"/>
        <w:rPr>
          <w:rFonts w:hAnsi="Times New Roman" w:ascii="Times New Roman"/>
          <w:szCs w:val="24"/>
        </w:rPr>
      </w:pPr>
    </w:p>
    <w:p w:rsidRDefault="00FD2805" w:rsidP="00F777BC" w:rsidR="00F777BC" w:rsidRPr="00B55943">
      <w:pPr>
        <w:jc w:val="both"/>
        <w:rPr>
          <w:rFonts w:hAnsi="Times New Roman" w:ascii="Times New Roman"/>
          <w:szCs w:val="24"/>
          <w:lang w:val="hr-HR"/>
        </w:rPr>
      </w:pPr>
      <w:r w:rsidRPr="00B55943">
        <w:rPr>
          <w:rFonts w:hAnsi="Times New Roman" w:ascii="Times New Roman"/>
          <w:szCs w:val="24"/>
          <w:lang w:val="hr-HR"/>
        </w:rPr>
        <w:t xml:space="preserve">III </w:t>
      </w:r>
      <w:r w:rsidRPr="00B55943">
        <w:rPr>
          <w:rFonts w:hAnsi="Times New Roman" w:ascii="Times New Roman"/>
          <w:szCs w:val="24"/>
          <w:lang w:val="hr-HR"/>
        </w:rPr>
        <w:tab/>
      </w:r>
      <w:r w:rsidR="00F777BC" w:rsidRPr="00B55943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B55943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870918" w:rsidR="009C242C" w:rsidRPr="00B55943">
      <w:pPr>
        <w:jc w:val="both"/>
        <w:rPr>
          <w:rFonts w:hAnsi="Times New Roman" w:ascii="Times New Roman"/>
        </w:rPr>
      </w:pPr>
      <w:r w:rsidRPr="00B55943">
        <w:rPr>
          <w:rFonts w:hAnsi="Times New Roman" w:ascii="Times New Roman"/>
          <w:szCs w:val="24"/>
          <w:lang w:val="hr-HR"/>
        </w:rPr>
        <w:t>IV</w:t>
      </w:r>
      <w:r w:rsidR="00870918" w:rsidRPr="00B55943">
        <w:rPr>
          <w:rFonts w:hAnsi="Times New Roman" w:ascii="Times New Roman"/>
          <w:szCs w:val="24"/>
          <w:lang w:val="hr-HR"/>
        </w:rPr>
        <w:tab/>
      </w:r>
      <w:r w:rsidR="00EE69E5" w:rsidRPr="00B55943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55943">
        <w:rPr>
          <w:rFonts w:hAnsi="Times New Roman" w:ascii="Times New Roman"/>
          <w:szCs w:val="24"/>
          <w:lang w:val="hr-HR"/>
        </w:rPr>
        <w:t xml:space="preserve"> </w:t>
      </w:r>
      <w:r w:rsidR="006D0CA1" w:rsidRPr="00B55943">
        <w:rPr>
          <w:rFonts w:hAnsi="Times New Roman" w:ascii="Times New Roman"/>
        </w:rPr>
        <w:t>GO NOVALJA jednostavno društvo s ograničenom odgovornošću za usluge, Zagreb, Marjanovićev prilaz 2, OIB: 29584414121</w:t>
      </w:r>
      <w:r w:rsidR="00371A0D">
        <w:rPr>
          <w:rFonts w:hAnsi="Times New Roman" w:ascii="Times New Roman"/>
        </w:rPr>
        <w:t>.</w:t>
      </w:r>
    </w:p>
    <w:p w:rsidRDefault="006D0CA1" w:rsidP="00870918" w:rsidR="006D0CA1" w:rsidRPr="00B55943">
      <w:pPr>
        <w:jc w:val="both"/>
        <w:rPr>
          <w:rFonts w:hAnsi="Times New Roman" w:ascii="Times New Roman"/>
        </w:rPr>
      </w:pPr>
    </w:p>
    <w:p w:rsidRDefault="00870918" w:rsidP="00870918" w:rsidR="00EE69E5" w:rsidRPr="00B55943">
      <w:pPr>
        <w:jc w:val="both"/>
        <w:rPr>
          <w:rFonts w:hAnsi="Times New Roman" w:ascii="Times New Roman"/>
          <w:szCs w:val="24"/>
          <w:lang w:val="hr-HR"/>
        </w:rPr>
      </w:pPr>
      <w:r w:rsidRPr="00B55943">
        <w:rPr>
          <w:rFonts w:hAnsi="Times New Roman" w:ascii="Times New Roman"/>
          <w:szCs w:val="24"/>
          <w:lang w:val="hr-HR"/>
        </w:rPr>
        <w:t>V</w:t>
      </w:r>
      <w:r w:rsidRPr="00B55943">
        <w:rPr>
          <w:rFonts w:hAnsi="Times New Roman" w:ascii="Times New Roman"/>
          <w:szCs w:val="24"/>
          <w:lang w:val="hr-HR"/>
        </w:rPr>
        <w:tab/>
        <w:t>Nakon</w:t>
      </w:r>
      <w:r w:rsidR="00EE69E5" w:rsidRPr="00B55943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B55943">
        <w:rPr>
          <w:rFonts w:hAnsi="Times New Roman" w:ascii="Times New Roman"/>
          <w:szCs w:val="24"/>
          <w:lang w:val="hr-HR"/>
        </w:rPr>
        <w:t>ovog rješenja</w:t>
      </w:r>
      <w:r w:rsidRPr="00B55943">
        <w:rPr>
          <w:rFonts w:hAnsi="Times New Roman" w:ascii="Times New Roman"/>
          <w:szCs w:val="24"/>
          <w:lang w:val="hr-HR"/>
        </w:rPr>
        <w:t>,</w:t>
      </w:r>
      <w:r w:rsidR="00EE69E5" w:rsidRPr="00B5594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5594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55943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B55943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B5594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594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5943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B5594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B55943">
      <w:pPr>
        <w:jc w:val="both"/>
        <w:rPr>
          <w:rFonts w:hAnsi="Times New Roman" w:ascii="Times New Roman"/>
          <w:szCs w:val="24"/>
          <w:lang w:val="hr-HR"/>
        </w:rPr>
      </w:pPr>
      <w:r w:rsidRPr="00B55943">
        <w:rPr>
          <w:rFonts w:hAnsi="Times New Roman" w:ascii="Times New Roman"/>
          <w:szCs w:val="24"/>
          <w:lang w:val="hr-HR"/>
        </w:rPr>
        <w:tab/>
      </w:r>
      <w:r w:rsidR="00651A1E" w:rsidRPr="00B55943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B55943">
      <w:pPr>
        <w:jc w:val="both"/>
        <w:rPr>
          <w:rFonts w:hAnsi="Times New Roman" w:ascii="Times New Roman"/>
          <w:szCs w:val="24"/>
          <w:lang w:val="hr-HR"/>
        </w:rPr>
      </w:pPr>
      <w:r w:rsidRPr="00B55943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B55943">
      <w:pPr>
        <w:jc w:val="both"/>
        <w:rPr>
          <w:rFonts w:hAnsi="Times New Roman" w:ascii="Times New Roman"/>
          <w:szCs w:val="24"/>
          <w:lang w:val="hr-HR"/>
        </w:rPr>
      </w:pPr>
      <w:r w:rsidRPr="00B55943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B55943">
      <w:pPr>
        <w:jc w:val="both"/>
        <w:rPr>
          <w:rFonts w:hAnsi="Times New Roman" w:ascii="Times New Roman"/>
          <w:szCs w:val="24"/>
          <w:lang w:val="hr-HR"/>
        </w:rPr>
      </w:pPr>
      <w:r w:rsidRPr="00B55943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B55943">
        <w:rPr>
          <w:rFonts w:hAnsi="Times New Roman" w:ascii="Times New Roman"/>
          <w:szCs w:val="24"/>
          <w:lang w:val="hr-HR"/>
        </w:rPr>
        <w:t>.</w:t>
      </w:r>
      <w:r w:rsidRPr="00B55943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B55943">
        <w:rPr>
          <w:rFonts w:hAnsi="Times New Roman" w:ascii="Times New Roman"/>
          <w:szCs w:val="24"/>
          <w:lang w:val="hr-HR"/>
        </w:rPr>
        <w:t>točkama I i IV izreke</w:t>
      </w:r>
      <w:r w:rsidRPr="00B55943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B55943">
        <w:rPr>
          <w:rFonts w:hAnsi="Times New Roman" w:ascii="Times New Roman"/>
          <w:szCs w:val="24"/>
          <w:lang w:val="hr-HR"/>
        </w:rPr>
        <w:t xml:space="preserve"> (točka II izreke)</w:t>
      </w:r>
      <w:r w:rsidRPr="00B55943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B5594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5943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B55943">
        <w:rPr>
          <w:rFonts w:hAnsi="Times New Roman" w:ascii="Times New Roman"/>
          <w:szCs w:val="24"/>
          <w:lang w:val="hr-HR"/>
        </w:rPr>
        <w:t>FINA</w:t>
      </w:r>
      <w:r w:rsidRPr="00B55943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B55943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B55943">
        <w:rPr>
          <w:rFonts w:hAnsi="Times New Roman" w:ascii="Times New Roman"/>
          <w:szCs w:val="24"/>
          <w:lang w:val="hr-HR"/>
        </w:rPr>
        <w:t>0,00</w:t>
      </w:r>
      <w:r w:rsidR="003A7B9A" w:rsidRPr="00B55943">
        <w:rPr>
          <w:rFonts w:hAnsi="Times New Roman" w:ascii="Times New Roman"/>
          <w:szCs w:val="24"/>
          <w:lang w:val="hr-HR"/>
        </w:rPr>
        <w:t xml:space="preserve"> </w:t>
      </w:r>
      <w:r w:rsidR="00F777BC" w:rsidRPr="00B55943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B55943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052DC4" w:rsidR="00097339" w:rsidRPr="00B55943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B55943">
      <w:pPr>
        <w:jc w:val="center"/>
        <w:rPr>
          <w:rFonts w:hAnsi="Times New Roman" w:ascii="Times New Roman"/>
          <w:szCs w:val="24"/>
          <w:lang w:val="hr-HR"/>
        </w:rPr>
      </w:pPr>
      <w:r w:rsidRPr="00B55943">
        <w:rPr>
          <w:rFonts w:hAnsi="Times New Roman" w:ascii="Times New Roman"/>
          <w:szCs w:val="24"/>
          <w:lang w:val="hr-HR"/>
        </w:rPr>
        <w:t>U Zagrebu</w:t>
      </w:r>
      <w:r w:rsidR="00052DC4" w:rsidRPr="00B55943">
        <w:rPr>
          <w:rFonts w:hAnsi="Times New Roman" w:ascii="Times New Roman"/>
          <w:szCs w:val="24"/>
          <w:lang w:val="hr-HR"/>
        </w:rPr>
        <w:t xml:space="preserve"> </w:t>
      </w:r>
      <w:r w:rsidR="00371A0D">
        <w:rPr>
          <w:rFonts w:hAnsi="Times New Roman" w:ascii="Times New Roman"/>
          <w:szCs w:val="24"/>
          <w:lang w:val="hr-HR"/>
        </w:rPr>
        <w:t>2. studenog</w:t>
      </w:r>
      <w:r w:rsidR="00097339" w:rsidRPr="00B55943">
        <w:rPr>
          <w:rFonts w:hAnsi="Times New Roman" w:ascii="Times New Roman"/>
          <w:szCs w:val="24"/>
          <w:lang w:val="hr-HR"/>
        </w:rPr>
        <w:t xml:space="preserve"> </w:t>
      </w:r>
      <w:r w:rsidR="00854DE0" w:rsidRPr="00B55943">
        <w:rPr>
          <w:rFonts w:hAnsi="Times New Roman" w:ascii="Times New Roman"/>
          <w:szCs w:val="24"/>
          <w:lang w:val="hr-HR"/>
        </w:rPr>
        <w:t>2018</w:t>
      </w:r>
      <w:r w:rsidR="00052DC4" w:rsidRPr="00B55943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B55943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B55943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B55943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B55943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B55943">
      <w:pPr>
        <w:jc w:val="right"/>
        <w:rPr>
          <w:rFonts w:hAnsi="Times New Roman" w:ascii="Times New Roman"/>
          <w:szCs w:val="24"/>
          <w:lang w:val="hr-HR"/>
        </w:rPr>
      </w:pPr>
      <w:r w:rsidRPr="00B55943">
        <w:rPr>
          <w:rFonts w:hAnsi="Times New Roman" w:ascii="Times New Roman"/>
          <w:szCs w:val="24"/>
          <w:lang w:val="hr-HR"/>
        </w:rPr>
        <w:tab/>
      </w:r>
      <w:r w:rsidRPr="00B55943">
        <w:rPr>
          <w:rFonts w:hAnsi="Times New Roman" w:ascii="Times New Roman"/>
          <w:szCs w:val="24"/>
          <w:lang w:val="hr-HR"/>
        </w:rPr>
        <w:tab/>
      </w:r>
      <w:r w:rsidRPr="00B55943">
        <w:rPr>
          <w:rFonts w:hAnsi="Times New Roman" w:ascii="Times New Roman"/>
          <w:szCs w:val="24"/>
          <w:lang w:val="hr-HR"/>
        </w:rPr>
        <w:tab/>
      </w:r>
      <w:r w:rsidRPr="00B55943">
        <w:rPr>
          <w:rFonts w:hAnsi="Times New Roman" w:ascii="Times New Roman"/>
          <w:szCs w:val="24"/>
          <w:lang w:val="hr-HR"/>
        </w:rPr>
        <w:tab/>
      </w:r>
      <w:r w:rsidRPr="00B55943">
        <w:rPr>
          <w:rFonts w:hAnsi="Times New Roman" w:ascii="Times New Roman"/>
          <w:szCs w:val="24"/>
          <w:lang w:val="hr-HR"/>
        </w:rPr>
        <w:tab/>
      </w:r>
      <w:r w:rsidRPr="00B55943">
        <w:rPr>
          <w:rFonts w:hAnsi="Times New Roman" w:ascii="Times New Roman"/>
          <w:szCs w:val="24"/>
          <w:lang w:val="hr-HR"/>
        </w:rPr>
        <w:tab/>
      </w:r>
      <w:r w:rsidRPr="00B55943">
        <w:rPr>
          <w:rFonts w:hAnsi="Times New Roman" w:ascii="Times New Roman"/>
          <w:szCs w:val="24"/>
          <w:lang w:val="hr-HR"/>
        </w:rPr>
        <w:tab/>
      </w:r>
      <w:r w:rsidRPr="00B55943">
        <w:rPr>
          <w:rFonts w:hAnsi="Times New Roman" w:ascii="Times New Roman"/>
          <w:szCs w:val="24"/>
          <w:lang w:val="hr-HR"/>
        </w:rPr>
        <w:tab/>
      </w:r>
      <w:r w:rsidR="00C06C85" w:rsidRPr="00B55943">
        <w:rPr>
          <w:rFonts w:hAnsi="Times New Roman" w:ascii="Times New Roman"/>
          <w:szCs w:val="24"/>
          <w:lang w:val="hr-HR"/>
        </w:rPr>
        <w:t>Ljiljana Tomić</w:t>
      </w:r>
      <w:r w:rsidR="008C29FA">
        <w:rPr>
          <w:rFonts w:hAnsi="Times New Roman" w:ascii="Times New Roman"/>
          <w:szCs w:val="24"/>
          <w:lang w:val="hr-HR"/>
        </w:rPr>
        <w:t>, v.r.</w:t>
      </w:r>
      <w:r w:rsidRPr="00B55943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B55943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B55943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B5594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B5594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B5594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B55943">
        <w:rPr>
          <w:rFonts w:hAnsi="Times New Roman" w:ascii="Times New Roman"/>
          <w:szCs w:val="24"/>
          <w:lang w:val="hr-HR"/>
        </w:rPr>
        <w:t>UPUTA O PRAVNOM LIJEKU:</w:t>
      </w:r>
      <w:r w:rsidRPr="00B55943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B55943">
      <w:pPr>
        <w:jc w:val="both"/>
        <w:rPr>
          <w:rFonts w:hAnsi="Times New Roman" w:ascii="Times New Roman"/>
          <w:szCs w:val="24"/>
          <w:lang w:val="hr-HR"/>
        </w:rPr>
      </w:pPr>
      <w:r w:rsidRPr="00B5594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B5594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B5594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8C29FA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8C29FA" w:rsidP="007A64BB" w:rsidR="008C29FA" w:rsidRPr="008C29FA">
      <w:pPr>
        <w:jc w:val="right"/>
        <w:rPr>
          <w:rFonts w:hAnsi="Times New Roman" w:ascii="Times New Roman"/>
        </w:rPr>
      </w:pPr>
      <w:r w:rsidRPr="008C29FA">
        <w:rPr>
          <w:rFonts w:hAnsi="Times New Roman" w:ascii="Times New Roman"/>
        </w:rPr>
        <w:t>Za točnost otpravka:</w:t>
      </w:r>
    </w:p>
    <w:p w:rsidRDefault="008C29FA" w:rsidP="007A64BB" w:rsidR="008C29FA" w:rsidRPr="008C29FA">
      <w:pPr>
        <w:jc w:val="right"/>
        <w:rPr>
          <w:rFonts w:hAnsi="Times New Roman" w:ascii="Times New Roman"/>
        </w:rPr>
      </w:pPr>
      <w:r w:rsidRPr="008C29FA">
        <w:rPr>
          <w:rFonts w:hAnsi="Times New Roman" w:ascii="Times New Roman"/>
        </w:rPr>
        <w:t>Maja Malec</w:t>
      </w:r>
    </w:p>
    <w:p w:rsidRDefault="00182088" w:rsidP="00D44D4F" w:rsidR="00182088" w:rsidRPr="008C29F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8C29FA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832" w:rsidP="00DB4528" w:rsidR="00DE1832">
      <w:r>
        <w:separator/>
      </w:r>
    </w:p>
  </w:endnote>
  <w:endnote w:id="0" w:type="continuationSeparator">
    <w:p w:rsidRDefault="00DE1832" w:rsidP="00DB4528" w:rsidR="00DE1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832" w:rsidP="00DB4528" w:rsidR="00DE1832">
      <w:r>
        <w:separator/>
      </w:r>
    </w:p>
  </w:footnote>
  <w:footnote w:id="0" w:type="continuationSeparator">
    <w:p w:rsidRDefault="00DE1832" w:rsidP="00DB4528" w:rsidR="00DE18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9FA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6D0CA1">
      <w:rPr>
        <w:rFonts w:hAnsi="Times New Roman" w:ascii="Times New Roman"/>
        <w:lang w:val="hr-HR"/>
      </w:rPr>
      <w:t>955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61325"/>
    <w:rsid w:val="00072E70"/>
    <w:rsid w:val="00097339"/>
    <w:rsid w:val="000B1AFC"/>
    <w:rsid w:val="000B609B"/>
    <w:rsid w:val="000C47B3"/>
    <w:rsid w:val="000C7967"/>
    <w:rsid w:val="000F6805"/>
    <w:rsid w:val="00110F1B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A3EFC"/>
    <w:rsid w:val="001A5B30"/>
    <w:rsid w:val="001D3B45"/>
    <w:rsid w:val="001E1C9D"/>
    <w:rsid w:val="0024193B"/>
    <w:rsid w:val="00274728"/>
    <w:rsid w:val="00277125"/>
    <w:rsid w:val="00291BAB"/>
    <w:rsid w:val="00297E3C"/>
    <w:rsid w:val="002B508F"/>
    <w:rsid w:val="002D5693"/>
    <w:rsid w:val="00304B8F"/>
    <w:rsid w:val="00331C12"/>
    <w:rsid w:val="003401A1"/>
    <w:rsid w:val="0034037D"/>
    <w:rsid w:val="00343131"/>
    <w:rsid w:val="00371A0D"/>
    <w:rsid w:val="00374BAC"/>
    <w:rsid w:val="00385410"/>
    <w:rsid w:val="003A7B9A"/>
    <w:rsid w:val="003B6A45"/>
    <w:rsid w:val="003C4581"/>
    <w:rsid w:val="003D0B42"/>
    <w:rsid w:val="003F017E"/>
    <w:rsid w:val="0041643E"/>
    <w:rsid w:val="0042162E"/>
    <w:rsid w:val="00427A8B"/>
    <w:rsid w:val="0044662D"/>
    <w:rsid w:val="00470483"/>
    <w:rsid w:val="004B233F"/>
    <w:rsid w:val="004C657D"/>
    <w:rsid w:val="004F71E0"/>
    <w:rsid w:val="004F7DD6"/>
    <w:rsid w:val="00532B71"/>
    <w:rsid w:val="00572131"/>
    <w:rsid w:val="005940E9"/>
    <w:rsid w:val="005E3273"/>
    <w:rsid w:val="00624EB1"/>
    <w:rsid w:val="00625DA3"/>
    <w:rsid w:val="00630127"/>
    <w:rsid w:val="006327C4"/>
    <w:rsid w:val="006356C5"/>
    <w:rsid w:val="00651A1E"/>
    <w:rsid w:val="0067539D"/>
    <w:rsid w:val="006A6B35"/>
    <w:rsid w:val="006B0F87"/>
    <w:rsid w:val="006C5DCD"/>
    <w:rsid w:val="006D0CA1"/>
    <w:rsid w:val="006D7C85"/>
    <w:rsid w:val="007145E0"/>
    <w:rsid w:val="00730EAB"/>
    <w:rsid w:val="00780214"/>
    <w:rsid w:val="00784C66"/>
    <w:rsid w:val="00796BF3"/>
    <w:rsid w:val="007A29F9"/>
    <w:rsid w:val="007C688B"/>
    <w:rsid w:val="007F4163"/>
    <w:rsid w:val="00840E3D"/>
    <w:rsid w:val="00854DE0"/>
    <w:rsid w:val="0086300B"/>
    <w:rsid w:val="00867F16"/>
    <w:rsid w:val="00870918"/>
    <w:rsid w:val="00875611"/>
    <w:rsid w:val="0088293F"/>
    <w:rsid w:val="008A4DB5"/>
    <w:rsid w:val="008C29FA"/>
    <w:rsid w:val="008C3B61"/>
    <w:rsid w:val="008F4EAD"/>
    <w:rsid w:val="009569A9"/>
    <w:rsid w:val="009638A7"/>
    <w:rsid w:val="00983C91"/>
    <w:rsid w:val="00997BA9"/>
    <w:rsid w:val="009B45C4"/>
    <w:rsid w:val="009C242C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36410"/>
    <w:rsid w:val="00B55943"/>
    <w:rsid w:val="00B6390A"/>
    <w:rsid w:val="00B75681"/>
    <w:rsid w:val="00B94097"/>
    <w:rsid w:val="00BE651F"/>
    <w:rsid w:val="00BF2CB7"/>
    <w:rsid w:val="00BF41A2"/>
    <w:rsid w:val="00C06C85"/>
    <w:rsid w:val="00C2202C"/>
    <w:rsid w:val="00C57CAF"/>
    <w:rsid w:val="00C57D6B"/>
    <w:rsid w:val="00C940D7"/>
    <w:rsid w:val="00CF2939"/>
    <w:rsid w:val="00D03816"/>
    <w:rsid w:val="00D174AC"/>
    <w:rsid w:val="00D37215"/>
    <w:rsid w:val="00D44D4F"/>
    <w:rsid w:val="00D53290"/>
    <w:rsid w:val="00D55010"/>
    <w:rsid w:val="00D73758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DE1832"/>
    <w:rsid w:val="00E25DA9"/>
    <w:rsid w:val="00E31F06"/>
    <w:rsid w:val="00E56A7A"/>
    <w:rsid w:val="00E56DEA"/>
    <w:rsid w:val="00EA6CFF"/>
    <w:rsid w:val="00ED171E"/>
    <w:rsid w:val="00EE5750"/>
    <w:rsid w:val="00EE69E5"/>
    <w:rsid w:val="00F159E6"/>
    <w:rsid w:val="00F32EB5"/>
    <w:rsid w:val="00F437BB"/>
    <w:rsid w:val="00F6170D"/>
    <w:rsid w:val="00F62A72"/>
    <w:rsid w:val="00F667BC"/>
    <w:rsid w:val="00F66B9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C2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9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9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9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9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C2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9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9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9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9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St-955/2018</izvorni_sadrzaj>
    <derivirana_varijabla naziv="DomainObject.Predmet.OznakaBroj_1">St-955/2018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 NOVALJA jednostavno društvo s ograničenom odgovornošću za usluge zastupanog po punomoćniku Goran Novak</izvorni_sadrzaj>
    <derivirana_varijabla naziv="DomainObject.Predmet.ProtustrankaFormated_1">  GO NOVALJA jednostavno društvo s ograničenom odgovornošću za usluge zastupanog po punomoćniku Goran Novak</derivirana_varijabla>
  </DomainObject.Predmet.ProtustrankaFormated>
  <DomainObject.Predmet.ProtustrankaFormatedOIB>
    <izvorni_sadrzaj>  GO NOVALJA jednostavno društvo s ograničenom odgovornošću za usluge, OIB 29584414121 zastupanog po punomoćniku Goran Novak</izvorni_sadrzaj>
    <derivirana_varijabla naziv="DomainObject.Predmet.ProtustrankaFormatedOIB_1">  GO NOVALJA jednostavno društvo s ograničenom odgovornošću za usluge, OIB 29584414121 zastupanog po punomoćniku Goran Novak</derivirana_varijabla>
  </DomainObject.Predmet.ProtustrankaFormatedOIB>
  <DomainObject.Predmet.ProtustrankaFormatedWithAdress>
    <izvorni_sadrzaj> GO NOVALJA jednostavno društvo s ograničenom odgovornošću za usluge, Marjanovićev prilaz 2, 10000 Zagreb zastupanog po punomoćniku Goran Novak</izvorni_sadrzaj>
    <derivirana_varijabla naziv="DomainObject.Predmet.ProtustrankaFormatedWithAdress_1"> GO NOVALJA jednostavno društvo s ograničenom odgovornošću za usluge, Marjanovićev prilaz 2, 10000 Zagreb zastupanog po punomoćniku Goran Novak</derivirana_varijabla>
  </DomainObject.Predmet.ProtustrankaFormatedWithAdress>
  <DomainObject.Predmet.ProtustrankaFormatedWithAdressOIB>
    <izvorni_sadrzaj> GO NOVALJA jednostavno društvo s ograničenom odgovornošću za usluge, OIB 29584414121, Marjanovićev prilaz 2, 10000 Zagreb zastupanog po punomoćniku Goran Novak</izvorni_sadrzaj>
    <derivirana_varijabla naziv="DomainObject.Predmet.ProtustrankaFormatedWithAdressOIB_1"> GO NOVALJA jednostavno društvo s ograničenom odgovornošću za usluge, OIB 29584414121, Marjanovićev prilaz 2, 10000 Zagreb zastupanog po punomoćniku Goran Novak</derivirana_varijabla>
  </DomainObject.Predmet.ProtustrankaFormatedWithAdressOIB>
  <DomainObject.Predmet.ProtustrankaWithAdress>
    <izvorni_sadrzaj>GO NOVALJA jednostavno društvo s ograničenom odgovornošću za usluge Marjanovićev prilaz 2, 10000 Zagreb</izvorni_sadrzaj>
    <derivirana_varijabla naziv="DomainObject.Predmet.ProtustrankaWithAdress_1">GO NOVALJA jednostavno društvo s ograničenom odgovornošću za usluge Marjanovićev prilaz 2, 10000 Zagreb</derivirana_varijabla>
  </DomainObject.Predmet.ProtustrankaWithAdress>
  <DomainObject.Predmet.ProtustrankaWithAdressOIB>
    <izvorni_sadrzaj>GO NOVALJA jednostavno društvo s ograničenom odgovornošću za usluge, OIB 29584414121, Marjanovićev prilaz 2, 10000 Zagreb</izvorni_sadrzaj>
    <derivirana_varijabla naziv="DomainObject.Predmet.ProtustrankaWithAdressOIB_1">GO NOVALJA jednostavno društvo s ograničenom odgovornošću za usluge, OIB 29584414121, Marjanovićev prilaz 2, 10000 Zagreb</derivirana_varijabla>
  </DomainObject.Predmet.ProtustrankaWithAdressOIB>
  <DomainObject.Predmet.ProtustrankaNazivFormated>
    <izvorni_sadrzaj>GO NOVALJA jednostavno društvo s ograničenom odgovornošću za usluge</izvorni_sadrzaj>
    <derivirana_varijabla naziv="DomainObject.Predmet.ProtustrankaNazivFormated_1">GO NOVALJA jednostavno društvo s ograničenom odgovornošću za usluge</derivirana_varijabla>
  </DomainObject.Predmet.ProtustrankaNazivFormated>
  <DomainObject.Predmet.ProtustrankaNazivFormatedOIB>
    <izvorni_sadrzaj>GO NOVALJA jednostavno društvo s ograničenom odgovornošću za usluge, OIB 29584414121</izvorni_sadrzaj>
    <derivirana_varijabla naziv="DomainObject.Predmet.ProtustrankaNazivFormatedOIB_1">GO NOVALJA jednostavno društvo s ograničenom odgovornošću za usluge, OIB 29584414121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 NOVALJA jednostavno društvo s ograničenom odgovornošću za usluge zastupanog po punomoćniku Goran Novak</item>
    </izvorni_sadrzaj>
    <derivirana_varijabla naziv="DomainObject.Predmet.ProtuStrankaListFormated_1">
      <item>GO NOVALJA jednostavno društvo s ograničenom odgovornošću za usluge zastupanog po punomoćniku Goran Novak</item>
    </derivirana_varijabla>
  </DomainObject.Predmet.ProtuStrankaListFormated>
  <DomainObject.Predmet.ProtuStrankaListFormatedOIB>
    <izvorni_sadrzaj>
      <item>GO NOVALJA jednostavno društvo s ograničenom odgovornošću za usluge, OIB 29584414121 zastupanog po punomoćniku Goran Novak</item>
    </izvorni_sadrzaj>
    <derivirana_varijabla naziv="DomainObject.Predmet.ProtuStrankaListFormatedOIB_1">
      <item>GO NOVALJA jednostavno društvo s ograničenom odgovornošću za usluge, OIB 29584414121 zastupanog po punomoćniku Goran Novak</item>
    </derivirana_varijabla>
  </DomainObject.Predmet.ProtuStrankaListFormatedOIB>
  <DomainObject.Predmet.ProtuStrankaListFormatedWithAdress>
    <izvorni_sadrzaj>
      <item>GO NOVALJA jednostavno društvo s ograničenom odgovornošću za usluge, Marjanovićev prilaz 2, 10000 Zagreb zastupanog po punomoćniku Goran Novak</item>
    </izvorni_sadrzaj>
    <derivirana_varijabla naziv="DomainObject.Predmet.ProtuStrankaListFormatedWithAdress_1">
      <item>GO NOVALJA jednostavno društvo s ograničenom odgovornošću za usluge, Marjanovićev prilaz 2, 10000 Zagreb zastupanog po punomoćniku Goran Novak</item>
    </derivirana_varijabla>
  </DomainObject.Predmet.ProtuStrankaListFormatedWithAdress>
  <DomainObject.Predmet.ProtuStrankaListFormatedWithAdressOIB>
    <izvorni_sadrzaj>
      <item>GO NOVALJA jednostavno društvo s ograničenom odgovornošću za usluge, OIB 29584414121, Marjanovićev prilaz 2, 10000 Zagreb zastupanog po punomoćniku Goran Novak</item>
    </izvorni_sadrzaj>
    <derivirana_varijabla naziv="DomainObject.Predmet.ProtuStrankaListFormatedWithAdressOIB_1">
      <item>GO NOVALJA jednostavno društvo s ograničenom odgovornošću za usluge, OIB 29584414121, Marjanovićev prilaz 2, 10000 Zagreb zastupanog po punomoćniku Goran Novak</item>
    </derivirana_varijabla>
  </DomainObject.Predmet.ProtuStrankaListFormatedWithAdressOIB>
  <DomainObject.Predmet.ProtuStrankaListNazivFormated>
    <izvorni_sadrzaj>
      <item>GO NOVALJA jednostavno društvo s ograničenom odgovornošću za usluge</item>
    </izvorni_sadrzaj>
    <derivirana_varijabla naziv="DomainObject.Predmet.ProtuStrankaListNazivFormated_1">
      <item>GO NOVALJA jednostavno društvo s ograničenom odgovornošću za usluge</item>
    </derivirana_varijabla>
  </DomainObject.Predmet.ProtuStrankaListNazivFormated>
  <DomainObject.Predmet.ProtuStrankaListNazivFormatedOIB>
    <izvorni_sadrzaj>
      <item>GO NOVALJA jednostavno društvo s ograničenom odgovornošću za usluge, OIB 29584414121</item>
    </izvorni_sadrzaj>
    <derivirana_varijabla naziv="DomainObject.Predmet.ProtuStrankaListNazivFormatedOIB_1">
      <item>GO NOVALJA jednostavno društvo s ograničenom odgovornošću za usluge, OIB 29584414121</item>
    </derivirana_varijabla>
  </DomainObject.Predmet.ProtuStrankaListNazivFormatedOIB>
  <DomainObject.Predmet.OstaliListFormated>
    <izvorni_sadrzaj>
      <item>Goran Novak punomoćnik sudionika u postupku GO NOVALJA jednostavno društvo s ograničenom odgovornošću za usluge</item>
    </izvorni_sadrzaj>
    <derivirana_varijabla naziv="DomainObject.Predmet.OstaliListFormated_1">
      <item>Goran Novak punomoćnik sudionika u postupku GO NOVALJA jednostavno društvo s ograničenom odgovornošću za usluge</item>
    </derivirana_varijabla>
  </DomainObject.Predmet.OstaliListFormated>
  <DomainObject.Predmet.OstaliListFormatedOIB>
    <izvorni_sadrzaj>
      <item>Goran Novak, OIB 63889162724 punomoćnik sudionika u postupku GO NOVALJA jednostavno društvo s ograničenom odgovornošću za usluge</item>
    </izvorni_sadrzaj>
    <derivirana_varijabla naziv="DomainObject.Predmet.OstaliListFormatedOIB_1">
      <item>Goran Novak, OIB 63889162724 punomoćnik sudionika u postupku GO NOVALJA jednostavno društvo s ograničenom odgovornošću za usluge</item>
    </derivirana_varijabla>
  </DomainObject.Predmet.OstaliListFormatedOIB>
  <DomainObject.Predmet.OstaliListFormatedWithAdress>
    <izvorni_sadrzaj>
      <item>Goran Novak, Marjanovićev Prilaz 2, 10000 Zagreb punomoćnik sudionika u postupku GO NOVALJA jednostavno društvo s ograničenom odgovornošću za usluge</item>
    </izvorni_sadrzaj>
    <derivirana_varijabla naziv="DomainObject.Predmet.OstaliListFormatedWithAdress_1">
      <item>Goran Novak, Marjanovićev Prilaz 2, 10000 Zagreb punomoćnik sudionika u postupku GO NOVALJA jednostavno društvo s ograničenom odgovornošću za usluge</item>
    </derivirana_varijabla>
  </DomainObject.Predmet.OstaliListFormatedWithAdress>
  <DomainObject.Predmet.OstaliListFormatedWithAdressOIB>
    <izvorni_sadrzaj>
      <item>Goran Novak, OIB 63889162724, Marjanovićev Prilaz 2, 10000 Zagreb punomoćnik sudionika u postupku GO NOVALJA jednostavno društvo s ograničenom odgovornošću za usluge</item>
    </izvorni_sadrzaj>
    <derivirana_varijabla naziv="DomainObject.Predmet.OstaliListFormatedWithAdressOIB_1">
      <item>Goran Novak, OIB 63889162724, Marjanovićev Prilaz 2, 10000 Zagreb punomoćnik sudionika u postupku GO NOVALJA jednostavno društvo s ograničenom odgovornošću za usluge</item>
    </derivirana_varijabla>
  </DomainObject.Predmet.OstaliListFormatedWithAdressOIB>
  <DomainObject.Predmet.OstaliListNazivFormated>
    <izvorni_sadrzaj>
      <item>Goran Novak</item>
    </izvorni_sadrzaj>
    <derivirana_varijabla naziv="DomainObject.Predmet.OstaliListNazivFormated_1">
      <item>Goran Novak</item>
    </derivirana_varijabla>
  </DomainObject.Predmet.OstaliListNazivFormated>
  <DomainObject.Predmet.OstaliListNazivFormatedOIB>
    <izvorni_sadrzaj>
      <item>Goran Novak, OIB 63889162724</item>
    </izvorni_sadrzaj>
    <derivirana_varijabla naziv="DomainObject.Predmet.OstaliListNazivFormatedOIB_1">
      <item>Goran Novak, OIB 63889162724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 NOVALJA jednostavno društvo s ograničenom odgovornošću za usluge</izvorni_sadrzaj>
    <derivirana_varijabla naziv="DomainObject.Predmet.ProtustrankaIDrugi_1">GO NOVALJA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 NOVALJA jednostavno društvo s ograničenom odgovornošću za usluge, OIB 29584414121, Marjanovićev prilaz 2, 10000 Zagreb</izvorni_sadrzaj>
    <derivirana_varijabla naziv="DomainObject.Predmet.ProtustrankaIDrugiAdressOIB_1">GO NOVALJA jednostavno društvo s ograničenom odgovornošću za usluge, OIB 29584414121, Marjanovićev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 NOVALJA jednostavno društvo s ograničenom odgovornošću za usluge</item>
      <item>FINA Regionalni centar Zagreb</item>
      <item>Goran Novak</item>
    </izvorni_sadrzaj>
    <derivirana_varijabla naziv="DomainObject.Predmet.SudioniciListNaziv_1">
      <item>GO NOVALJA jednostavno društvo s ograničenom odgovornošću za usluge</item>
      <item>FINA Regionalni centar Zagreb</item>
      <item>Goran Novak</item>
    </derivirana_varijabla>
  </DomainObject.Predmet.SudioniciListNaziv>
  <DomainObject.Predmet.SudioniciListAdressOIB>
    <izvorni_sadrzaj>
      <item>GO NOVALJA jednostavno društvo s ograničenom odgovornošću za usluge, OIB 29584414121, Marjanovićev prilaz 2,10000 Zagreb</item>
      <item>FINA Regionalni centar Zagreb, OIB 85821130368, Trg svibanjskih žrtava 1995. 1,10000 Zagreb</item>
      <item>Goran Novak, OIB 63889162724, Marjanovićev Prilaz 2,10000 Zagreb</item>
    </izvorni_sadrzaj>
    <derivirana_varijabla naziv="DomainObject.Predmet.SudioniciListAdressOIB_1">
      <item>GO NOVALJA jednostavno društvo s ograničenom odgovornošću za usluge, OIB 29584414121, Marjanovićev prilaz 2,10000 Zagreb</item>
      <item>FINA Regionalni centar Zagreb, OIB 85821130368, Trg svibanjskih žrtava 1995. 1,10000 Zagreb</item>
      <item>Goran Novak, OIB 63889162724, Marjanovićev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29584414121</item>
      <item>, OIB 85821130368</item>
      <item>, OIB 63889162724</item>
    </izvorni_sadrzaj>
    <derivirana_varijabla naziv="DomainObject.Predmet.SudioniciListNazivOIB_1">
      <item>, OIB 29584414121</item>
      <item>, OIB 85821130368</item>
      <item>, OIB 63889162724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srpnja 2018.</izvorni_sadrzaj>
    <derivirana_varijabla naziv="DomainObject.PredzadnjaOdlukaIzPredmeta.DatumDonosenjaOdluke_1">27. srpnja 2018.</derivirana_varijabla>
  </DomainObject.PredzadnjaOdlukaIzPredmeta.DatumDonosenjaOdluke>
  <DomainObject.PredzadnjaOdlukaIzPredmeta.Oznaka>
    <izvorni_sadrzaj>St-955/2018-6</izvorni_sadrzaj>
    <derivirana_varijabla naziv="DomainObject.PredzadnjaOdlukaIzPredmeta.Oznaka_1">St-955/2018-6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C8F345-3F05-430C-B464-48289014ED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500</properties:Words>
  <properties:Characters>2593</properties:Characters>
  <properties:Lines>72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2018-10-25T13:41:00Z</dcterms:created>
  <dc:creator>Sudsko vijeæe</dc:creator>
  <cp:lastModifiedBy>Maja Malec</cp:lastModifiedBy>
  <cp:lastPrinted>2018-04-05T09:07:00Z</cp:lastPrinted>
  <dcterms:modified xmlns:xsi="http://www.w3.org/2001/XMLSchema-instance" xsi:type="dcterms:W3CDTF">2018-11-02T13:13:00Z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(st-955-18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