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fc0e" w14:paraId="b08fc0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C167CF">
        <w:rPr>
          <w:rFonts w:hAnsi="Times New Roman" w:ascii="Times New Roman"/>
          <w:b/>
          <w:bCs/>
          <w:sz w:val="24"/>
          <w:szCs w:val="24"/>
        </w:rPr>
        <w:t>1623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167CF">
        <w:rPr>
          <w:rFonts w:hAnsi="Times New Roman" w:ascii="Times New Roman"/>
        </w:rPr>
        <w:t>1623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C167CF" w:rsidRPr="00C167CF">
        <w:rPr>
          <w:rFonts w:hAnsi="Times New Roman" w:ascii="Times New Roman"/>
        </w:rPr>
        <w:t>BABONIĆEVA PROJEKT d.o.o.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C167CF">
        <w:rPr>
          <w:rFonts w:hAnsi="Times New Roman" w:ascii="Times New Roman"/>
        </w:rPr>
        <w:t xml:space="preserve"> </w:t>
      </w:r>
      <w:r w:rsidR="00C167CF" w:rsidRPr="00C167CF">
        <w:rPr>
          <w:rFonts w:hAnsi="Times New Roman" w:ascii="Times New Roman"/>
        </w:rPr>
        <w:t>81698796141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3387C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87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87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St-1623/2016</izvorni_sadrzaj>
    <derivirana_varijabla naziv="DomainObject.Predmet.OznakaBroj_1">St-1623/2016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BABONIĆEVA PROJEKT d.o.o.</izvorni_sadrzaj>
    <derivirana_varijabla naziv="DomainObject.Predmet.ProtustrankaFormated_1">  BABONIĆEVA PROJEKT d.o.o.</derivirana_varijabla>
  </DomainObject.Predmet.ProtustrankaFormated>
  <DomainObject.Predmet.ProtustrankaFormatedOIB>
    <izvorni_sadrzaj>  BABONIĆEVA PROJEKT d.o.o., OIB 81698796141</izvorni_sadrzaj>
    <derivirana_varijabla naziv="DomainObject.Predmet.ProtustrankaFormatedOIB_1">  BABONIĆEVA PROJEKT d.o.o., OIB 81698796141</derivirana_varijabla>
  </DomainObject.Predmet.ProtustrankaFormatedOIB>
  <DomainObject.Predmet.ProtustrankaFormatedWithAdress>
    <izvorni_sadrzaj> BABONIĆEVA PROJEKT d.o.o., Vincekov breg 30, 10000 Zagreb</izvorni_sadrzaj>
    <derivirana_varijabla naziv="DomainObject.Predmet.ProtustrankaFormatedWithAdress_1"> BABONIĆEVA PROJEKT d.o.o., Vincekov breg 30, 10000 Zagreb</derivirana_varijabla>
  </DomainObject.Predmet.ProtustrankaFormatedWithAdress>
  <DomainObject.Predmet.ProtustrankaFormatedWithAdressOIB>
    <izvorni_sadrzaj> BABONIĆEVA PROJEKT d.o.o., OIB 81698796141, Vincekov breg 30, 10000 Zagreb</izvorni_sadrzaj>
    <derivirana_varijabla naziv="DomainObject.Predmet.ProtustrankaFormatedWithAdressOIB_1"> BABONIĆEVA PROJEKT d.o.o., OIB 81698796141, Vincekov breg 30, 10000 Zagreb</derivirana_varijabla>
  </DomainObject.Predmet.ProtustrankaFormatedWithAdressOIB>
  <DomainObject.Predmet.ProtustrankaWithAdress>
    <izvorni_sadrzaj>BABONIĆEVA PROJEKT d.o.o. Vincekov breg 30, 10000 Zagreb</izvorni_sadrzaj>
    <derivirana_varijabla naziv="DomainObject.Predmet.ProtustrankaWithAdress_1">BABONIĆEVA PROJEKT d.o.o. Vincekov breg 30, 10000 Zagreb</derivirana_varijabla>
  </DomainObject.Predmet.ProtustrankaWithAdress>
  <DomainObject.Predmet.ProtustrankaWithAdressOIB>
    <izvorni_sadrzaj>BABONIĆEVA PROJEKT d.o.o., OIB 81698796141, Vincekov breg 30, 10000 Zagreb</izvorni_sadrzaj>
    <derivirana_varijabla naziv="DomainObject.Predmet.ProtustrankaWithAdressOIB_1">BABONIĆEVA PROJEKT d.o.o., OIB 81698796141, Vincekov breg 30, 10000 Zagreb</derivirana_varijabla>
  </DomainObject.Predmet.ProtustrankaWithAdressOIB>
  <DomainObject.Predmet.ProtustrankaNazivFormated>
    <izvorni_sadrzaj>BABONIĆEVA PROJEKT d.o.o.</izvorni_sadrzaj>
    <derivirana_varijabla naziv="DomainObject.Predmet.ProtustrankaNazivFormated_1">BABONIĆEVA PROJEKT d.o.o.</derivirana_varijabla>
  </DomainObject.Predmet.ProtustrankaNazivFormated>
  <DomainObject.Predmet.ProtustrankaNazivFormatedOIB>
    <izvorni_sadrzaj>BABONIĆEVA PROJEKT d.o.o., OIB 81698796141</izvorni_sadrzaj>
    <derivirana_varijabla naziv="DomainObject.Predmet.ProtustrankaNazivFormatedOIB_1">BABONIĆEVA PROJEKT d.o.o., OIB 81698796141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BABONIĆEVA PROJEKT d.o.o.</item>
    </izvorni_sadrzaj>
    <derivirana_varijabla naziv="DomainObject.Predmet.ProtuStrankaListFormated_1">
      <item>BABONIĆEVA PROJEKT d.o.o.</item>
    </derivirana_varijabla>
  </DomainObject.Predmet.ProtuStrankaListFormated>
  <DomainObject.Predmet.ProtuStrankaListFormatedOIB>
    <izvorni_sadrzaj>
      <item>BABONIĆEVA PROJEKT d.o.o., OIB 81698796141</item>
    </izvorni_sadrzaj>
    <derivirana_varijabla naziv="DomainObject.Predmet.ProtuStrankaListFormatedOIB_1">
      <item>BABONIĆEVA PROJEKT d.o.o., OIB 81698796141</item>
    </derivirana_varijabla>
  </DomainObject.Predmet.ProtuStrankaListFormatedOIB>
  <DomainObject.Predmet.ProtuStrankaListFormatedWithAdress>
    <izvorni_sadrzaj>
      <item>BABONIĆEVA PROJEKT d.o.o., Vincekov breg 30, 10000 Zagreb</item>
    </izvorni_sadrzaj>
    <derivirana_varijabla naziv="DomainObject.Predmet.ProtuStrankaListFormatedWithAdress_1">
      <item>BABONIĆEVA PROJEKT d.o.o., Vincekov breg 30, 10000 Zagreb</item>
    </derivirana_varijabla>
  </DomainObject.Predmet.ProtuStrankaListFormatedWithAdress>
  <DomainObject.Predmet.ProtuStrankaListFormatedWithAdressOIB>
    <izvorni_sadrzaj>
      <item>BABONIĆEVA PROJEKT d.o.o., OIB 81698796141, Vincekov breg 30, 10000 Zagreb</item>
    </izvorni_sadrzaj>
    <derivirana_varijabla naziv="DomainObject.Predmet.ProtuStrankaListFormatedWithAdressOIB_1">
      <item>BABONIĆEVA PROJEKT d.o.o., OIB 81698796141, Vincekov breg 30, 10000 Zagreb</item>
    </derivirana_varijabla>
  </DomainObject.Predmet.ProtuStrankaListFormatedWithAdressOIB>
  <DomainObject.Predmet.ProtuStrankaListNazivFormated>
    <izvorni_sadrzaj>
      <item>BABONIĆEVA PROJEKT d.o.o.</item>
    </izvorni_sadrzaj>
    <derivirana_varijabla naziv="DomainObject.Predmet.ProtuStrankaListNazivFormated_1">
      <item>BABONIĆEVA PROJEKT d.o.o.</item>
    </derivirana_varijabla>
  </DomainObject.Predmet.ProtuStrankaListNazivFormated>
  <DomainObject.Predmet.ProtuStrankaListNazivFormatedOIB>
    <izvorni_sadrzaj>
      <item>BABONIĆEVA PROJEKT d.o.o., OIB 81698796141</item>
    </izvorni_sadrzaj>
    <derivirana_varijabla naziv="DomainObject.Predmet.ProtuStrankaListNazivFormatedOIB_1">
      <item>BABONIĆEVA PROJEKT d.o.o., OIB 81698796141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BABONIĆEVA PROJEKT d.o.o.</izvorni_sadrzaj>
    <derivirana_varijabla naziv="DomainObject.Predmet.ProtustrankaIDrugi_1">BABONIĆEVA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BABONIĆEVA PROJEKT d.o.o., OIB 81698796141, Vincekov breg 30, 10000 Zagreb</izvorni_sadrzaj>
    <derivirana_varijabla naziv="DomainObject.Predmet.ProtustrankaIDrugiAdressOIB_1">BABONIĆEVA PROJEKT d.o.o., OIB 81698796141, Vincekov breg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BABONIĆEVA PROJEKT d.o.o.</item>
    </izvorni_sadrzaj>
    <derivirana_varijabla naziv="DomainObject.Predmet.SudioniciListNaziv_1">
      <item>FINA Regionalni centar Zagreb</item>
      <item>BABONIĆEVA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BABONIĆEVA PROJEKT d.o.o., OIB 81698796141, Vincekov breg 30,10000 Zagreb</item>
    </izvorni_sadrzaj>
    <derivirana_varijabla naziv="DomainObject.Predmet.SudioniciListAdressOIB_1">
      <item>FINA Regionalni centar Zagreb, OIB 85821130368, Trg svibanjskih žrtava 1995. br. 1,10000 Zagreb</item>
      <item>BABONIĆEVA PROJEKT d.o.o., OIB 81698796141, Vincekov breg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81698796141</item>
    </izvorni_sadrzaj>
    <derivirana_varijabla naziv="DomainObject.Predmet.SudioniciListNazivOIB_1">
      <item>, OIB 85821130368</item>
      <item>, OIB 81698796141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49</properties:Lines>
  <properties:Paragraphs>22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2016-06-07T10:58:00Z</cp:lastPrinted>
  <dcterms:modified xmlns:xsi="http://www.w3.org/2001/XMLSchema-instance" xsi:type="dcterms:W3CDTF">2016-06-07T10:58:00Z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