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45f3" w14:paraId="5c145f3" w:rsidRDefault="00300E63" w:rsidR="00300E63" w:rsidRPr="00300E6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00E63" w:rsidP="00300E63" w:rsidR="00300E63" w:rsidRPr="00300E6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                     </w:t>
      </w:r>
      <w:r w:rsidRPr="00300E63">
        <w:rPr>
          <w:rFonts w:hAnsi="Times New Roman" w:ascii="Times New Roman"/>
          <w:noProof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0E63">
        <w:rPr>
          <w:rFonts w:hAnsi="Times New Roman" w:ascii="Times New Roman"/>
          <w:bCs/>
          <w:szCs w:val="24"/>
        </w:rPr>
        <w:tab/>
      </w:r>
      <w:r w:rsidRPr="00300E63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300E63" w:rsidP="00300E63" w:rsidR="00300E63" w:rsidRPr="00CA3A12">
      <w:pPr>
        <w:jc w:val="both"/>
        <w:rPr>
          <w:rFonts w:hAnsi="Times New Roman" w:ascii="Times New Roman"/>
          <w:szCs w:val="24"/>
          <w:lang w:val="it-IT"/>
        </w:rPr>
      </w:pPr>
      <w:r w:rsidRPr="00CA3A12">
        <w:rPr>
          <w:rFonts w:hAnsi="Times New Roman" w:ascii="Times New Roman"/>
          <w:szCs w:val="24"/>
          <w:lang w:val="it-IT"/>
        </w:rPr>
        <w:t xml:space="preserve">       REPUBLIKA HRVATSKA</w:t>
      </w:r>
    </w:p>
    <w:p w:rsidRDefault="00300E63" w:rsidP="00300E63" w:rsidR="00300E63" w:rsidRPr="00CA3A12">
      <w:pPr>
        <w:jc w:val="both"/>
        <w:rPr>
          <w:rFonts w:hAnsi="Times New Roman" w:ascii="Times New Roman"/>
          <w:szCs w:val="24"/>
          <w:lang w:val="it-IT"/>
        </w:rPr>
      </w:pPr>
      <w:r w:rsidRPr="00CA3A12">
        <w:rPr>
          <w:rFonts w:hAnsi="Times New Roman" w:ascii="Times New Roman"/>
          <w:szCs w:val="24"/>
          <w:lang w:val="it-IT"/>
        </w:rPr>
        <w:t>TRGOVAČKI SUD U VARAŽDINU</w:t>
      </w:r>
    </w:p>
    <w:p w:rsidRDefault="00300E63" w:rsidP="00300E63" w:rsidR="00300E63" w:rsidRPr="00CA3A12">
      <w:pPr>
        <w:rPr>
          <w:rFonts w:hAnsi="Times New Roman" w:ascii="Times New Roman"/>
          <w:bCs/>
          <w:szCs w:val="24"/>
          <w:lang w:val="it-IT"/>
        </w:rPr>
      </w:pPr>
      <w:r w:rsidRPr="00CA3A12">
        <w:rPr>
          <w:rFonts w:hAnsi="Times New Roman" w:ascii="Times New Roman"/>
          <w:szCs w:val="24"/>
          <w:lang w:val="it-IT"/>
        </w:rPr>
        <w:t xml:space="preserve">                  B. Radić 2</w:t>
      </w:r>
      <w:r w:rsidRPr="00CA3A12">
        <w:rPr>
          <w:rFonts w:hAnsi="Times New Roman" w:ascii="Times New Roman"/>
          <w:bCs/>
          <w:szCs w:val="24"/>
          <w:lang w:val="it-IT"/>
        </w:rPr>
        <w:t xml:space="preserve">                   </w:t>
      </w:r>
      <w:r w:rsidRPr="00CA3A12">
        <w:rPr>
          <w:rFonts w:hAnsi="Times New Roman" w:ascii="Times New Roman"/>
          <w:bCs/>
          <w:szCs w:val="24"/>
          <w:lang w:val="it-IT"/>
        </w:rPr>
        <w:tab/>
      </w:r>
      <w:r w:rsidRPr="00CA3A12">
        <w:rPr>
          <w:rFonts w:hAnsi="Times New Roman" w:ascii="Times New Roman"/>
          <w:bCs/>
          <w:szCs w:val="24"/>
          <w:lang w:val="it-IT"/>
        </w:rPr>
        <w:tab/>
      </w:r>
      <w:r w:rsidRPr="00CA3A12">
        <w:rPr>
          <w:rFonts w:hAnsi="Times New Roman" w:ascii="Times New Roman"/>
          <w:bCs/>
          <w:szCs w:val="24"/>
          <w:lang w:val="it-IT"/>
        </w:rPr>
        <w:tab/>
      </w:r>
    </w:p>
    <w:p w:rsidRDefault="00300E63" w:rsidP="00300E63" w:rsidR="00300E63" w:rsidRPr="00CA3A12">
      <w:pPr>
        <w:rPr>
          <w:rFonts w:hAnsi="Times New Roman" w:ascii="Times New Roman"/>
          <w:bCs/>
          <w:szCs w:val="24"/>
          <w:lang w:val="it-IT"/>
        </w:rPr>
      </w:pPr>
    </w:p>
    <w:p w:rsidRDefault="00300E63" w:rsidP="00300E63" w:rsidR="00300E63" w:rsidRPr="00CA3A12">
      <w:pPr>
        <w:rPr>
          <w:rFonts w:hAnsi="Times New Roman" w:ascii="Times New Roman"/>
          <w:bCs/>
          <w:szCs w:val="24"/>
          <w:lang w:val="it-IT"/>
        </w:rPr>
      </w:pPr>
    </w:p>
    <w:p w:rsidRDefault="00300E63" w:rsidP="00300E63" w:rsidR="00300E63" w:rsidRPr="00CA3A12">
      <w:pPr>
        <w:rPr>
          <w:rFonts w:hAnsi="Times New Roman" w:ascii="Times New Roman"/>
          <w:bCs/>
          <w:szCs w:val="24"/>
          <w:lang w:val="it-IT"/>
        </w:rPr>
      </w:pPr>
    </w:p>
    <w:p w:rsidRDefault="00300E63" w:rsidP="00300E63" w:rsidR="00300E63" w:rsidRPr="00CA3A12">
      <w:pPr>
        <w:rPr>
          <w:rFonts w:hAnsi="Times New Roman" w:ascii="Times New Roman"/>
          <w:szCs w:val="24"/>
          <w:lang w:val="it-IT"/>
        </w:rPr>
      </w:pPr>
    </w:p>
    <w:p w:rsidRDefault="00300E63" w:rsidP="00300E63" w:rsidR="00300E63" w:rsidRPr="00CA3A12">
      <w:pPr>
        <w:ind w:firstLine="708"/>
        <w:jc w:val="both"/>
        <w:rPr>
          <w:rFonts w:hAnsi="Times New Roman" w:ascii="Times New Roman"/>
          <w:szCs w:val="24"/>
          <w:lang w:val="it-IT"/>
        </w:rPr>
      </w:pPr>
      <w:r w:rsidRPr="00CA3A12">
        <w:rPr>
          <w:rFonts w:hAnsi="Times New Roman" w:ascii="Times New Roman"/>
          <w:szCs w:val="24"/>
          <w:lang w:val="it-IT"/>
        </w:rPr>
        <w:t>Trgovački sud u Varaždinu,</w:t>
      </w:r>
      <w:r w:rsidRPr="00CA3A12">
        <w:rPr>
          <w:rFonts w:hAnsi="Times New Roman" w:ascii="Times New Roman"/>
          <w:b/>
          <w:bCs/>
          <w:szCs w:val="24"/>
          <w:lang w:val="it-IT"/>
        </w:rPr>
        <w:t xml:space="preserve"> </w:t>
      </w:r>
      <w:r w:rsidRPr="00CA3A12">
        <w:rPr>
          <w:rFonts w:hAnsi="Times New Roman" w:ascii="Times New Roman"/>
          <w:szCs w:val="24"/>
          <w:lang w:val="it-IT"/>
        </w:rPr>
        <w:t xml:space="preserve">po sucu toga suda Kseniji Flack-Makitan, kao sucu pojedincu, u stečajnom postupku koji se vodi nad stečajnim dužnikom </w:t>
      </w:r>
      <w:r w:rsidR="00823091" w:rsidRPr="00CA3A12">
        <w:rPr>
          <w:rFonts w:hAnsi="Times New Roman" w:ascii="Times New Roman"/>
          <w:szCs w:val="24"/>
          <w:lang w:val="it-IT"/>
        </w:rPr>
        <w:t>GRADUS d.o.o u stečaju, Varaždin, Varaždinska ulica, Odvojak II, OIB: 26860069791</w:t>
      </w:r>
      <w:r w:rsidRPr="00CA3A12">
        <w:rPr>
          <w:rFonts w:hAnsi="Times New Roman" w:ascii="Times New Roman"/>
          <w:szCs w:val="24"/>
          <w:lang w:val="it-IT"/>
        </w:rPr>
        <w:t xml:space="preserve">, nakon održanog </w:t>
      </w:r>
      <w:r w:rsidR="00823091" w:rsidRPr="00CA3A12">
        <w:rPr>
          <w:rFonts w:hAnsi="Times New Roman" w:ascii="Times New Roman"/>
          <w:szCs w:val="24"/>
          <w:lang w:val="it-IT"/>
        </w:rPr>
        <w:t xml:space="preserve">posebnog </w:t>
      </w:r>
      <w:r w:rsidR="00CA3A12" w:rsidRPr="00CA3A12">
        <w:rPr>
          <w:rFonts w:hAnsi="Times New Roman" w:ascii="Times New Roman"/>
          <w:szCs w:val="24"/>
          <w:lang w:val="it-IT"/>
        </w:rPr>
        <w:t>ispitnog ročišta</w:t>
      </w:r>
      <w:r w:rsidR="00B750AF">
        <w:rPr>
          <w:rFonts w:hAnsi="Times New Roman" w:ascii="Times New Roman"/>
          <w:szCs w:val="24"/>
          <w:lang w:val="it-IT"/>
        </w:rPr>
        <w:t xml:space="preserve"> 2. lipnja 2016.</w:t>
      </w:r>
      <w:r w:rsidR="00CA3A12" w:rsidRPr="00CA3A12">
        <w:rPr>
          <w:rFonts w:hAnsi="Times New Roman" w:ascii="Times New Roman"/>
          <w:szCs w:val="24"/>
          <w:lang w:val="it-IT"/>
        </w:rPr>
        <w:t xml:space="preserve">, </w:t>
      </w:r>
      <w:r w:rsidR="00B750AF">
        <w:rPr>
          <w:rFonts w:hAnsi="Times New Roman" w:ascii="Times New Roman"/>
          <w:szCs w:val="24"/>
          <w:lang w:val="it-IT"/>
        </w:rPr>
        <w:t xml:space="preserve">dana </w:t>
      </w:r>
      <w:r w:rsidR="00CA3A12" w:rsidRPr="00CA3A12">
        <w:rPr>
          <w:rFonts w:hAnsi="Times New Roman" w:ascii="Times New Roman"/>
          <w:szCs w:val="24"/>
          <w:lang w:val="it-IT"/>
        </w:rPr>
        <w:t>16. kolovoza</w:t>
      </w:r>
      <w:r w:rsidRPr="00CA3A12">
        <w:rPr>
          <w:rFonts w:hAnsi="Times New Roman" w:ascii="Times New Roman"/>
          <w:szCs w:val="24"/>
          <w:lang w:val="it-IT"/>
        </w:rPr>
        <w:t xml:space="preserve"> 2016. donosi</w:t>
      </w:r>
    </w:p>
    <w:p w:rsidRDefault="00300E63" w:rsidR="00300E63" w:rsidRPr="00CA3A12">
      <w:pPr>
        <w:rPr>
          <w:rFonts w:hAnsi="Times New Roman" w:ascii="Times New Roman"/>
          <w:lang w:val="it-IT"/>
        </w:rPr>
      </w:pPr>
    </w:p>
    <w:p w:rsidRDefault="00300E63" w:rsidR="00300E63" w:rsidRPr="00CA3A12">
      <w:pPr>
        <w:rPr>
          <w:rFonts w:hAnsi="Times New Roman" w:ascii="Times New Roman"/>
          <w:lang w:val="it-IT"/>
        </w:rPr>
      </w:pPr>
    </w:p>
    <w:p w:rsidRDefault="00300E63" w:rsidP="00300E63" w:rsidR="00300E63" w:rsidRPr="00CA3A12">
      <w:pPr>
        <w:jc w:val="center"/>
        <w:rPr>
          <w:rFonts w:hAnsi="Times New Roman" w:ascii="Times New Roman"/>
        </w:rPr>
      </w:pPr>
      <w:r w:rsidRPr="00CA3A12">
        <w:rPr>
          <w:rFonts w:hAnsi="Times New Roman" w:ascii="Times New Roman"/>
        </w:rPr>
        <w:t>TABLICU UTVRĐENIH I OSPORENIH TRAŽBINA</w:t>
      </w:r>
    </w:p>
    <w:p w:rsidRDefault="00300E63" w:rsidR="00300E63" w:rsidRPr="00CA3A12"/>
    <w:p w:rsidRDefault="00300E63" w:rsidR="00300E63" w:rsidRPr="00CA3A12"/>
    <w:p w:rsidRDefault="00823091" w:rsidP="00823091" w:rsidR="00300E63" w:rsidRPr="00CA3A12">
      <w:pPr>
        <w:ind w:firstLine="360"/>
        <w:rPr>
          <w:rFonts w:hAnsi="Times New Roman" w:ascii="Times New Roman"/>
        </w:rPr>
      </w:pPr>
      <w:r w:rsidRPr="00CA3A12">
        <w:rPr>
          <w:rFonts w:hAnsi="Times New Roman" w:ascii="Times New Roman"/>
        </w:rPr>
        <w:t xml:space="preserve">I/ </w:t>
      </w:r>
      <w:r w:rsidR="00424A3D" w:rsidRPr="00CA3A12">
        <w:rPr>
          <w:rFonts w:hAnsi="Times New Roman" w:ascii="Times New Roman"/>
        </w:rPr>
        <w:t>PRVI</w:t>
      </w:r>
      <w:r w:rsidR="00300E63" w:rsidRPr="00CA3A12">
        <w:rPr>
          <w:rFonts w:hAnsi="Times New Roman" w:ascii="Times New Roman"/>
        </w:rPr>
        <w:t xml:space="preserve"> VIŠI ISPLATNI RED</w:t>
      </w:r>
    </w:p>
    <w:p w:rsidRDefault="00300E63" w:rsidR="00300E63" w:rsidRPr="00CA3A12">
      <w:pPr>
        <w:rPr>
          <w:rFonts w:hAnsi="Times New Roman" w:ascii="Times New Roman"/>
        </w:rPr>
      </w:pPr>
    </w:p>
    <w:p w:rsidRDefault="00424A3D" w:rsidP="00823091" w:rsidR="00823091" w:rsidRPr="00823091">
      <w:pPr>
        <w:pStyle w:val="Odlomakpopisa"/>
        <w:numPr>
          <w:ilvl w:val="0"/>
          <w:numId w:val="1"/>
        </w:numPr>
        <w:rPr>
          <w:rFonts w:hAnsi="Times New Roman" w:ascii="Times New Roman"/>
        </w:rPr>
      </w:pPr>
      <w:r>
        <w:rPr>
          <w:rFonts w:hAnsi="Times New Roman" w:ascii="Times New Roman"/>
        </w:rPr>
        <w:t>U CIJELOSTI O</w:t>
      </w:r>
      <w:r w:rsidR="00823091" w:rsidRPr="00823091">
        <w:rPr>
          <w:rFonts w:hAnsi="Times New Roman" w:ascii="Times New Roman"/>
        </w:rPr>
        <w:t>SPORENE TRAŽBINE</w:t>
      </w:r>
    </w:p>
    <w:p w:rsidRDefault="00823091" w:rsidR="00823091" w:rsidRPr="00823091">
      <w:pPr>
        <w:rPr>
          <w:rFonts w:hAnsi="Times New Roman" w:ascii="Times New Roman"/>
        </w:rPr>
      </w:pPr>
    </w:p>
    <w:p w:rsidRDefault="00823091" w:rsidR="00823091"/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05"/>
        <w:gridCol w:w="1849"/>
        <w:gridCol w:w="1316"/>
        <w:gridCol w:w="1999"/>
        <w:gridCol w:w="778"/>
        <w:gridCol w:w="778"/>
        <w:gridCol w:w="861"/>
        <w:gridCol w:w="2116"/>
      </w:tblGrid>
      <w:tr w:rsidTr="00CA5B0A" w:rsidR="00424A3D">
        <w:trPr>
          <w:cantSplit/>
          <w:trHeight w:val="1170"/>
        </w:trPr>
        <w:tc>
          <w:tcPr>
            <w:tcW w:type="auto" w:w="0"/>
            <w:vMerge w:val="restart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auto" w:w="0"/>
            <w:vMerge w:val="restart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auto" w:w="0"/>
            <w:vMerge w:val="restart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</w:p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auto" w:w="0"/>
            <w:vMerge w:val="restart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auto" w:w="0"/>
            <w:gridSpan w:val="2"/>
            <w:tcBorders>
              <w:bottom w:val="nil"/>
            </w:tcBorders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auto" w:w="0"/>
            <w:vMerge w:val="restart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auto" w:w="0"/>
            <w:tcBorders>
              <w:bottom w:val="nil"/>
            </w:tcBorders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</w:tc>
      </w:tr>
      <w:tr w:rsidTr="00CA5B0A" w:rsidR="00424A3D">
        <w:trPr>
          <w:cantSplit/>
          <w:trHeight w:val="90"/>
        </w:trPr>
        <w:tc>
          <w:tcPr>
            <w:tcW w:type="auto" w:w="0"/>
            <w:vMerge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right w:val="nil"/>
            </w:tcBorders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</w:tcBorders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</w:tcBorders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A5B0A" w:rsidR="00424A3D">
        <w:trPr>
          <w:trHeight w:val="570"/>
        </w:trPr>
        <w:tc>
          <w:tcPr>
            <w:tcW w:type="auto" w:w="0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auto" w:w="0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STJEPAN DETELJ</w:t>
            </w:r>
          </w:p>
        </w:tc>
        <w:tc>
          <w:tcPr>
            <w:tcW w:type="auto" w:w="0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945FD">
              <w:rPr>
                <w:rFonts w:cs="Times New Roman" w:hAnsi="Times New Roman" w:ascii="Times New Roman"/>
                <w:sz w:val="20"/>
                <w:szCs w:val="20"/>
              </w:rPr>
              <w:t>78770691324</w:t>
            </w:r>
          </w:p>
        </w:tc>
        <w:tc>
          <w:tcPr>
            <w:tcW w:type="auto" w:w="0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Ludbreg, Križovljan 1</w:t>
            </w:r>
          </w:p>
        </w:tc>
        <w:tc>
          <w:tcPr>
            <w:tcW w:type="auto" w:w="0"/>
            <w:gridSpan w:val="2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332.323,57</w:t>
            </w:r>
          </w:p>
        </w:tc>
        <w:tc>
          <w:tcPr>
            <w:tcW w:type="auto" w:w="0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332.323,57</w:t>
            </w:r>
          </w:p>
        </w:tc>
      </w:tr>
    </w:tbl>
    <w:p w:rsidRDefault="00300E63" w:rsidR="00300E63">
      <w:pPr>
        <w:rPr>
          <w:rFonts w:hAnsi="Times New Roman" w:ascii="Times New Roman"/>
        </w:rPr>
      </w:pPr>
    </w:p>
    <w:p w:rsidRDefault="00300E63" w:rsidR="00300E63">
      <w:pPr>
        <w:rPr>
          <w:rFonts w:hAnsi="Times New Roman" w:ascii="Times New Roman"/>
        </w:rPr>
      </w:pPr>
    </w:p>
    <w:p w:rsidRDefault="00300E63" w:rsidR="00300E63">
      <w:pPr>
        <w:rPr>
          <w:rFonts w:hAnsi="Times New Roman" w:ascii="Times New Roman"/>
        </w:rPr>
      </w:pPr>
    </w:p>
    <w:p w:rsidRDefault="00300E63" w:rsidR="00300E63"/>
    <w:p w:rsidRDefault="00300E63" w:rsidR="00300E63"/>
    <w:p w:rsidRDefault="00300E63" w:rsidR="00300E63">
      <w:pPr>
        <w:rPr>
          <w:rFonts w:hAnsi="Times New Roman" w:ascii="Times New Roman"/>
          <w:sz w:val="22"/>
          <w:szCs w:val="22"/>
        </w:rPr>
      </w:pPr>
    </w:p>
    <w:p w:rsidRDefault="00300E63" w:rsidR="00300E63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P="00823091" w:rsidR="00823091">
      <w:pPr>
        <w:ind w:left="3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 DRUGI VIŠI ISPLATNI RED</w:t>
      </w:r>
    </w:p>
    <w:p w:rsidRDefault="00823091" w:rsidP="00823091" w:rsidR="00823091">
      <w:pPr>
        <w:ind w:left="360"/>
        <w:rPr>
          <w:rFonts w:hAnsi="Times New Roman" w:ascii="Times New Roman"/>
          <w:szCs w:val="24"/>
        </w:rPr>
      </w:pPr>
    </w:p>
    <w:p w:rsidRDefault="00823091" w:rsidP="00823091" w:rsidR="00823091" w:rsidRPr="00823091">
      <w:pPr>
        <w:pStyle w:val="Odlomakpopisa"/>
        <w:numPr>
          <w:ilvl w:val="0"/>
          <w:numId w:val="1"/>
        </w:numPr>
        <w:rPr>
          <w:rFonts w:hAnsi="Times New Roman" w:ascii="Times New Roman"/>
          <w:szCs w:val="24"/>
        </w:rPr>
      </w:pPr>
      <w:r w:rsidRPr="00823091">
        <w:rPr>
          <w:rFonts w:hAnsi="Times New Roman" w:ascii="Times New Roman"/>
          <w:szCs w:val="24"/>
        </w:rPr>
        <w:t xml:space="preserve">U CIJELOSTI </w:t>
      </w:r>
      <w:r w:rsidR="00424A3D">
        <w:rPr>
          <w:rFonts w:hAnsi="Times New Roman" w:ascii="Times New Roman"/>
          <w:szCs w:val="24"/>
        </w:rPr>
        <w:t xml:space="preserve">PRIZNATE </w:t>
      </w:r>
      <w:r w:rsidRPr="00823091">
        <w:rPr>
          <w:rFonts w:hAnsi="Times New Roman" w:ascii="Times New Roman"/>
          <w:szCs w:val="24"/>
        </w:rPr>
        <w:t>TRAŽBINE</w:t>
      </w: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05"/>
        <w:gridCol w:w="1849"/>
        <w:gridCol w:w="1316"/>
        <w:gridCol w:w="1999"/>
        <w:gridCol w:w="778"/>
        <w:gridCol w:w="778"/>
        <w:gridCol w:w="1116"/>
        <w:gridCol w:w="2116"/>
      </w:tblGrid>
      <w:tr w:rsidTr="00CA5B0A" w:rsidR="00424A3D">
        <w:trPr>
          <w:cantSplit/>
          <w:trHeight w:val="1170"/>
        </w:trPr>
        <w:tc>
          <w:tcPr>
            <w:tcW w:type="auto" w:w="0"/>
            <w:vMerge w:val="restart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Red.br.</w:t>
            </w:r>
          </w:p>
        </w:tc>
        <w:tc>
          <w:tcPr>
            <w:tcW w:type="auto" w:w="0"/>
            <w:vMerge w:val="restart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auto" w:w="0"/>
            <w:vMerge w:val="restart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</w:p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auto" w:w="0"/>
            <w:vMerge w:val="restart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vjerovnika</w:t>
            </w:r>
          </w:p>
        </w:tc>
        <w:tc>
          <w:tcPr>
            <w:tcW w:type="auto" w:w="0"/>
            <w:gridSpan w:val="2"/>
            <w:tcBorders>
              <w:bottom w:val="nil"/>
            </w:tcBorders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 (kn)</w:t>
            </w:r>
          </w:p>
        </w:tc>
        <w:tc>
          <w:tcPr>
            <w:tcW w:type="auto" w:w="0"/>
            <w:vMerge w:val="restart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priznate</w:t>
            </w:r>
          </w:p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auto" w:w="0"/>
            <w:tcBorders>
              <w:bottom w:val="nil"/>
            </w:tcBorders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</w:tc>
      </w:tr>
      <w:tr w:rsidTr="00CA5B0A" w:rsidR="00424A3D">
        <w:trPr>
          <w:cantSplit/>
          <w:trHeight w:val="90"/>
        </w:trPr>
        <w:tc>
          <w:tcPr>
            <w:tcW w:type="auto" w:w="0"/>
            <w:vMerge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right w:val="nil"/>
            </w:tcBorders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</w:tcBorders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vMerge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</w:tcBorders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CA5B0A" w:rsidR="00424A3D">
        <w:trPr>
          <w:trHeight w:val="570"/>
        </w:trPr>
        <w:tc>
          <w:tcPr>
            <w:tcW w:type="auto" w:w="0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auto" w:w="0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STJEPAN DETELJ</w:t>
            </w:r>
          </w:p>
        </w:tc>
        <w:tc>
          <w:tcPr>
            <w:tcW w:type="auto" w:w="0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945FD">
              <w:rPr>
                <w:rFonts w:cs="Times New Roman" w:hAnsi="Times New Roman" w:ascii="Times New Roman"/>
                <w:sz w:val="20"/>
                <w:szCs w:val="20"/>
              </w:rPr>
              <w:t>78770691324</w:t>
            </w:r>
          </w:p>
        </w:tc>
        <w:tc>
          <w:tcPr>
            <w:tcW w:type="auto" w:w="0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Ludbreg, Križovljan 1</w:t>
            </w:r>
          </w:p>
        </w:tc>
        <w:tc>
          <w:tcPr>
            <w:tcW w:type="auto" w:w="0"/>
            <w:gridSpan w:val="2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116.650,00</w:t>
            </w:r>
          </w:p>
        </w:tc>
        <w:tc>
          <w:tcPr>
            <w:tcW w:type="auto" w:w="0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116.650,00</w:t>
            </w:r>
          </w:p>
        </w:tc>
        <w:tc>
          <w:tcPr>
            <w:tcW w:type="auto" w:w="0"/>
            <w:vAlign w:val="center"/>
          </w:tcPr>
          <w:p w:rsidRDefault="00424A3D" w:rsidP="00CA5B0A" w:rsidR="00424A3D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</w:tbl>
    <w:p w:rsidRDefault="00424A3D" w:rsidR="00424A3D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424A3D" w:rsidR="00424A3D">
      <w:pPr>
        <w:rPr>
          <w:rFonts w:hAnsi="Times New Roman" w:ascii="Times New Roman"/>
          <w:sz w:val="22"/>
          <w:szCs w:val="22"/>
        </w:rPr>
      </w:pPr>
    </w:p>
    <w:p w:rsidRDefault="00300E63" w:rsidR="00300E63">
      <w:pPr>
        <w:rPr>
          <w:rFonts w:hAnsi="Times New Roman" w:ascii="Times New Roman"/>
          <w:sz w:val="22"/>
          <w:szCs w:val="22"/>
        </w:rPr>
      </w:pPr>
      <w:r w:rsidRPr="00300E63">
        <w:rPr>
          <w:rFonts w:hAnsi="Times New Roman" w:ascii="Times New Roman"/>
          <w:sz w:val="22"/>
          <w:szCs w:val="22"/>
        </w:rPr>
        <w:t xml:space="preserve">U Varaždinu, </w:t>
      </w:r>
      <w:r w:rsidR="00CA3A12">
        <w:rPr>
          <w:rFonts w:hAnsi="Times New Roman" w:ascii="Times New Roman"/>
          <w:sz w:val="22"/>
          <w:szCs w:val="22"/>
        </w:rPr>
        <w:t>16. kolovoza</w:t>
      </w:r>
      <w:r>
        <w:rPr>
          <w:rFonts w:hAnsi="Times New Roman" w:ascii="Times New Roman"/>
          <w:sz w:val="22"/>
          <w:szCs w:val="22"/>
        </w:rPr>
        <w:t xml:space="preserve"> 2016.</w:t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</w:p>
    <w:p w:rsidRDefault="00300E63" w:rsidR="00300E63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823091" w:rsidR="00823091">
      <w:pPr>
        <w:rPr>
          <w:rFonts w:hAnsi="Times New Roman" w:ascii="Times New Roman"/>
          <w:sz w:val="22"/>
          <w:szCs w:val="22"/>
        </w:rPr>
      </w:pPr>
    </w:p>
    <w:p w:rsidRDefault="00300E63" w:rsidR="00300E63" w:rsidRPr="00300E63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SUDAC</w:t>
      </w:r>
    </w:p>
    <w:p w:rsidRDefault="00300E63" w:rsidR="00300E63"/>
    <w:p w:rsidRDefault="00300E63" w:rsidR="00300E63"/>
    <w:p w:rsidRDefault="00300E63" w:rsidP="00300E63" w:rsidR="00300E63" w:rsidRPr="00300E63">
      <w:pPr>
        <w:ind w:firstLine="708" w:left="7788"/>
        <w:rPr>
          <w:rFonts w:hAnsi="Times New Roman" w:ascii="Times New Roman"/>
        </w:rPr>
      </w:pPr>
      <w:r w:rsidRPr="00300E63">
        <w:rPr>
          <w:rFonts w:hAnsi="Times New Roman" w:ascii="Times New Roman"/>
        </w:rPr>
        <w:t>Ksenija Flack-Makitan</w:t>
      </w:r>
    </w:p>
    <w:sectPr w:rsidSect="00300E63" w:rsidR="00300E63" w:rsidRPr="00300E63">
      <w:headerReference w:type="default" r:id="rId10"/>
      <w:headerReference w:type="first" r:id="rId11"/>
      <w:pgSz w:orient="landscape" w:h="11906" w:w="16838"/>
      <w:pgMar w:gutter="0" w:footer="709" w:header="709" w:left="1134" w:bottom="709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3DC" w:rsidP="00300E63" w:rsidR="00D963DC">
      <w:r>
        <w:separator/>
      </w:r>
    </w:p>
  </w:endnote>
  <w:endnote w:id="0" w:type="continuationSeparator">
    <w:p w:rsidRDefault="00D963DC" w:rsidP="00300E63" w:rsidR="00D96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3DC" w:rsidP="00300E63" w:rsidR="00D963DC">
      <w:r>
        <w:separator/>
      </w:r>
    </w:p>
  </w:footnote>
  <w:footnote w:id="0" w:type="continuationSeparator">
    <w:p w:rsidRDefault="00D963DC" w:rsidP="00300E63" w:rsidR="00D96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0811669"/>
      <w:docPartObj>
        <w:docPartGallery w:val="Page Numbers (Top of Page)"/>
        <w:docPartUnique/>
      </w:docPartObj>
    </w:sdtPr>
    <w:sdtEndPr/>
    <w:sdtContent>
      <w:p w:rsidRDefault="00300E63" w:rsidR="00300E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03F" w:rsidRPr="00A9103F">
          <w:rPr>
            <w:noProof/>
            <w:lang w:val="hr-HR"/>
          </w:rPr>
          <w:t>2</w:t>
        </w:r>
        <w:r>
          <w:fldChar w:fldCharType="end"/>
        </w:r>
      </w:p>
      <w:p w:rsidRDefault="00300E63" w:rsidR="00300E63">
        <w:pPr>
          <w:pStyle w:val="Zaglavlje"/>
          <w:jc w:val="center"/>
        </w:pPr>
        <w:r w:rsidRPr="00300E63">
          <w:tab/>
        </w:r>
        <w:r>
          <w:tab/>
        </w:r>
        <w:r w:rsidRPr="00300E63">
          <w:rPr>
            <w:rFonts w:hAnsi="Times New Roman" w:ascii="Times New Roman"/>
          </w:rPr>
          <w:tab/>
          <w:t>Poslovni broj: 5 St-</w:t>
        </w:r>
        <w:r w:rsidR="00CA3A12">
          <w:rPr>
            <w:rFonts w:hAnsi="Times New Roman" w:ascii="Times New Roman"/>
          </w:rPr>
          <w:t>104/15-</w:t>
        </w:r>
        <w:r w:rsidR="007375AD">
          <w:rPr>
            <w:rFonts w:hAnsi="Times New Roman" w:ascii="Times New Roman"/>
          </w:rPr>
          <w:t>43</w:t>
        </w:r>
      </w:p>
    </w:sdtContent>
  </w:sdt>
  <w:p w:rsidRDefault="00300E63" w:rsidR="00300E63" w:rsidRPr="00300E63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E63" w:rsidR="00300E63" w:rsidRPr="00300E63">
    <w:pPr>
      <w:pStyle w:val="Zaglavlje"/>
      <w:rPr>
        <w:rFonts w:hAnsi="Times New Roman" w:ascii="Times New Roman"/>
        <w:lang w:val="hr-HR"/>
      </w:rPr>
    </w:pPr>
    <w:r>
      <w:rPr>
        <w:rFonts w:hAnsiTheme="minorHAnsi" w:asciiTheme="minorHAnsi"/>
        <w:lang w:val="hr-HR"/>
      </w:rPr>
      <w:tab/>
    </w:r>
    <w:r>
      <w:rPr>
        <w:rFonts w:hAnsiTheme="minorHAnsi" w:asciiTheme="minorHAnsi"/>
        <w:lang w:val="hr-HR"/>
      </w:rPr>
      <w:tab/>
    </w:r>
    <w:r w:rsidRPr="00300E63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>Poslovni broj: 5 St</w:t>
    </w:r>
    <w:r w:rsidR="00CA3A12">
      <w:rPr>
        <w:rFonts w:hAnsi="Times New Roman" w:ascii="Times New Roman"/>
        <w:lang w:val="hr-HR"/>
      </w:rPr>
      <w:t>-104/15-</w:t>
    </w:r>
    <w:r w:rsidR="007375AD">
      <w:rPr>
        <w:rFonts w:hAnsi="Times New Roman" w:ascii="Times New Roman"/>
        <w:lang w:val="hr-HR"/>
      </w:rPr>
      <w:t>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2C5EE6"/>
    <w:multiLevelType w:val="hybridMultilevel"/>
    <w:tmpl w:val="4350CC1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E63"/>
    <w:rsid w:val="002F7559"/>
    <w:rsid w:val="00300E63"/>
    <w:rsid w:val="00424A3D"/>
    <w:rsid w:val="00611537"/>
    <w:rsid w:val="007375AD"/>
    <w:rsid w:val="00823091"/>
    <w:rsid w:val="00826138"/>
    <w:rsid w:val="00954519"/>
    <w:rsid w:val="00A9103F"/>
    <w:rsid w:val="00B750AF"/>
    <w:rsid w:val="00CA3A12"/>
    <w:rsid w:val="00D914F6"/>
    <w:rsid w:val="00D963DC"/>
    <w:rsid w:val="00E3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E63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hAnsi="Times New Roman" w:ascii="Times New Roman"/>
      <w:b/>
      <w:bCs/>
      <w:snapToGrid/>
      <w:sz w:val="2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lineRule="auto" w:line="240" w:after="80"/>
    </w:pPr>
    <w:rPr>
      <w:rFonts w:eastAsiaTheme="minorEastAsia" w:cs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cs="Tahoma" w:eastAsia="Times New Roman" w:hAnsi="Tahoma" w:ascii="Tahoma"/>
      <w:snapToGrid w:val="false"/>
      <w:sz w:val="16"/>
      <w:szCs w:val="16"/>
      <w:lang w:val="en-US"/>
    </w:rPr>
  </w:style>
  <w:style w:customStyle="true" w:styleId="Naslov1Char" w:type="character">
    <w:name w:val="Naslov 1 Char"/>
    <w:basedOn w:val="Zadanifontodlomka"/>
    <w:link w:val="Naslov1"/>
    <w:rsid w:val="00300E63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230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0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0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0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0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E63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ascii="Times New Roman" w:hAnsi="Times New Roman"/>
      <w:b/>
      <w:bCs/>
      <w:snapToGrid/>
      <w:sz w:val="2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after="80" w:line="240" w:lineRule="auto"/>
    </w:pPr>
    <w:rPr>
      <w:rFonts w:ascii="Calibri" w:cs="Calibri" w:eastAsiaTheme="minorEastAsia" w:hAns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ascii="Tahoma" w:cs="Tahoma" w:eastAsia="Times New Roman" w:hAnsi="Tahoma"/>
      <w:snapToGrid w:val="0"/>
      <w:sz w:val="16"/>
      <w:szCs w:val="16"/>
      <w:lang w:val="en-US"/>
    </w:rPr>
  </w:style>
  <w:style w:customStyle="1" w:styleId="Naslov1Char" w:type="character">
    <w:name w:val="Naslov 1 Char"/>
    <w:basedOn w:val="Zadanifontodlomka"/>
    <w:link w:val="Naslov1"/>
    <w:rsid w:val="00300E63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230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1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0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0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0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0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</izvorni_sadrzaj>
    <derivirana_varijabla naziv="DomainObject.Predmet.Opis_1">zahtjev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</izvorni_sadrzaj>
    <derivirana_varijabla naziv="DomainObject.Predmet.PrimjedbaSuca_1">Stpn-131/13.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150</properties:Words>
  <properties:Characters>926</properties:Characters>
  <properties:Lines>119</properties:Lines>
  <properties:Paragraphs>52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2016-05-17T08:29:00Z</dcterms:created>
  <dc:creator>Lea Rogina</dc:creator>
  <cp:lastModifiedBy>Lea Rogina</cp:lastModifiedBy>
  <cp:lastPrinted>2016-08-16T08:01:00Z</cp:lastPrinted>
  <dcterms:modified xmlns:xsi="http://www.w3.org/2001/XMLSchema-instance" xsi:type="dcterms:W3CDTF">2016-08-16T08:09:00Z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