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0209" w14:paraId="73c0209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06F04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06F04">
        <w:rPr>
          <w:lang w:val="hr-HR"/>
        </w:rPr>
        <w:t xml:space="preserve">Trgovački sud u Splitu, po </w:t>
      </w:r>
      <w:r w:rsidR="00143364" w:rsidRPr="00106F04">
        <w:rPr>
          <w:lang w:val="hr-HR"/>
        </w:rPr>
        <w:t>sudskom savjetniku Goranu Radanoviću</w:t>
      </w:r>
      <w:r w:rsidR="00634348" w:rsidRPr="00106F04">
        <w:rPr>
          <w:lang w:val="hr-HR"/>
        </w:rPr>
        <w:t xml:space="preserve">, u skraćenom stečajnom postupku povodom zahtjeva </w:t>
      </w:r>
      <w:r w:rsidR="00634348" w:rsidRPr="00106F04">
        <w:rPr>
          <w:szCs w:val="24"/>
          <w:lang w:val="hr-HR"/>
        </w:rPr>
        <w:t>FINANCIJSKE AGENCIJE, Regionalni centar Split, Podružnica Split, Mažuranićevo šetalište 24b</w:t>
      </w:r>
      <w:r w:rsidR="00634348" w:rsidRPr="00106F04">
        <w:rPr>
          <w:lang w:val="hr-HR"/>
        </w:rPr>
        <w:t xml:space="preserve">, OIB: 85821130368, za provedbu skraćenog stečajnog postupka nad dužnikom </w:t>
      </w:r>
      <w:r w:rsidR="00106F04" w:rsidRPr="00106F04">
        <w:rPr>
          <w:lang w:val="hr-HR"/>
        </w:rPr>
        <w:t>LUCIJA d.o.o.</w:t>
      </w:r>
      <w:r w:rsidR="00143364" w:rsidRPr="00106F04">
        <w:rPr>
          <w:lang w:val="hr-HR"/>
        </w:rPr>
        <w:t xml:space="preserve">, </w:t>
      </w:r>
      <w:r w:rsidR="00F80EC3" w:rsidRPr="00106F04">
        <w:rPr>
          <w:lang w:val="hr-HR"/>
        </w:rPr>
        <w:t>Split</w:t>
      </w:r>
      <w:r w:rsidR="0076026A" w:rsidRPr="00106F04">
        <w:rPr>
          <w:lang w:val="hr-HR"/>
        </w:rPr>
        <w:t xml:space="preserve">, </w:t>
      </w:r>
      <w:r w:rsidR="00106F04" w:rsidRPr="00106F04">
        <w:rPr>
          <w:lang w:val="hr-HR"/>
        </w:rPr>
        <w:t>Krležina 2/I</w:t>
      </w:r>
      <w:r w:rsidR="0076026A" w:rsidRPr="00106F04">
        <w:rPr>
          <w:lang w:val="hr-HR"/>
        </w:rPr>
        <w:t xml:space="preserve">, OIB: </w:t>
      </w:r>
      <w:r w:rsidR="00106F04" w:rsidRPr="00106F04">
        <w:rPr>
          <w:lang w:val="hr-HR"/>
        </w:rPr>
        <w:t>77279634107</w:t>
      </w:r>
      <w:r w:rsidR="0076026A" w:rsidRPr="00106F04">
        <w:rPr>
          <w:lang w:val="hr-HR"/>
        </w:rPr>
        <w:t xml:space="preserve">, MBS: </w:t>
      </w:r>
      <w:r w:rsidR="00106F04" w:rsidRPr="00106F04">
        <w:rPr>
          <w:lang w:val="hr-HR"/>
        </w:rPr>
        <w:t>060124058</w:t>
      </w:r>
      <w:r w:rsidR="00634348" w:rsidRPr="00106F04">
        <w:rPr>
          <w:lang w:val="hr-HR"/>
        </w:rPr>
        <w:t>, dana</w:t>
      </w:r>
      <w:r w:rsidR="00E308B5" w:rsidRPr="00106F04">
        <w:rPr>
          <w:lang w:val="hr-HR"/>
        </w:rPr>
        <w:t xml:space="preserve"> </w:t>
      </w:r>
      <w:r w:rsidR="00804341" w:rsidRPr="00106F04">
        <w:rPr>
          <w:lang w:val="hr-HR"/>
        </w:rPr>
        <w:t>03</w:t>
      </w:r>
      <w:r w:rsidR="00BD1AE1" w:rsidRPr="00106F04">
        <w:rPr>
          <w:lang w:val="hr-HR"/>
        </w:rPr>
        <w:t xml:space="preserve">. </w:t>
      </w:r>
      <w:r w:rsidR="00F80EC3" w:rsidRPr="00106F04">
        <w:rPr>
          <w:lang w:val="hr-HR"/>
        </w:rPr>
        <w:t>svibnja</w:t>
      </w:r>
      <w:r w:rsidR="008967A5" w:rsidRPr="00106F04">
        <w:rPr>
          <w:lang w:val="hr-HR"/>
        </w:rPr>
        <w:t xml:space="preserve"> 2016</w:t>
      </w:r>
      <w:r w:rsidR="00634348" w:rsidRPr="00106F04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06F04" w:rsidRPr="00106F04">
        <w:rPr>
          <w:lang w:val="hr-HR"/>
        </w:rPr>
        <w:t>LUCIJA d.o.o., Split, Krležina 2/I, OIB: 77279634107, MBS: 060124058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804341">
        <w:rPr>
          <w:lang w:val="hr-HR"/>
        </w:rPr>
        <w:t>03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80CE8">
        <w:rPr>
          <w:lang w:val="hr-HR"/>
        </w:rPr>
        <w:t>13</w:t>
      </w:r>
      <w:r>
        <w:rPr>
          <w:lang w:val="hr-HR"/>
        </w:rPr>
        <w:t>,</w:t>
      </w:r>
      <w:r w:rsidR="00280CE8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D186E">
        <w:rPr>
          <w:lang w:val="hr-HR"/>
        </w:rPr>
        <w:t xml:space="preserve"> </w:t>
      </w:r>
      <w:r w:rsidR="00594B0A">
        <w:t>Mateo Erceg, Zagreb, Radnička cesta 30, OIB: 93602617826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06F04" w:rsidRPr="00106F04">
        <w:rPr>
          <w:lang w:val="hr-HR"/>
        </w:rPr>
        <w:t>LUCIJA d.o.o., Split, Krležina 2/I, OIB: 77279634107, MBS: 060124058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06F04" w:rsidRPr="00106F04">
        <w:rPr>
          <w:lang w:val="hr-HR"/>
        </w:rPr>
        <w:t>LUCIJA d.o.o., Split, Krležina 2/I, OIB: 77279634107, MBS: 060124058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06F04">
        <w:rPr>
          <w:lang w:val="hr-HR"/>
        </w:rPr>
        <w:t>1776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06F04">
        <w:rPr>
          <w:lang w:val="hr-HR"/>
        </w:rPr>
        <w:t>170</w:t>
      </w:r>
      <w:r w:rsidR="0076026A">
        <w:rPr>
          <w:lang w:val="hr-HR"/>
        </w:rPr>
        <w:t>.</w:t>
      </w:r>
      <w:r w:rsidR="00106F04">
        <w:rPr>
          <w:lang w:val="hr-HR"/>
        </w:rPr>
        <w:t>616</w:t>
      </w:r>
      <w:r w:rsidR="0076026A">
        <w:rPr>
          <w:lang w:val="hr-HR"/>
        </w:rPr>
        <w:t>,</w:t>
      </w:r>
      <w:r w:rsidR="00106F04">
        <w:rPr>
          <w:lang w:val="hr-HR"/>
        </w:rPr>
        <w:t>22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80EC3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1C1B3E">
        <w:rPr>
          <w:b/>
          <w:lang w:val="hr-HR"/>
        </w:rPr>
        <w:t>prosinca 2015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04341">
        <w:rPr>
          <w:lang w:val="hr-HR"/>
        </w:rPr>
        <w:t>03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F5539" w:rsidRPr="002F553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06F04">
      <w:t>934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06F04">
      <w:t>934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6F04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0CE8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5539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4B0A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CE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0CE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0CE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0CE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CE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0CE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0CE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0CE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St-934/2015</izvorni_sadrzaj>
    <derivirana_varijabla naziv="DomainObject.Predmet.OznakaBroj_1">St-934/2015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 d.o.o. za trgovinu i usluge</izvorni_sadrzaj>
    <derivirana_varijabla naziv="DomainObject.Predmet.ProtustrankaFormated_1">  LUCIJA d.o.o. za trgovinu i usluge</derivirana_varijabla>
  </DomainObject.Predmet.ProtustrankaFormated>
  <DomainObject.Predmet.ProtustrankaFormatedOIB>
    <izvorni_sadrzaj>  LUCIJA d.o.o. za trgovinu i usluge, OIB 77279634107</izvorni_sadrzaj>
    <derivirana_varijabla naziv="DomainObject.Predmet.ProtustrankaFormatedOIB_1">  LUCIJA d.o.o. za trgovinu i usluge, OIB 77279634107</derivirana_varijabla>
  </DomainObject.Predmet.ProtustrankaFormatedOIB>
  <DomainObject.Predmet.ProtustrankaFormatedWithAdress>
    <izvorni_sadrzaj> LUCIJA d.o.o. za trgovinu i usluge, Krležina 2/I, 21000 Split</izvorni_sadrzaj>
    <derivirana_varijabla naziv="DomainObject.Predmet.ProtustrankaFormatedWithAdress_1"> LUCIJA d.o.o. za trgovinu i usluge, Krležina 2/I, 21000 Split</derivirana_varijabla>
  </DomainObject.Predmet.ProtustrankaFormatedWithAdress>
  <DomainObject.Predmet.ProtustrankaFormatedWithAdressOIB>
    <izvorni_sadrzaj> LUCIJA d.o.o. za trgovinu i usluge, OIB 77279634107, Krležina 2/I, 21000 Split</izvorni_sadrzaj>
    <derivirana_varijabla naziv="DomainObject.Predmet.ProtustrankaFormatedWithAdressOIB_1"> LUCIJA d.o.o. za trgovinu i usluge, OIB 77279634107, Krležina 2/I, 21000 Split</derivirana_varijabla>
  </DomainObject.Predmet.ProtustrankaFormatedWithAdressOIB>
  <DomainObject.Predmet.ProtustrankaWithAdress>
    <izvorni_sadrzaj>LUCIJA d.o.o. za trgovinu i usluge Krležina 2/I, 21000 Split</izvorni_sadrzaj>
    <derivirana_varijabla naziv="DomainObject.Predmet.ProtustrankaWithAdress_1">LUCIJA d.o.o. za trgovinu i usluge Krležina 2/I, 21000 Split</derivirana_varijabla>
  </DomainObject.Predmet.ProtustrankaWithAdress>
  <DomainObject.Predmet.ProtustrankaWithAdressOIB>
    <izvorni_sadrzaj>LUCIJA d.o.o. za trgovinu i usluge, OIB 77279634107, Krležina 2/I, 21000 Split</izvorni_sadrzaj>
    <derivirana_varijabla naziv="DomainObject.Predmet.ProtustrankaWithAdressOIB_1">LUCIJA d.o.o. za trgovinu i usluge, OIB 77279634107, Krležina 2/I, 21000 Split</derivirana_varijabla>
  </DomainObject.Predmet.ProtustrankaWithAdressOIB>
  <DomainObject.Predmet.ProtustrankaNazivFormated>
    <izvorni_sadrzaj>LUCIJA d.o.o. za trgovinu i usluge</izvorni_sadrzaj>
    <derivirana_varijabla naziv="DomainObject.Predmet.ProtustrankaNazivFormated_1">LUCIJA d.o.o. za trgovinu i usluge</derivirana_varijabla>
  </DomainObject.Predmet.ProtustrankaNazivFormated>
  <DomainObject.Predmet.ProtustrankaNazivFormatedOIB>
    <izvorni_sadrzaj>LUCIJA d.o.o. za trgovinu i usluge, OIB 77279634107</izvorni_sadrzaj>
    <derivirana_varijabla naziv="DomainObject.Predmet.ProtustrankaNazivFormatedOIB_1">LUCIJA d.o.o. za trgovinu i usluge, OIB 77279634107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170616.22</izvorni_sadrzaj>
    <derivirana_varijabla naziv="DomainObject.Predmet.TrenutnaVrijednost_1">170616.22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LUCIJA d.o.o. za trgovinu i usluge</item>
    </izvorni_sadrzaj>
    <derivirana_varijabla naziv="DomainObject.Predmet.ProtuStrankaListFormated_1">
      <item>LUCIJA d.o.o. za trgovinu i usluge</item>
    </derivirana_varijabla>
  </DomainObject.Predmet.ProtuStrankaListFormated>
  <DomainObject.Predmet.ProtuStrankaListFormatedOIB>
    <izvorni_sadrzaj>
      <item>LUCIJA d.o.o. za trgovinu i usluge, OIB 77279634107</item>
    </izvorni_sadrzaj>
    <derivirana_varijabla naziv="DomainObject.Predmet.ProtuStrankaListFormatedOIB_1">
      <item>LUCIJA d.o.o. za trgovinu i usluge, OIB 77279634107</item>
    </derivirana_varijabla>
  </DomainObject.Predmet.ProtuStrankaListFormatedOIB>
  <DomainObject.Predmet.ProtuStrankaListFormatedWithAdress>
    <izvorni_sadrzaj>
      <item>LUCIJA d.o.o. za trgovinu i usluge, Krležina 2/I, 21000 Split</item>
    </izvorni_sadrzaj>
    <derivirana_varijabla naziv="DomainObject.Predmet.ProtuStrankaListFormatedWithAdress_1">
      <item>LUCIJA d.o.o. za trgovinu i usluge, Krležina 2/I, 21000 Split</item>
    </derivirana_varijabla>
  </DomainObject.Predmet.ProtuStrankaListFormatedWithAdress>
  <DomainObject.Predmet.ProtuStrankaListFormatedWithAdressOIB>
    <izvorni_sadrzaj>
      <item>LUCIJA d.o.o. za trgovinu i usluge, OIB 77279634107, Krležina 2/I, 21000 Split</item>
    </izvorni_sadrzaj>
    <derivirana_varijabla naziv="DomainObject.Predmet.ProtuStrankaListFormatedWithAdressOIB_1">
      <item>LUCIJA d.o.o. za trgovinu i usluge, OIB 77279634107, Krležina 2/I, 21000 Split</item>
    </derivirana_varijabla>
  </DomainObject.Predmet.ProtuStrankaListFormatedWithAdressOIB>
  <DomainObject.Predmet.ProtuStrankaListNazivFormated>
    <izvorni_sadrzaj>
      <item>LUCIJA d.o.o. za trgovinu i usluge</item>
    </izvorni_sadrzaj>
    <derivirana_varijabla naziv="DomainObject.Predmet.ProtuStrankaListNazivFormated_1">
      <item>LUCIJA d.o.o. za trgovinu i usluge</item>
    </derivirana_varijabla>
  </DomainObject.Predmet.ProtuStrankaListNazivFormated>
  <DomainObject.Predmet.ProtuStrankaListNazivFormatedOIB>
    <izvorni_sadrzaj>
      <item>LUCIJA d.o.o. za trgovinu i usluge, OIB 77279634107</item>
    </izvorni_sadrzaj>
    <derivirana_varijabla naziv="DomainObject.Predmet.ProtuStrankaListNazivFormatedOIB_1">
      <item>LUCIJA d.o.o. za trgovinu i usluge, OIB 77279634107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LUCIJA d.o.o. za trgovinu i usluge</izvorni_sadrzaj>
    <derivirana_varijabla naziv="DomainObject.Predmet.ProtustrankaIDrugi_1">LUCIJA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LUCIJA d.o.o. za trgovinu i usluge, OIB 77279634107, Krležina 2/I, 21000 Split</izvorni_sadrzaj>
    <derivirana_varijabla naziv="DomainObject.Predmet.ProtustrankaIDrugiAdressOIB_1">LUCIJA d.o.o. za trgovinu i usluge, OIB 77279634107, Krležina 2/I,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LUCIJA d.o.o. za trgovinu i usluge</item>
      <item>FINANCIJSKA AGENCIJA, RC SPLIT</item>
    </izvorni_sadrzaj>
    <derivirana_varijabla naziv="DomainObject.Predmet.SudioniciListNaziv_1">
      <item>LUCIJA d.o.o. za trgovinu i usluge</item>
      <item>FINANCIJSKA AGENCIJA, RC SPLIT</item>
    </derivirana_varijabla>
  </DomainObject.Predmet.SudioniciListNaziv>
  <DomainObject.Predmet.SudioniciListAdressOIB>
    <izvorni_sadrzaj>
      <item>LUCIJA d.o.o. za trgovinu i usluge, OIB 77279634107, Krležina 2/I,21000 Split</item>
      <item>FINANCIJSKA AGENCIJA, RC SPLIT, OIB 85821130368, Mažuranićevo šetalište 24 b,21000 Split</item>
    </izvorni_sadrzaj>
    <derivirana_varijabla naziv="DomainObject.Predmet.SudioniciListAdressOIB_1">
      <item>LUCIJA d.o.o. za trgovinu i usluge, OIB 77279634107, Krležina 2/I,21000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77279634107</item>
      <item>, OIB 85821130368</item>
    </izvorni_sadrzaj>
    <derivirana_varijabla naziv="DomainObject.Predmet.SudioniciListNazivOIB_1">
      <item>, OIB 77279634107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38686-AC1E-4C54-A09E-F7C014579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4220</properties:Characters>
  <properties:Lines>111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2016-05-03T07:23:00Z</dcterms:created>
  <dc:creator>wsadmin</dc:creator>
  <cp:lastModifiedBy>Goran Radanović</cp:lastModifiedBy>
  <cp:lastPrinted>2016-05-03T11:23:00Z</cp:lastPrinted>
  <dcterms:modified xmlns:xsi="http://www.w3.org/2001/XMLSchema-instance" xsi:type="dcterms:W3CDTF">2016-05-03T11:28:00Z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