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c9b2" w14:paraId="13fc9b2" w:rsidRDefault="00112097" w:rsidP="00112097" w:rsidR="0011209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097" w:rsidP="00112097" w:rsidR="00112097">
      <w:pPr>
        <w:jc w:val="both"/>
      </w:pPr>
      <w:r>
        <w:t xml:space="preserve">  </w:t>
      </w:r>
    </w:p>
    <w:p w:rsidRDefault="00112097" w:rsidP="00112097" w:rsidR="00112097">
      <w:r>
        <w:t>REPUBLIKA HRVATSKA</w:t>
      </w:r>
    </w:p>
    <w:p w:rsidRDefault="00112097" w:rsidP="00112097" w:rsidR="00112097">
      <w:r>
        <w:t>TRGOVAČKI SUD U OSIJEKU</w:t>
      </w:r>
    </w:p>
    <w:p w:rsidRDefault="00112097" w:rsidP="00112097" w:rsidR="00112097">
      <w:r>
        <w:t xml:space="preserve">STALNA SLUŽBA  U SLAVONSKOM BRODU </w:t>
      </w:r>
    </w:p>
    <w:p w:rsidRDefault="00112097" w:rsidP="00112097" w:rsidR="00112097">
      <w:r>
        <w:t>Trg pobjede 13</w:t>
      </w:r>
    </w:p>
    <w:p w:rsidRDefault="00112097" w:rsidP="00112097" w:rsidR="00112097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40551B">
        <w:t xml:space="preserve">125/2016-74 </w:t>
      </w:r>
    </w:p>
    <w:p w:rsidRDefault="00112097" w:rsidP="00112097" w:rsidR="00112097"/>
    <w:p w:rsidRDefault="00112097" w:rsidP="00112097" w:rsidR="00112097"/>
    <w:p w:rsidRDefault="00112097" w:rsidP="00112097" w:rsidR="00112097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112097" w:rsidP="00112097" w:rsidR="00112097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112097" w:rsidP="00112097" w:rsidR="00112097">
      <w:pPr>
        <w:jc w:val="center"/>
        <w:rPr>
          <w:b/>
        </w:rPr>
      </w:pPr>
    </w:p>
    <w:p w:rsidRDefault="00112097" w:rsidP="00112097" w:rsidR="00112097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 w:rsidR="00B848B6">
        <w:rPr>
          <w:b/>
          <w:bCs/>
        </w:rPr>
        <w:t>LUX-ART d.o.o., Slavonski Brod</w:t>
      </w:r>
      <w:r w:rsidR="00B848B6">
        <w:t xml:space="preserve">, </w:t>
      </w:r>
      <w:r w:rsidR="00B848B6">
        <w:rPr>
          <w:b/>
          <w:bCs/>
        </w:rPr>
        <w:t>N. Zrinskog 67, u stečaju,  OIB:</w:t>
      </w:r>
      <w:r w:rsidR="00B848B6">
        <w:t xml:space="preserve"> </w:t>
      </w:r>
      <w:r w:rsidR="00B848B6">
        <w:rPr>
          <w:b/>
          <w:bCs/>
        </w:rPr>
        <w:t xml:space="preserve">88506593146, </w:t>
      </w:r>
      <w:r w:rsidR="00B848B6">
        <w:rPr>
          <w:bCs/>
        </w:rPr>
        <w:t>koga</w:t>
      </w:r>
      <w:r w:rsidR="00B848B6">
        <w:rPr>
          <w:b/>
          <w:bCs/>
        </w:rPr>
        <w:t xml:space="preserve"> </w:t>
      </w:r>
      <w:r w:rsidR="00B848B6">
        <w:rPr>
          <w:bCs/>
        </w:rPr>
        <w:t>zastupa stečajni upravitelj Željko Ferenčić</w:t>
      </w:r>
      <w:r w:rsidR="0051412B">
        <w:t xml:space="preserve">, </w:t>
      </w:r>
      <w:r w:rsidR="00AA6BCB">
        <w:t>2. ožujka</w:t>
      </w:r>
      <w:r w:rsidR="00B848B6">
        <w:t xml:space="preserve"> </w:t>
      </w:r>
      <w:r>
        <w:t>2018.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jc w:val="center"/>
      </w:pPr>
      <w:r>
        <w:t>r i j e š i o    j e</w:t>
      </w:r>
    </w:p>
    <w:p w:rsidRDefault="00112097" w:rsidP="00112097" w:rsidR="00112097">
      <w:pPr>
        <w:jc w:val="both"/>
      </w:pPr>
    </w:p>
    <w:p w:rsidRDefault="00112097" w:rsidP="00112097" w:rsidR="00112097">
      <w:pPr>
        <w:ind w:firstLine="708"/>
        <w:jc w:val="both"/>
      </w:pPr>
      <w:r>
        <w:t xml:space="preserve">  I - Ponuditelju </w:t>
      </w:r>
      <w:r w:rsidR="00BE7344">
        <w:rPr>
          <w:b/>
        </w:rPr>
        <w:t xml:space="preserve">AKTIVI 15 j.d.o.o., </w:t>
      </w:r>
      <w:proofErr w:type="spellStart"/>
      <w:r w:rsidR="00BE7344">
        <w:rPr>
          <w:b/>
        </w:rPr>
        <w:t>Marcani</w:t>
      </w:r>
      <w:proofErr w:type="spellEnd"/>
      <w:r w:rsidR="00BE7344">
        <w:rPr>
          <w:b/>
        </w:rPr>
        <w:t xml:space="preserve"> 131c, </w:t>
      </w:r>
      <w:proofErr w:type="spellStart"/>
      <w:r w:rsidR="00BE7344">
        <w:rPr>
          <w:b/>
        </w:rPr>
        <w:t>Gračišće</w:t>
      </w:r>
      <w:proofErr w:type="spellEnd"/>
      <w:r w:rsidR="00BE7344">
        <w:rPr>
          <w:b/>
        </w:rPr>
        <w:t xml:space="preserve"> 52000, OIB: 60714035074</w:t>
      </w:r>
      <w:r>
        <w:t>, dosuđuju se slijedeće nekretnine koje su u vlasništvu stečajnog dužnika i to:</w:t>
      </w:r>
    </w:p>
    <w:p w:rsidRDefault="00B848B6" w:rsidP="00BE7344" w:rsidR="00BE7344" w:rsidRPr="00BE7344">
      <w:pPr>
        <w:spacing w:after="180" w:before="180"/>
        <w:jc w:val="both"/>
        <w:rPr>
          <w:b/>
        </w:rPr>
      </w:pPr>
      <w:r w:rsidRPr="00BE7344">
        <w:rPr>
          <w:b/>
        </w:rPr>
        <w:t xml:space="preserve">- </w:t>
      </w:r>
      <w:r w:rsidR="00BE7344" w:rsidRPr="00BE7344">
        <w:rPr>
          <w:b/>
        </w:rPr>
        <w:t xml:space="preserve">  10. suvlasnički dio :1/12 ETAŽNO VLASNIŠTVO (E-10) s kojim je povezano pravo vlasništva na posebni dio nekretnine A10, u naravi stan na drugom katu zgrade koji se sastoji od predsoblja, dnevnog boravka, kuhinje i blagovaonice, kupaonice, terase, dva tavana i parkirnog mjesta, sve obojeno u smeđu boju, ukupne neto površine 93,08 m</w:t>
      </w:r>
      <w:r w:rsidR="00BE7344" w:rsidRPr="00BE7344">
        <w:rPr>
          <w:b/>
          <w:vertAlign w:val="superscript"/>
        </w:rPr>
        <w:t>2</w:t>
      </w:r>
      <w:r w:rsidR="00BE7344" w:rsidRPr="00BE7344">
        <w:rPr>
          <w:b/>
        </w:rPr>
        <w:t>,  s kojim nekretninama je neodvojivo povezano suvlasništvo na zajedničkim dijelovima zgrade i na zemljištu  nekretnina označenih kao k. č. br. 923 /7  STAMBENA ZGRADA, DVORIŠTE, PODUL, 1-12, površine od 805 m2, koje nekretnine su upisane u z. k. ul. 9713   K. O. PEROJ.</w:t>
      </w:r>
    </w:p>
    <w:p w:rsidRDefault="00BE7344" w:rsidP="00BE7344" w:rsidR="00BE7344">
      <w:pPr>
        <w:tabs>
          <w:tab w:pos="426" w:val="left"/>
        </w:tabs>
        <w:rPr>
          <w:rStyle w:val="Naglaeno"/>
          <w:b w:val="false"/>
          <w:bCs w:val="false"/>
        </w:rPr>
      </w:pPr>
      <w:r>
        <w:rPr>
          <w:color w:val="000000"/>
        </w:rPr>
        <w:t xml:space="preserve">Cijena za koju su nekretnine prodane  </w:t>
      </w:r>
      <w:r w:rsidRPr="00BE7344">
        <w:rPr>
          <w:rStyle w:val="Naglaeno"/>
          <w:b w:val="false"/>
        </w:rPr>
        <w:t>iznosi</w:t>
      </w:r>
      <w:r>
        <w:rPr>
          <w:rStyle w:val="Naglaeno"/>
        </w:rPr>
        <w:t xml:space="preserve"> </w:t>
      </w:r>
      <w:r>
        <w:rPr>
          <w:b/>
        </w:rPr>
        <w:t xml:space="preserve"> 466.200,00 kn.</w:t>
      </w:r>
      <w:r>
        <w:rPr>
          <w:rStyle w:val="Naglaeno"/>
        </w:rPr>
        <w:t xml:space="preserve"> </w:t>
      </w:r>
    </w:p>
    <w:p w:rsidRDefault="00BE7344" w:rsidP="00112097" w:rsidR="00BE7344">
      <w:pPr>
        <w:ind w:firstLine="708"/>
        <w:jc w:val="both"/>
      </w:pPr>
    </w:p>
    <w:p w:rsidRDefault="00112097" w:rsidP="00112097" w:rsidR="00112097">
      <w:pPr>
        <w:ind w:firstLine="708"/>
        <w:jc w:val="both"/>
      </w:pPr>
      <w:r>
        <w:t>Kupac je dužan platiti porez</w:t>
      </w:r>
      <w:r w:rsidR="00BE7344">
        <w:t>e, ako ih je sukladno pozitivnim propisima dužan platiti, a cijena ne uključuje poreze.</w:t>
      </w:r>
    </w:p>
    <w:p w:rsidRDefault="00112097" w:rsidP="00112097" w:rsidR="00112097">
      <w:pPr>
        <w:ind w:firstLine="708"/>
        <w:jc w:val="both"/>
      </w:pPr>
    </w:p>
    <w:p w:rsidRDefault="00112097" w:rsidP="00112097" w:rsidR="00BE7344">
      <w:pPr>
        <w:ind w:firstLine="708"/>
        <w:jc w:val="both"/>
      </w:pPr>
      <w:r>
        <w:t xml:space="preserve">II - Nalaže se brisanje upisanih prava i zabilježbi zemljišno-knjižnom odjelu Općinskog suda u </w:t>
      </w:r>
      <w:r w:rsidR="00BE7344">
        <w:t>Puli</w:t>
      </w:r>
      <w:r>
        <w:t xml:space="preserve">, a kako slijedi na nekretninama: </w:t>
      </w:r>
      <w:r w:rsidR="00156E41">
        <w:t>Z-</w:t>
      </w:r>
      <w:r w:rsidR="00BE7344">
        <w:t>13816/07 od 19.9.2007., Z-12617/11 od 24.11.2011., Z-</w:t>
      </w:r>
      <w:r w:rsidR="00FE6B23">
        <w:t>2564/16 od 29.1.2016., Z-5222/16 od 23.2.2016.</w:t>
      </w:r>
    </w:p>
    <w:p w:rsidRDefault="00112097" w:rsidP="00112097" w:rsidR="00112097">
      <w:pPr>
        <w:jc w:val="both"/>
      </w:pPr>
    </w:p>
    <w:p w:rsidRDefault="00112097" w:rsidP="00112097" w:rsidR="004B57FC">
      <w:pPr>
        <w:ind w:firstLine="708"/>
        <w:jc w:val="both"/>
      </w:pPr>
      <w:r>
        <w:t xml:space="preserve">III – Nalaže se </w:t>
      </w:r>
      <w:r w:rsidR="00BE7344">
        <w:rPr>
          <w:b/>
        </w:rPr>
        <w:t xml:space="preserve">AKTIVI 15 j.d.o.o., </w:t>
      </w:r>
      <w:proofErr w:type="spellStart"/>
      <w:r w:rsidR="00BE7344">
        <w:rPr>
          <w:b/>
        </w:rPr>
        <w:t>Marcani</w:t>
      </w:r>
      <w:proofErr w:type="spellEnd"/>
      <w:r w:rsidR="00BE7344">
        <w:rPr>
          <w:b/>
        </w:rPr>
        <w:t xml:space="preserve"> 131c, </w:t>
      </w:r>
      <w:proofErr w:type="spellStart"/>
      <w:r w:rsidR="00BE7344">
        <w:rPr>
          <w:b/>
        </w:rPr>
        <w:t>Gračišće</w:t>
      </w:r>
      <w:proofErr w:type="spellEnd"/>
      <w:r w:rsidR="00BE7344">
        <w:rPr>
          <w:b/>
        </w:rPr>
        <w:t xml:space="preserve"> 52000, OIB: 60714035074</w:t>
      </w:r>
      <w:r w:rsidR="00156E41">
        <w:rPr>
          <w:b/>
        </w:rPr>
        <w:t xml:space="preserve"> </w:t>
      </w:r>
      <w:r>
        <w:t xml:space="preserve">plaćanje </w:t>
      </w:r>
      <w:proofErr w:type="spellStart"/>
      <w:r>
        <w:t>kupovnine</w:t>
      </w:r>
      <w:proofErr w:type="spellEnd"/>
      <w:r>
        <w:t xml:space="preserve"> u iznosu u visini ovim rješenjem određene cijene, koji iznosi se umanjuju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60 dana od </w:t>
      </w:r>
      <w:r w:rsidR="00156E41">
        <w:t xml:space="preserve">zaključenja javne dražbe na kojoj su nekretnine prodane, tj. od </w:t>
      </w:r>
      <w:r w:rsidR="00FE6B23">
        <w:t xml:space="preserve">18. siječnja </w:t>
      </w:r>
      <w:r w:rsidR="00156E41">
        <w:t>2018.</w:t>
      </w:r>
    </w:p>
    <w:p w:rsidRDefault="00112097" w:rsidP="00112097" w:rsidR="00112097">
      <w:pPr>
        <w:ind w:firstLine="708"/>
        <w:jc w:val="both"/>
      </w:pPr>
      <w:r>
        <w:t xml:space="preserve">      </w:t>
      </w:r>
    </w:p>
    <w:p w:rsidRDefault="00112097" w:rsidP="00112097" w:rsidR="00112097">
      <w:pPr>
        <w:ind w:firstLine="70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FE6B23" w:rsidP="00FE6B23" w:rsidR="004B57FC">
      <w:pPr>
        <w:ind w:firstLine="708" w:left="6372"/>
        <w:jc w:val="both"/>
      </w:pPr>
      <w:r>
        <w:lastRenderedPageBreak/>
        <w:t>3/St-125/2016-74</w:t>
      </w:r>
    </w:p>
    <w:p w:rsidRDefault="00112097" w:rsidP="00112097" w:rsidR="00112097">
      <w:pPr>
        <w:jc w:val="both"/>
      </w:pPr>
    </w:p>
    <w:p w:rsidRDefault="00112097" w:rsidP="00112097" w:rsidR="00112097" w:rsidRPr="00156E41">
      <w:pPr>
        <w:ind w:firstLine="708"/>
        <w:jc w:val="both"/>
      </w:pPr>
      <w:r>
        <w:t xml:space="preserve">IV - Nalaže se zemljišno-knjižnom odjelu Općinskog suda u  </w:t>
      </w:r>
      <w:r w:rsidR="00FE6B23">
        <w:t>Puli</w:t>
      </w:r>
      <w:r w:rsidR="004B57FC">
        <w:t xml:space="preserve"> </w:t>
      </w:r>
      <w:r>
        <w:t xml:space="preserve">da temeljem ovog pravomoćnog rješenja, te potvrde </w:t>
      </w:r>
      <w:r w:rsidRPr="00156E41">
        <w:t xml:space="preserve">ovog suda o isplati kupoprodajne cijene u cijelosti izvrši prijenos prava vlasništva na nekretninama iz točke I. ovog rješenja na </w:t>
      </w:r>
      <w:r w:rsidR="00156E41" w:rsidRPr="00156E41">
        <w:t xml:space="preserve">kupca </w:t>
      </w:r>
      <w:r w:rsidR="00FE6B23">
        <w:t>AKTIVU 15 j.d.o.o</w:t>
      </w:r>
      <w:r w:rsidR="00156E41" w:rsidRPr="00156E41">
        <w:t>.</w:t>
      </w:r>
    </w:p>
    <w:p w:rsidRDefault="00112097" w:rsidP="00112097" w:rsidR="00112097" w:rsidRPr="00156E41">
      <w:pPr>
        <w:rPr>
          <w:b/>
        </w:rPr>
      </w:pPr>
    </w:p>
    <w:p w:rsidRDefault="00112097" w:rsidP="00112097" w:rsidR="00112097">
      <w:pPr>
        <w:jc w:val="center"/>
      </w:pPr>
    </w:p>
    <w:p w:rsidRDefault="00112097" w:rsidP="00112097" w:rsidR="00112097">
      <w:pPr>
        <w:jc w:val="center"/>
      </w:pPr>
      <w:r>
        <w:t>Obrazloženje</w:t>
      </w:r>
    </w:p>
    <w:p w:rsidRDefault="00112097" w:rsidP="00112097" w:rsidR="00112097"/>
    <w:p w:rsidRDefault="00112097" w:rsidP="00FE6B23" w:rsidR="00FE6B23">
      <w:pPr>
        <w:ind w:firstLine="708"/>
        <w:jc w:val="both"/>
      </w:pPr>
      <w:r>
        <w:t xml:space="preserve">Nakon </w:t>
      </w:r>
      <w:r w:rsidR="00FE6B23">
        <w:t xml:space="preserve">elektroničke javne dražbe provedene pred Finom, a primjenom odredbi čl. 247-249. Stečajnog zakona (NN 71/15; dalje: SZ) utvrđeno je da je bilo nekoliko valjanih ponuda i to: AKTIVE 15 j.d.o.o., </w:t>
      </w:r>
      <w:proofErr w:type="spellStart"/>
      <w:r w:rsidR="00FE6B23">
        <w:t>Marcani</w:t>
      </w:r>
      <w:proofErr w:type="spellEnd"/>
      <w:r w:rsidR="00FE6B23">
        <w:t xml:space="preserve"> na iznos od 466.200,00 kn, koja je ponuda potvrđena 18.1.2018. u 23:59:41, te Dinka </w:t>
      </w:r>
      <w:proofErr w:type="spellStart"/>
      <w:r w:rsidR="00FE6B23">
        <w:t>Prosoli</w:t>
      </w:r>
      <w:proofErr w:type="spellEnd"/>
      <w:r w:rsidR="00FE6B23">
        <w:t xml:space="preserve">, Zagreb, </w:t>
      </w:r>
      <w:proofErr w:type="spellStart"/>
      <w:r w:rsidR="00FE6B23">
        <w:t>Stenjevačka</w:t>
      </w:r>
      <w:proofErr w:type="spellEnd"/>
      <w:r w:rsidR="00FE6B23">
        <w:t xml:space="preserve"> 33, koja je ponuda potvrđena 18.1.2018. u 23:59:13 na iznos od 463.200,00 kn. Utvrđeno je da je bilo i nevaljanih ponuda i to Dinka </w:t>
      </w:r>
      <w:proofErr w:type="spellStart"/>
      <w:r w:rsidR="00FE6B23">
        <w:t>Prosoli</w:t>
      </w:r>
      <w:proofErr w:type="spellEnd"/>
      <w:r w:rsidR="00FE6B23">
        <w:t xml:space="preserve"> istaknuta ponuda 19.1.2018. u 00:</w:t>
      </w:r>
      <w:proofErr w:type="spellStart"/>
      <w:r w:rsidR="00FE6B23">
        <w:t>00</w:t>
      </w:r>
      <w:proofErr w:type="spellEnd"/>
      <w:r w:rsidR="00FE6B23">
        <w:t>:12, na iznos od 469.200,00 kn – ponuda nakon roka, AKTIVE 15 j.d.o.o. istaknuta u iznosu od 466.200,00 kn dana 18.1.2018. u 23:59:55 – nakon što je taj ponuditelj već dao ponudu u tom iznosu.</w:t>
      </w:r>
    </w:p>
    <w:p w:rsidRDefault="00FE6B23" w:rsidP="00FE6B23" w:rsidR="00FE6B23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>Proizlazi da je najviša valjana ponuda, ponuda AKTIVE 15 j.d.o.o. za iznos od 466.200,00 kn.</w:t>
      </w:r>
    </w:p>
    <w:p w:rsidRDefault="00FE6B23" w:rsidP="00FE6B23" w:rsidR="00FE6B23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>Iz izvješća Fine proizlazi da je  isti ponuditelj uplatio jamčevinu koja je evidentirana na računu Fine dana 27.12.2012. u iznosu od 92.040,00 kn, što odgovara 10%-tom iznosu utvrđene vrijednosti nekretnina.</w:t>
      </w:r>
    </w:p>
    <w:p w:rsidRDefault="00FE6B23" w:rsidP="00FE6B23" w:rsidR="00FE6B23">
      <w:pPr>
        <w:ind w:firstLine="708"/>
        <w:jc w:val="both"/>
      </w:pPr>
      <w:r>
        <w:t xml:space="preserve"> </w:t>
      </w:r>
    </w:p>
    <w:p w:rsidRDefault="00FE6B23" w:rsidP="00FE6B23" w:rsidR="00FE6B23">
      <w:pPr>
        <w:ind w:firstLine="708"/>
        <w:jc w:val="both"/>
      </w:pPr>
      <w:r>
        <w:t>Sud je donio rješenje o dosudi  najpovoljnijem  ponuditelju  koji je na vrijeme uplatio jamčevinu, čija ponuda je valjana,  a uz primjenu čl. 101. Ovršnog zakona (NN br. 112/2012), a temeljem izvještaja Fine o provedenoj elektroničkoj javnoj dražbi.</w:t>
      </w:r>
    </w:p>
    <w:p w:rsidRDefault="000E53FA" w:rsidP="00FE6B23" w:rsidR="000E53FA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>Nekretnina je u rješenju o dosudi opisana na način kako je opisana u zemljišnim knjigama.</w:t>
      </w:r>
    </w:p>
    <w:p w:rsidRDefault="00FE6B23" w:rsidP="00FE6B23" w:rsidR="00FE6B23">
      <w:pPr>
        <w:jc w:val="center"/>
      </w:pPr>
      <w:r>
        <w:t>U Slavonskom Brodu</w:t>
      </w:r>
      <w:r w:rsidR="000E53FA">
        <w:t xml:space="preserve"> 2. ožujka</w:t>
      </w:r>
      <w:r>
        <w:t xml:space="preserve"> 2018.</w:t>
      </w:r>
    </w:p>
    <w:p w:rsidRDefault="00FE6B23" w:rsidP="00FE6B23" w:rsidR="00FE6B23"/>
    <w:p w:rsidRDefault="00FE6B23" w:rsidP="00FE6B23" w:rsidR="00FE6B23"/>
    <w:p w:rsidRDefault="00FE6B23" w:rsidP="00FE6B23" w:rsidR="00FE6B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E6B23" w:rsidP="00FE6B23" w:rsidR="00FE6B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FE6B23" w:rsidP="00FE6B23" w:rsidR="00FE6B23"/>
    <w:p w:rsidRDefault="000E53FA" w:rsidP="00FE6B23" w:rsidR="000E53FA">
      <w:pPr>
        <w:rPr>
          <w:sz w:val="18"/>
          <w:szCs w:val="18"/>
        </w:rPr>
      </w:pPr>
    </w:p>
    <w:p w:rsidRDefault="000E53FA" w:rsidP="00FE6B23" w:rsidR="000E53FA">
      <w:pPr>
        <w:rPr>
          <w:sz w:val="18"/>
          <w:szCs w:val="18"/>
        </w:rPr>
      </w:pPr>
    </w:p>
    <w:p w:rsidRDefault="000E53FA" w:rsidP="00FE6B23" w:rsidR="000E53FA">
      <w:pPr>
        <w:rPr>
          <w:sz w:val="18"/>
          <w:szCs w:val="18"/>
        </w:rPr>
      </w:pP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>NAPUTAK O PRAVNOM  LIJEKU:</w:t>
      </w: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 xml:space="preserve">a dostava se smatra obavljenom istekom 8 dana od dana objave </w:t>
      </w:r>
      <w:proofErr w:type="spellStart"/>
      <w:r>
        <w:rPr>
          <w:sz w:val="18"/>
          <w:szCs w:val="18"/>
        </w:rPr>
        <w:t>rješenjana</w:t>
      </w:r>
      <w:proofErr w:type="spellEnd"/>
      <w:r>
        <w:rPr>
          <w:sz w:val="18"/>
          <w:szCs w:val="18"/>
        </w:rPr>
        <w:t xml:space="preserve"> mrežnoj stanici e-Oglasna ploča </w:t>
      </w:r>
      <w:proofErr w:type="spellStart"/>
      <w:r>
        <w:rPr>
          <w:sz w:val="18"/>
          <w:szCs w:val="18"/>
        </w:rPr>
        <w:t>sudova.Žalba</w:t>
      </w:r>
      <w:proofErr w:type="spellEnd"/>
      <w:r>
        <w:rPr>
          <w:sz w:val="18"/>
          <w:szCs w:val="18"/>
        </w:rPr>
        <w:t xml:space="preserve"> se upućuje Trgovačkom sudu u Osijeku Stalna služba u </w:t>
      </w:r>
      <w:proofErr w:type="spellStart"/>
      <w:r>
        <w:rPr>
          <w:sz w:val="18"/>
          <w:szCs w:val="18"/>
        </w:rPr>
        <w:t>Slav.Brodu</w:t>
      </w:r>
      <w:proofErr w:type="spellEnd"/>
      <w:r>
        <w:rPr>
          <w:sz w:val="18"/>
          <w:szCs w:val="18"/>
        </w:rPr>
        <w:t xml:space="preserve"> u tri primjerka, a o žalbi odlučuje Visoki trgovački sud RH Zagreb.</w:t>
      </w: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FE6B23" w:rsidP="00FE6B23" w:rsidR="00FE6B23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suda, svim ponuditeljima, stečajnom upra</w:t>
      </w:r>
      <w:r w:rsidR="000E53FA">
        <w:rPr>
          <w:sz w:val="16"/>
          <w:szCs w:val="16"/>
        </w:rPr>
        <w:t xml:space="preserve">vitelju, </w:t>
      </w:r>
      <w:proofErr w:type="spellStart"/>
      <w:r w:rsidR="000E53FA">
        <w:rPr>
          <w:sz w:val="16"/>
          <w:szCs w:val="16"/>
        </w:rPr>
        <w:t>razlučnim</w:t>
      </w:r>
      <w:proofErr w:type="spellEnd"/>
      <w:r w:rsidR="000E53FA">
        <w:rPr>
          <w:sz w:val="16"/>
          <w:szCs w:val="16"/>
        </w:rPr>
        <w:t xml:space="preserve"> vjerovnicima,</w:t>
      </w:r>
      <w:r>
        <w:rPr>
          <w:sz w:val="16"/>
          <w:szCs w:val="16"/>
        </w:rPr>
        <w:t xml:space="preserve"> stečajnim vjerovnicima</w:t>
      </w:r>
      <w:r w:rsidR="000E53FA">
        <w:rPr>
          <w:sz w:val="16"/>
          <w:szCs w:val="16"/>
        </w:rPr>
        <w:t>, kupcu</w:t>
      </w:r>
    </w:p>
    <w:p w:rsidRDefault="000E53FA" w:rsidP="00FE6B23" w:rsidR="000E53FA">
      <w:pPr>
        <w:rPr>
          <w:sz w:val="16"/>
          <w:szCs w:val="16"/>
        </w:rPr>
      </w:pPr>
      <w:r>
        <w:rPr>
          <w:sz w:val="16"/>
          <w:szCs w:val="16"/>
        </w:rPr>
        <w:t>-kalendar: 17 dana</w:t>
      </w:r>
    </w:p>
    <w:p w:rsidRDefault="00FE6B23" w:rsidP="00FE6B23" w:rsidR="00FE6B23"/>
    <w:p w:rsidRDefault="00FE6B23" w:rsidP="00FE6B23" w:rsidR="00FE6B23"/>
    <w:p w:rsidRDefault="00FE6B23" w:rsidP="00FE6B23" w:rsidR="00FE6B23"/>
    <w:p w:rsidRDefault="00FE6B23" w:rsidP="00FE6B23" w:rsidR="00FE6B23"/>
    <w:p w:rsidRDefault="00FE6B23" w:rsidP="00FE6B23" w:rsidR="00FE6B23">
      <w:pPr>
        <w:pStyle w:val="NormaleSPIS"/>
      </w:pPr>
    </w:p>
    <w:p w:rsidRDefault="00FE6B23" w:rsidP="00FE6B23" w:rsidR="00FE6B23">
      <w:pPr>
        <w:pStyle w:val="NormaleSPIS"/>
      </w:pPr>
    </w:p>
    <w:p w:rsidRDefault="00112097" w:rsidP="00FE6B23" w:rsidR="00112097">
      <w:pPr>
        <w:ind w:firstLine="708"/>
        <w:jc w:val="both"/>
      </w:pPr>
    </w:p>
    <w:p w:rsidRDefault="00112097" w:rsidP="00112097" w:rsidR="00112097">
      <w:pPr>
        <w:ind w:firstLine="708"/>
      </w:pPr>
      <w:r>
        <w:t xml:space="preserve">U Slavonskom Brodu  </w:t>
      </w:r>
      <w:r w:rsidR="0051412B">
        <w:t>27</w:t>
      </w:r>
      <w:r w:rsidR="004B57FC">
        <w:t xml:space="preserve">. </w:t>
      </w:r>
      <w:r w:rsidR="0051412B">
        <w:t>veljače</w:t>
      </w:r>
      <w:r w:rsidR="004B57FC">
        <w:t xml:space="preserve"> 2018.</w:t>
      </w:r>
    </w:p>
    <w:p w:rsidRDefault="00112097" w:rsidP="00112097" w:rsidR="00112097"/>
    <w:p w:rsidRDefault="00112097" w:rsidP="00112097" w:rsidR="00112097">
      <w:r>
        <w:t>                                                                                        Stečajna sutkinja:</w:t>
      </w:r>
    </w:p>
    <w:p w:rsidRDefault="00112097" w:rsidP="00112097" w:rsidR="00112097"/>
    <w:p w:rsidRDefault="00112097" w:rsidP="00112097" w:rsidR="00112097">
      <w:r>
        <w:t xml:space="preserve">                                                                                    Daniela Martini Maoduš </w:t>
      </w:r>
    </w:p>
    <w:p w:rsidRDefault="00112097" w:rsidP="00112097" w:rsidR="00112097">
      <w:r>
        <w:t>            </w:t>
      </w:r>
    </w:p>
    <w:p w:rsidRDefault="00112097" w:rsidP="00112097" w:rsidR="00112097">
      <w:r>
        <w:t> </w:t>
      </w: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vjerovnici, a žalba se podnosi ovom sudu u tri istovjetna primjerka, te se dostavlja ovom sudu ,  a o žalbi odlučuje VTS RH. Žalba se podnosi u roku od 8 dana od dostave ovog rješenja. Smatra se da su zainteresirane osobe primile rješenje osmog dana od dana objave ovog rješenja na E oglasnoj ploči</w:t>
      </w:r>
    </w:p>
    <w:p w:rsidRDefault="00112097" w:rsidP="00112097" w:rsidR="00112097">
      <w:pPr>
        <w:jc w:val="both"/>
        <w:rPr>
          <w:sz w:val="20"/>
          <w:szCs w:val="20"/>
        </w:rPr>
      </w:pPr>
    </w:p>
    <w:p w:rsidRDefault="00112097" w:rsidP="00112097" w:rsidR="001120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      </w:t>
      </w:r>
    </w:p>
    <w:p w:rsidRDefault="00112097" w:rsidP="00112097" w:rsidR="00112097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>: - objaviti na E oglasnoj pl</w:t>
      </w:r>
      <w:r w:rsidR="00C864EE">
        <w:rPr>
          <w:sz w:val="20"/>
          <w:szCs w:val="20"/>
        </w:rPr>
        <w:t>oč</w:t>
      </w:r>
      <w:r w:rsidR="002E6EF5">
        <w:rPr>
          <w:sz w:val="20"/>
          <w:szCs w:val="20"/>
        </w:rPr>
        <w:t>i</w:t>
      </w:r>
      <w:r w:rsidR="00C864EE">
        <w:rPr>
          <w:sz w:val="20"/>
          <w:szCs w:val="20"/>
        </w:rPr>
        <w:t xml:space="preserve"> za kupca, </w:t>
      </w:r>
      <w:proofErr w:type="spellStart"/>
      <w:r w:rsidR="00C864EE">
        <w:rPr>
          <w:sz w:val="20"/>
          <w:szCs w:val="20"/>
        </w:rPr>
        <w:t>steč</w:t>
      </w:r>
      <w:proofErr w:type="spellEnd"/>
      <w:r w:rsidR="00C864EE">
        <w:rPr>
          <w:sz w:val="20"/>
          <w:szCs w:val="20"/>
        </w:rPr>
        <w:t xml:space="preserve">. upravitelja i </w:t>
      </w:r>
      <w:proofErr w:type="spellStart"/>
      <w:r w:rsidR="00C864EE">
        <w:rPr>
          <w:sz w:val="20"/>
          <w:szCs w:val="20"/>
        </w:rPr>
        <w:t>razlučne</w:t>
      </w:r>
      <w:proofErr w:type="spellEnd"/>
      <w:r w:rsidR="00C864EE">
        <w:rPr>
          <w:sz w:val="20"/>
          <w:szCs w:val="20"/>
        </w:rPr>
        <w:t xml:space="preserve"> vjerovnike, sve koji polažu pravo na namirenje iz kupoprodajne cijene </w:t>
      </w:r>
    </w:p>
    <w:p w:rsidRDefault="00112097" w:rsidP="00112097" w:rsidR="00112097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C864EE">
        <w:rPr>
          <w:sz w:val="20"/>
          <w:szCs w:val="20"/>
        </w:rPr>
        <w:t>.</w:t>
      </w:r>
      <w:r>
        <w:rPr>
          <w:sz w:val="20"/>
          <w:szCs w:val="20"/>
        </w:rPr>
        <w:t xml:space="preserve"> 17 dana</w:t>
      </w:r>
    </w:p>
    <w:p w:rsidRDefault="00112097" w:rsidP="00112097" w:rsidR="00112097">
      <w:pPr>
        <w:jc w:val="both"/>
        <w:rPr>
          <w:sz w:val="20"/>
          <w:szCs w:val="20"/>
        </w:rPr>
      </w:pPr>
    </w:p>
    <w:p w:rsidRDefault="00112097" w:rsidP="00112097" w:rsidR="00112097">
      <w:pPr>
        <w:jc w:val="both"/>
      </w:pPr>
    </w:p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>
      <w:pPr>
        <w:rPr>
          <w:rFonts w:hAnsi="Calibri" w:ascii="Calibri"/>
          <w:sz w:val="22"/>
          <w:szCs w:val="22"/>
        </w:rPr>
      </w:pPr>
    </w:p>
    <w:p w:rsidRDefault="00112097" w:rsidP="00112097" w:rsidR="00112097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097"/>
    <w:rsid w:val="000E53FA"/>
    <w:rsid w:val="00110FC2"/>
    <w:rsid w:val="00112097"/>
    <w:rsid w:val="00156E41"/>
    <w:rsid w:val="002E6EF5"/>
    <w:rsid w:val="0032383D"/>
    <w:rsid w:val="003A3A56"/>
    <w:rsid w:val="0040551B"/>
    <w:rsid w:val="004B57FC"/>
    <w:rsid w:val="0051412B"/>
    <w:rsid w:val="005E15FD"/>
    <w:rsid w:val="00651BD2"/>
    <w:rsid w:val="00AA6BCB"/>
    <w:rsid w:val="00AB126D"/>
    <w:rsid w:val="00B848B6"/>
    <w:rsid w:val="00BE7344"/>
    <w:rsid w:val="00C864EE"/>
    <w:rsid w:val="00F621FB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0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true" w:styleId="NormaleSPISChar" w:type="character">
    <w:name w:val="Normal_eSPIS Char"/>
    <w:basedOn w:val="Zadanifontodlomka"/>
    <w:link w:val="NormaleSPIS"/>
    <w:locked/>
    <w:rsid w:val="00FE6B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323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8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0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1" w:styleId="NormaleSPISChar" w:type="character">
    <w:name w:val="Normal_eSPIS Char"/>
    <w:basedOn w:val="Zadanifontodlomka"/>
    <w:link w:val="NormaleSPIS"/>
    <w:locked/>
    <w:rsid w:val="00FE6B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323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8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8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8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3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1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16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2156D-6159-4915-BCFE-189188389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797</properties:Words>
  <properties:Characters>4184</properties:Characters>
  <properties:Lines>138</properties:Lines>
  <properties:Paragraphs>39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2018-02-27T08:36:00Z</dcterms:created>
  <dc:creator>wsadmin</dc:creator>
  <cp:lastModifiedBy>wsadmin</cp:lastModifiedBy>
  <cp:lastPrinted>2018-03-02T08:57:00Z</cp:lastPrinted>
  <dcterms:modified xmlns:xsi="http://www.w3.org/2001/XMLSchema-instance" xsi:type="dcterms:W3CDTF">2018-03-02T09:00:00Z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(DOSUDA-LUX ART-ST-125-2016.docx)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