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87326" w14:paraId="4d87326" w:rsidRDefault="00B15477" w:rsidR="00B1547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15477" w:rsidP="0070027B" w:rsidR="00B15477">
      <w:pPr>
        <w:jc w:val="both"/>
      </w:pPr>
    </w:p>
    <w:p w:rsidRDefault="0070027B" w:rsidP="0070027B" w:rsidR="0070027B" w:rsidRPr="0070027B">
      <w:pPr>
        <w:jc w:val="both"/>
      </w:pPr>
      <w:r w:rsidRPr="0070027B">
        <w:t>REPUBLIKA HRVATSKA</w:t>
      </w:r>
    </w:p>
    <w:p w:rsidRDefault="0070027B" w:rsidP="0070027B" w:rsidR="0070027B" w:rsidRPr="0070027B">
      <w:pPr>
        <w:jc w:val="both"/>
      </w:pPr>
      <w:r w:rsidRPr="0070027B">
        <w:t xml:space="preserve">TRGOVAČKI SUD U ZAGREBU                                     </w:t>
      </w:r>
      <w:r w:rsidR="00BE67F8">
        <w:t xml:space="preserve">                     67. St-8235</w:t>
      </w:r>
      <w:r w:rsidR="00F24636">
        <w:t>/15</w:t>
      </w:r>
    </w:p>
    <w:p w:rsidRDefault="0070027B" w:rsidP="0070027B" w:rsidR="0070027B" w:rsidRPr="0070027B">
      <w:pPr>
        <w:jc w:val="both"/>
      </w:pPr>
      <w:r w:rsidRPr="0070027B">
        <w:t>Amruševa 2/II</w:t>
      </w:r>
    </w:p>
    <w:p w:rsidRDefault="00AE30AB" w:rsidP="00AE30AB" w:rsidR="00AE30AB">
      <w:pPr>
        <w:jc w:val="center"/>
      </w:pPr>
    </w:p>
    <w:p w:rsidRDefault="00AE30AB" w:rsidP="00AE30AB" w:rsidR="0070027B" w:rsidRPr="0070027B">
      <w:pPr>
        <w:jc w:val="center"/>
      </w:pPr>
      <w:r>
        <w:t xml:space="preserve">U   I M E   R E P U B L I K E   H R V A T S K E </w:t>
      </w:r>
    </w:p>
    <w:p w:rsidRDefault="00F24636" w:rsidP="0070027B" w:rsidR="00F24636">
      <w:pPr>
        <w:jc w:val="center"/>
      </w:pPr>
    </w:p>
    <w:p w:rsidRDefault="0070027B" w:rsidP="0070027B" w:rsidR="0070027B" w:rsidRPr="0070027B">
      <w:pPr>
        <w:jc w:val="center"/>
      </w:pPr>
      <w:r w:rsidRPr="0070027B">
        <w:t>R J E Š E NJ E</w:t>
      </w:r>
    </w:p>
    <w:p w:rsidRDefault="0070027B" w:rsidP="0070027B" w:rsidR="0070027B" w:rsidRPr="0070027B">
      <w:pPr>
        <w:jc w:val="both"/>
      </w:pPr>
    </w:p>
    <w:p w:rsidRDefault="00BE67F8" w:rsidP="0070027B" w:rsidR="00EB51F8" w:rsidRPr="003A7D16">
      <w:pPr>
        <w:jc w:val="both"/>
      </w:pPr>
      <w:r w:rsidRPr="00BE67F8">
        <w:t>Trgovački sud u Zagrebu, po sucu Gordanu Zubaku, u</w:t>
      </w:r>
      <w:r w:rsidRPr="00BE67F8">
        <w:rPr>
          <w:lang w:val="pt-BR"/>
        </w:rPr>
        <w:t xml:space="preserve"> stečajnom postupku u povodu prijedloga predlagatelja DANAS TRADE j.d.o.o., Klanjec, Novodvorska 7, OIB: 70937592702, kojeg zastupa punomoćnica Zrinka Grabas, odvjetnica u Zajedničkom odvjetničkom uredu Zdravko Baburak, Dijana Brezak, Zrinka Grabas, Zagreb, Strojarska 2, za otvaranje stečajnog postupka nad dužnikom DANAS TRADE j.d.o.o., Klanjec, Novodvorska 7, OIB: 70937592702, </w:t>
      </w:r>
      <w:r>
        <w:rPr>
          <w:lang w:val="pt-BR"/>
        </w:rPr>
        <w:t>11. listopada</w:t>
      </w:r>
      <w:r w:rsidRPr="00BE67F8">
        <w:rPr>
          <w:lang w:val="pt-BR"/>
        </w:rPr>
        <w:t xml:space="preserve"> 2016</w:t>
      </w:r>
      <w:r w:rsidRPr="00BE67F8">
        <w:t>.</w:t>
      </w:r>
      <w:r w:rsidR="00EB51F8" w:rsidRPr="00372077">
        <w:rPr>
          <w:lang w:val="pt-BR"/>
        </w:rPr>
        <w:t>.</w:t>
      </w:r>
      <w:r w:rsidR="00EB51F8" w:rsidRPr="00372077">
        <w:t>,</w:t>
      </w:r>
    </w:p>
    <w:p w:rsidRDefault="00C12410" w:rsidP="0023149C" w:rsidR="00C12410" w:rsidRPr="003A7D16">
      <w:pPr>
        <w:jc w:val="both"/>
      </w:pPr>
    </w:p>
    <w:p w:rsidRDefault="00C12410" w:rsidP="00D85CC6" w:rsidR="00C12410" w:rsidRPr="003A7D16">
      <w:pPr>
        <w:jc w:val="center"/>
      </w:pPr>
      <w:r w:rsidRPr="003A7D16">
        <w:t>r i j e š i o     j e</w:t>
      </w:r>
    </w:p>
    <w:p w:rsidRDefault="00C12410" w:rsidP="00C12410" w:rsidR="00C12410" w:rsidRPr="003A7D16">
      <w:r w:rsidRPr="003A7D16">
        <w:t xml:space="preserve"> </w:t>
      </w:r>
    </w:p>
    <w:p w:rsidRDefault="00A93839" w:rsidP="00A93839" w:rsidR="00A93839" w:rsidRPr="00A93839">
      <w:pPr>
        <w:jc w:val="both"/>
      </w:pPr>
      <w:r w:rsidRPr="00A93839">
        <w:t xml:space="preserve">I. Otvara se stečajni postupak nad dužnikom </w:t>
      </w:r>
      <w:r w:rsidR="00BE67F8" w:rsidRPr="00BE67F8">
        <w:rPr>
          <w:lang w:val="pt-BR"/>
        </w:rPr>
        <w:t>DANAS TRADE j.d.o.o., Klanjec, Novodvorska 7, OIB: 70937592702</w:t>
      </w:r>
      <w:r w:rsidR="00BE67F8" w:rsidRPr="00BE67F8">
        <w:t>, MBS: 080900843</w:t>
      </w:r>
      <w:r w:rsidRPr="00A93839">
        <w:t>. Rješenje o otvaranju stečajnog postupka nad dužnikom istaknut je</w:t>
      </w:r>
      <w:r w:rsidR="00CE7E27">
        <w:t xml:space="preserve"> mrežnoj stranici</w:t>
      </w:r>
      <w:r w:rsidRPr="00A93839">
        <w:t xml:space="preserve"> na e-</w:t>
      </w:r>
      <w:r w:rsidR="00CE7E27">
        <w:t>oglasna ploča</w:t>
      </w:r>
      <w:r w:rsidRPr="00A93839">
        <w:t xml:space="preserve"> Trgovačkog suda u Zagrebu dana </w:t>
      </w:r>
      <w:r w:rsidR="00BE67F8">
        <w:rPr>
          <w:lang w:val="pt-BR"/>
        </w:rPr>
        <w:t>11. listopada</w:t>
      </w:r>
      <w:r w:rsidRPr="00A93839">
        <w:rPr>
          <w:lang w:val="pt-BR"/>
        </w:rPr>
        <w:t xml:space="preserve"> 2016</w:t>
      </w:r>
      <w:r w:rsidR="00BE67F8">
        <w:t>. u 11</w:t>
      </w:r>
      <w:r w:rsidRPr="00A93839">
        <w:t>.30 sati.</w:t>
      </w:r>
    </w:p>
    <w:p w:rsidRDefault="00A93839" w:rsidP="00A93839" w:rsidR="00A93839" w:rsidRPr="00A93839">
      <w:pPr>
        <w:jc w:val="both"/>
      </w:pPr>
      <w:r w:rsidRPr="00A93839">
        <w:t xml:space="preserve">II. Za stečajnog upravitelja imenuje se </w:t>
      </w:r>
      <w:r w:rsidR="00BE67F8" w:rsidRPr="00BE67F8">
        <w:t>Davor Bišćan iz Zagreba, Jurišićeva 10, OIB: 99116868296</w:t>
      </w:r>
      <w:r w:rsidRPr="00A93839">
        <w:t>.</w:t>
      </w:r>
    </w:p>
    <w:p w:rsidRDefault="00A93839" w:rsidP="00A93839" w:rsidR="00A93839" w:rsidRPr="00A93839">
      <w:pPr>
        <w:jc w:val="both"/>
      </w:pPr>
      <w:r w:rsidRPr="00A93839">
        <w:t xml:space="preserve">III. Zaključuje se stečajni postupak nad dužnikom </w:t>
      </w:r>
      <w:r w:rsidR="00BE67F8" w:rsidRPr="00BE67F8">
        <w:rPr>
          <w:lang w:val="pt-BR"/>
        </w:rPr>
        <w:t>DANAS TRADE j.d.o.o., Klanjec, Novodvorska 7, OIB: 70937592702</w:t>
      </w:r>
      <w:r w:rsidR="00BE67F8" w:rsidRPr="00BE67F8">
        <w:t>, MBS: 080900843</w:t>
      </w:r>
      <w:r w:rsidRPr="00A93839">
        <w:t>.</w:t>
      </w:r>
    </w:p>
    <w:p w:rsidRDefault="00A93839" w:rsidP="00A93839" w:rsidR="00A93839" w:rsidRPr="00A93839">
      <w:pPr>
        <w:jc w:val="both"/>
      </w:pPr>
      <w:r w:rsidRPr="00A93839">
        <w:t>IV. Nastali troškovi podmirit će se iz Fonda za pokriće troškova stečajnog postupka koji se ne mogu namiriti iz imovine dužnika.</w:t>
      </w:r>
    </w:p>
    <w:p w:rsidRDefault="00A93839" w:rsidP="00A93839" w:rsidR="00A93839" w:rsidRPr="00A93839">
      <w:pPr>
        <w:jc w:val="both"/>
      </w:pPr>
      <w:r w:rsidRPr="00A93839">
        <w:t>V. Ovo rješenje objavljuje se na mrežnoj stranici e-oglasna ploča Trgovačkog suda u Zagrebu i dostavlja sudskom registru ovog suda radi brisanja dužnika iz registra.</w:t>
      </w:r>
    </w:p>
    <w:p w:rsidRDefault="009C6B90" w:rsidP="0023149C" w:rsidR="009C6B90" w:rsidRPr="003A7D16">
      <w:pPr>
        <w:jc w:val="both"/>
      </w:pPr>
    </w:p>
    <w:p w:rsidRDefault="00C12410" w:rsidP="00D85CC6" w:rsidR="00C12410" w:rsidRPr="003A7D16">
      <w:pPr>
        <w:jc w:val="center"/>
      </w:pPr>
      <w:r w:rsidRPr="003A7D16">
        <w:t>Obrazloženje</w:t>
      </w:r>
    </w:p>
    <w:p w:rsidRDefault="00C12410" w:rsidP="00C12410" w:rsidR="00C12410" w:rsidRPr="003A7D16"/>
    <w:p w:rsidRDefault="00BE67F8" w:rsidP="00BE67F8" w:rsidR="00BE67F8" w:rsidRPr="00BE67F8">
      <w:pPr>
        <w:ind w:firstLine="708"/>
        <w:jc w:val="both"/>
      </w:pPr>
      <w:r w:rsidRPr="00BE67F8">
        <w:t>Podnositelj prijedloga</w:t>
      </w:r>
      <w:r w:rsidRPr="00BE67F8">
        <w:rPr>
          <w:lang w:val="pt-BR"/>
        </w:rPr>
        <w:t xml:space="preserve"> DANAS TRADE j.d.o.o., Klanjec, Novodvorska 7, kao dužnik, </w:t>
      </w:r>
      <w:r w:rsidRPr="00BE67F8">
        <w:t>podnio je prijedlog da se nad njim otvori stečaj. Prijedlog za otvaranje stečaja podnesen je jer dužnik nije isplatio radniku tri uzastopne plaće te je u prilogu dostavio potvrde Ministarstva financije, Porezne uprave, Područni ured središnja Hrvatska, Ispostava Zabok-Klanjac o neisplati plaće poslodavca za radnice Nataliju John, Lukreciju Brčić i Ružicu Šoštarić.</w:t>
      </w:r>
    </w:p>
    <w:p w:rsidRDefault="00BE67F8" w:rsidP="00BE67F8" w:rsidR="00BE67F8" w:rsidRPr="00BE67F8">
      <w:pPr>
        <w:jc w:val="both"/>
      </w:pPr>
    </w:p>
    <w:p w:rsidRDefault="00BE67F8" w:rsidP="00BE67F8" w:rsidR="00BE67F8" w:rsidRPr="00BE67F8">
      <w:pPr>
        <w:ind w:firstLine="708"/>
        <w:jc w:val="both"/>
      </w:pPr>
      <w:r w:rsidRPr="00BE67F8">
        <w:t xml:space="preserve">Prema odredbi čl. 109. st. 4. Stečajnog zakona („Narodne novine“ br. 71/15, dalje: SZ) prijedlog za otvaranje stečajnoga postupka pravne osobe u ime dužnika ovlaštene su podnijeti: osoba ovlaštena za zastupanje dužnika po zakonu, član upravnoga odbora dioničkoga društva, likvidator dužnika, član nadzornoga odbora dužnika, ako nema osoba ovlaštenih za zastupanje dužnika po zakonu član društva s ograničenom odgovornošću ako dužnik nema nadzorni odbor, a nema osoba ovlaštenih za zastupanje dužnika po zakonu. Stavkom 5. navedenog </w:t>
      </w:r>
      <w:r w:rsidRPr="00BE67F8">
        <w:lastRenderedPageBreak/>
        <w:t xml:space="preserve">članka propisano je da ako prijedlog za otvaranje stečajnoga postupka ne podnesu skupno sve osobe ovlaštene za zastupanje dužnika po zakonu ili svi članovi upravnoga odbora dioničkoga društva ili svi likvidatori dužnika, prijedlog je dopušten samo ako podnositelj prijedloga učini vjerojatnim postojanje stečajnoga razloga. </w:t>
      </w:r>
    </w:p>
    <w:p w:rsidRDefault="00BE67F8" w:rsidP="00BE67F8" w:rsidR="00BE67F8" w:rsidRPr="00BE67F8">
      <w:pPr>
        <w:jc w:val="both"/>
      </w:pPr>
    </w:p>
    <w:p w:rsidRDefault="00BE67F8" w:rsidP="00BE67F8" w:rsidR="00BE67F8" w:rsidRPr="00BE67F8">
      <w:pPr>
        <w:ind w:firstLine="708"/>
        <w:jc w:val="both"/>
      </w:pPr>
      <w:r w:rsidRPr="00BE67F8">
        <w:t>Provjerom u sudskom registru sud je utvrdio kako je Dani Pribožič jedina osoba ovlaštena za zastupanje dužnika.</w:t>
      </w:r>
    </w:p>
    <w:p w:rsidRDefault="00BE67F8" w:rsidP="00BE67F8" w:rsidR="00BE67F8" w:rsidRPr="00BE67F8">
      <w:pPr>
        <w:jc w:val="both"/>
      </w:pPr>
    </w:p>
    <w:p w:rsidRDefault="00BE67F8" w:rsidP="00BE67F8" w:rsidR="00BE67F8" w:rsidRPr="00BE67F8">
      <w:pPr>
        <w:ind w:firstLine="708"/>
        <w:jc w:val="both"/>
      </w:pPr>
      <w:r w:rsidRPr="00BE67F8">
        <w:t>Stoga je ovaj sud na temelju odredbe čl. 115. st. 1. SZ-a donio rješenje o pokretanju prethodnog postupka radi utvrđivanja pretpostavki za otvaranje stečajnoga postupka</w:t>
      </w:r>
      <w:r>
        <w:t xml:space="preserve"> nad dužnikom. N</w:t>
      </w:r>
      <w:r w:rsidRPr="00BE67F8">
        <w:t>a</w:t>
      </w:r>
      <w:r>
        <w:t>dalje, u ovom predmetu održano je</w:t>
      </w:r>
      <w:r w:rsidRPr="00BE67F8">
        <w:t xml:space="preserve"> 2. lipnja 2016. ročište na koje je pristupila punomoćnica zastupnika po zakonu dužnika</w:t>
      </w:r>
      <w:r>
        <w:t xml:space="preserve"> i punomoćnica</w:t>
      </w:r>
      <w:r w:rsidRPr="00BE67F8">
        <w:t xml:space="preserve"> dužnika, koji se nisu protivili prijedlogu da se nad dužnikom otvori stečaj. Privremeni stečajni upravitelj je naveo da je u odnosu na dužnika ostvaren stečajni razlog nesposobnost za plaćanje, zatim da dužnik nema imovinu dostatnu za namirenje troškova stečajnog postupka te je predložio dužnikove vjerovnika pozvati da predujme iznos za pokriće troškova prethodnog i stečajnog postupka pa ako nitko od vjerovnika ne predujmi taj iznos, istovremeno otvoriti i zaključiti stečaj. Privremeni stečajni upravitelj je u pisanom izvješću naveo da troškovi stečajnog postupka za 6 mjeseci iznose 29.820,00 kn i to za: nagradu stečajnom upravitelju 20.000,00 kn u bruto iznosu, troškove izrade žiga u iznosu od 145,00 kn, otvaranje žiroračuna u iznosu od 55,00 kn, prijave i odjave Zavoda za statistiku u iznosu od 350,00 kn, knjigovodstvene usluge 1.000,00 kn uvećano za PDV što iznosi 1.250,00 kn mjesečno odnosno ukupno 7.500,00 kn za 6 mjeseci, arhiviranje spisa i dokumentacije u iznosu od 1.000,00 kn, pristojbe  za vađenje posjedovnog lista, zk izvatka, potvrde MUP-a u iznosu od 120,00 kn, troškove telefona u iznosu od 500,00 kn i troškove kancelarijskog materijala u iznosu od 150,00 kn.</w:t>
      </w:r>
    </w:p>
    <w:p w:rsidRDefault="00BE67F8" w:rsidP="00BE67F8" w:rsidR="00BE67F8" w:rsidRPr="00BE67F8">
      <w:pPr>
        <w:ind w:firstLine="708"/>
        <w:jc w:val="both"/>
      </w:pPr>
    </w:p>
    <w:p w:rsidRDefault="00BE67F8" w:rsidP="00BE67F8" w:rsidR="00BE67F8" w:rsidRPr="00BE67F8">
      <w:pPr>
        <w:ind w:firstLine="708"/>
        <w:jc w:val="both"/>
      </w:pPr>
      <w:r w:rsidRPr="00BE67F8">
        <w:t>Uvidom u potvrdu FINE od 15. veljače 2016. (list 68. spisa) sud je utvrdio da sudužnikovi računi na taj dan bili blokirani 125 dana.</w:t>
      </w:r>
    </w:p>
    <w:p w:rsidRDefault="005A2B10" w:rsidP="00AE30AB" w:rsidR="005A2B10">
      <w:pPr>
        <w:jc w:val="both"/>
      </w:pPr>
    </w:p>
    <w:p w:rsidRDefault="005224DC" w:rsidP="00A93839" w:rsidR="00C12410">
      <w:pPr>
        <w:ind w:firstLine="708"/>
        <w:jc w:val="both"/>
      </w:pPr>
      <w:r w:rsidRPr="003A7D16">
        <w:t xml:space="preserve">Sud je rješenjem od </w:t>
      </w:r>
      <w:r w:rsidR="00BE67F8">
        <w:t>7. lipnja</w:t>
      </w:r>
      <w:r w:rsidR="00A93839">
        <w:t xml:space="preserve"> 2016</w:t>
      </w:r>
      <w:r w:rsidR="0023149C" w:rsidRPr="003A7D16">
        <w:t>.</w:t>
      </w:r>
      <w:r w:rsidR="00A93839">
        <w:t xml:space="preserve"> pozvao</w:t>
      </w:r>
      <w:r w:rsidR="0023149C" w:rsidRPr="003A7D16">
        <w:t xml:space="preserve"> </w:t>
      </w:r>
      <w:r w:rsidR="00A93839" w:rsidRPr="00A93839">
        <w:t xml:space="preserve">osobe koje imaju pravni interes za provedbom stečajnoga postupaka nad  dužnikom </w:t>
      </w:r>
      <w:r w:rsidR="00A93839" w:rsidRPr="00A93839">
        <w:rPr>
          <w:lang w:val="pt-BR"/>
        </w:rPr>
        <w:t xml:space="preserve">u roku 15 dana predujmiti iznos od </w:t>
      </w:r>
      <w:r w:rsidR="00BE67F8" w:rsidRPr="00BE67F8">
        <w:t xml:space="preserve">29.820,00 kn </w:t>
      </w:r>
      <w:r w:rsidR="00A93839" w:rsidRPr="00A93839">
        <w:t>za pokriće troškova prethodnog i stečajnog postupka</w:t>
      </w:r>
      <w:r w:rsidR="00A93839">
        <w:t>. Navedeno rješenje objavljen</w:t>
      </w:r>
      <w:r w:rsidR="00BE67F8">
        <w:t>o</w:t>
      </w:r>
      <w:r w:rsidR="00A93839">
        <w:t xml:space="preserve"> je na mrežnoj stranici e-oglasna ploča Trgovačkog suda u Zagrebu </w:t>
      </w:r>
      <w:r w:rsidR="00BE67F8">
        <w:t>7. lipnja</w:t>
      </w:r>
      <w:r w:rsidR="00A93839">
        <w:t xml:space="preserve"> 2016.</w:t>
      </w:r>
      <w:r w:rsidR="00363447" w:rsidRPr="003A7D16">
        <w:t xml:space="preserve"> V</w:t>
      </w:r>
      <w:r w:rsidR="00C12410" w:rsidRPr="003A7D16">
        <w:t>jerovnici</w:t>
      </w:r>
      <w:r w:rsidR="00363447" w:rsidRPr="003A7D16">
        <w:t xml:space="preserve"> nisu predujmili iznos od </w:t>
      </w:r>
      <w:r w:rsidR="00BE67F8" w:rsidRPr="00BE67F8">
        <w:t xml:space="preserve">29.820,00 kn </w:t>
      </w:r>
      <w:r w:rsidR="00C12410" w:rsidRPr="003A7D16">
        <w:t xml:space="preserve">za pokriće troškova prethodnog i stečajnog postupka. </w:t>
      </w:r>
    </w:p>
    <w:p w:rsidRDefault="00A93839" w:rsidP="00A93839" w:rsidR="00A93839">
      <w:pPr>
        <w:ind w:firstLine="708"/>
        <w:jc w:val="both"/>
      </w:pPr>
    </w:p>
    <w:p w:rsidRDefault="00A93839" w:rsidP="00A93839" w:rsidR="00A93839" w:rsidRPr="00A93839">
      <w:pPr>
        <w:ind w:firstLine="708"/>
        <w:jc w:val="both"/>
      </w:pPr>
      <w:r>
        <w:t xml:space="preserve"> </w:t>
      </w:r>
      <w:r w:rsidRPr="00A93839">
        <w:t>Prema odredbi čl. 5. st. 1. i 2. SZ-a, stečajni postupak se može otvoriti samo ako se utvrdi postojanje kojeg od zakonom predviđenih stečajnih razloga, a stečajni je razlog, u konkretnom slučaju, nesposobnost za plaćanje.</w:t>
      </w:r>
    </w:p>
    <w:p w:rsidRDefault="00A93839" w:rsidP="00A93839" w:rsidR="00A93839" w:rsidRPr="00A93839">
      <w:pPr>
        <w:ind w:firstLine="708"/>
        <w:jc w:val="both"/>
      </w:pPr>
    </w:p>
    <w:p w:rsidRDefault="00A93839" w:rsidP="00A93839" w:rsidR="00A93839" w:rsidRPr="00A93839">
      <w:pPr>
        <w:ind w:firstLine="708"/>
        <w:jc w:val="both"/>
      </w:pPr>
      <w:r w:rsidRPr="00A93839">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A93839" w:rsidP="00A93839" w:rsidR="00A93839" w:rsidRPr="00A93839">
      <w:pPr>
        <w:ind w:firstLine="708"/>
        <w:jc w:val="both"/>
      </w:pPr>
    </w:p>
    <w:p w:rsidRDefault="00A93839" w:rsidP="00A93839" w:rsidR="00A93839" w:rsidRPr="00A93839">
      <w:pPr>
        <w:ind w:firstLine="708"/>
        <w:jc w:val="both"/>
      </w:pPr>
      <w:r w:rsidRPr="00A93839">
        <w:t xml:space="preserve">Imajući u vidu činjenicu da je kod dužnika ostvaren stečajni razlog nesposobnost za plaćanje te njegova imovina, koja bi ušla u stečajnu masu, nije dovoljna za namirenje </w:t>
      </w:r>
      <w:r w:rsidRPr="00A93839">
        <w:lastRenderedPageBreak/>
        <w:t>troškova postupka i nije predujmljen iznos za pokriće troškova prethodnog i stečajnog postupka određen rješenjem suda, valjalo je u skladu s citiranom odredbom čl. 132. st. 2. SZ-a otvoriti i zaključiti stečajni postupak nad dužnikom.</w:t>
      </w:r>
    </w:p>
    <w:p w:rsidRDefault="00C12410" w:rsidP="00C12410" w:rsidR="00C12410" w:rsidRPr="003A7D16"/>
    <w:p w:rsidRDefault="00363447" w:rsidP="00363447" w:rsidR="00C12410" w:rsidRPr="00372077">
      <w:pPr>
        <w:jc w:val="center"/>
      </w:pPr>
      <w:r w:rsidRPr="00372077">
        <w:t xml:space="preserve">U </w:t>
      </w:r>
      <w:r w:rsidR="00C12410" w:rsidRPr="00372077">
        <w:t>Zagreb</w:t>
      </w:r>
      <w:r w:rsidR="00CA4E71" w:rsidRPr="00372077">
        <w:t xml:space="preserve">u </w:t>
      </w:r>
      <w:r w:rsidR="00BE67F8">
        <w:t>11. listopada</w:t>
      </w:r>
      <w:r w:rsidR="00B6336F" w:rsidRPr="00372077">
        <w:t xml:space="preserve"> 2016</w:t>
      </w:r>
      <w:r w:rsidR="00C12410" w:rsidRPr="00372077">
        <w:t>.</w:t>
      </w:r>
    </w:p>
    <w:p w:rsidRDefault="00C12410" w:rsidP="00C12410" w:rsidR="00C12410" w:rsidRPr="003A7D16"/>
    <w:p w:rsidRDefault="00C12410" w:rsidP="00363447" w:rsidR="00C12410" w:rsidRPr="003A7D16">
      <w:pPr>
        <w:jc w:val="right"/>
      </w:pPr>
      <w:r w:rsidRPr="003A7D16">
        <w:t>Sudac:</w:t>
      </w:r>
    </w:p>
    <w:p w:rsidRDefault="00363447" w:rsidP="00C6375B" w:rsidR="00363447">
      <w:pPr>
        <w:jc w:val="right"/>
      </w:pPr>
      <w:r w:rsidRPr="003A7D16">
        <w:t xml:space="preserve"> Gordan Zubak</w:t>
      </w:r>
      <w:r w:rsidR="000E3F91">
        <w:t>,v.r.</w:t>
      </w:r>
    </w:p>
    <w:p w:rsidRDefault="00B15477" w:rsidP="00C6375B" w:rsidR="00B15477">
      <w:pPr>
        <w:jc w:val="right"/>
      </w:pPr>
    </w:p>
    <w:p w:rsidRDefault="00B15477" w:rsidP="00C6375B" w:rsidR="00B15477" w:rsidRPr="003A7D16">
      <w:pPr>
        <w:jc w:val="right"/>
      </w:pPr>
    </w:p>
    <w:p w:rsidRDefault="00C12410" w:rsidP="00C12410" w:rsidR="00C12410" w:rsidRPr="003A7D16">
      <w:r w:rsidRPr="003A7D16">
        <w:t>Uputa o pravnom lijeku:</w:t>
      </w:r>
    </w:p>
    <w:p w:rsidRDefault="00C12410" w:rsidP="00363447" w:rsidR="005448EA" w:rsidRPr="003A7D16">
      <w:pPr>
        <w:jc w:val="both"/>
      </w:pPr>
      <w:r w:rsidRPr="003A7D16">
        <w:t>Protiv točke I i II ovog rješenja  žalbu može podnijeti osoba koja je bila zastupnik po zakonu dužnika pravne osobe do dana nastupanja pravnih posljedica otvaranja stečajnog postupka.</w:t>
      </w:r>
      <w:r w:rsidR="00363447" w:rsidRPr="003A7D16">
        <w:t xml:space="preserve"> </w:t>
      </w:r>
      <w:r w:rsidRPr="003A7D16">
        <w:t>Protiv točke III i IV ovog rješenja može se izjaviti žalba. Žalba se podnosi ovom sudu u 2 primjerka za Visoki trgovački sud RH u roku od 8 dana, od dana dostave rješenja.</w:t>
      </w:r>
    </w:p>
    <w:p w:rsidRDefault="00B15477" w:rsidP="00C12410" w:rsidR="00B15477"/>
    <w:p w:rsidRDefault="000E3F91" w:rsidP="004E13E6" w:rsidR="000E3F91">
      <w:pPr>
        <w:jc w:val="right"/>
      </w:pPr>
    </w:p>
    <w:p w:rsidRDefault="000E3F91" w:rsidP="004E13E6" w:rsidR="000E3F91">
      <w:pPr>
        <w:jc w:val="right"/>
      </w:pPr>
    </w:p>
    <w:p w:rsidRDefault="000E3F91" w:rsidP="004E13E6" w:rsidR="000E3F91">
      <w:pPr>
        <w:jc w:val="right"/>
      </w:pPr>
      <w:r>
        <w:t>Za točnost otpravka</w:t>
      </w:r>
    </w:p>
    <w:p w:rsidRDefault="000E3F91" w:rsidP="004E13E6" w:rsidR="000E3F91">
      <w:pPr>
        <w:jc w:val="right"/>
      </w:pPr>
      <w:r>
        <w:t>ovlašteni službenik</w:t>
      </w:r>
    </w:p>
    <w:p w:rsidRDefault="000E3F91" w:rsidP="004E13E6" w:rsidR="000E3F91">
      <w:pPr>
        <w:jc w:val="right"/>
      </w:pPr>
      <w:r>
        <w:t>Katica Franjić</w:t>
      </w:r>
    </w:p>
    <w:p w:rsidRDefault="00B6336F" w:rsidP="000E3F91" w:rsidR="00B6336F" w:rsidRPr="00CD3E07">
      <w:pPr>
        <w:ind w:left="720"/>
      </w:pPr>
    </w:p>
    <w:p w:rsidRDefault="00C12410" w:rsidP="00B6336F" w:rsidR="00C12410" w:rsidRPr="003A7D16">
      <w:pPr>
        <w:ind w:left="360"/>
      </w:pPr>
    </w:p>
    <w:sectPr w:rsidSect="00B15477" w:rsidR="00C12410" w:rsidRPr="003A7D16">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477" w:rsidP="00B15477" w:rsidR="00B15477">
      <w:r>
        <w:separator/>
      </w:r>
    </w:p>
  </w:endnote>
  <w:endnote w:id="0" w:type="continuationSeparator">
    <w:p w:rsidRDefault="00B15477" w:rsidP="00B15477" w:rsidR="00B154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477" w:rsidP="00B15477" w:rsidR="00B15477">
      <w:r>
        <w:separator/>
      </w:r>
    </w:p>
  </w:footnote>
  <w:footnote w:id="0" w:type="continuationSeparator">
    <w:p w:rsidRDefault="00B15477" w:rsidP="00B15477" w:rsidR="00B154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6321077"/>
      <w:docPartObj>
        <w:docPartGallery w:val="Page Numbers (Top of Page)"/>
        <w:docPartUnique/>
      </w:docPartObj>
    </w:sdtPr>
    <w:sdtEndPr/>
    <w:sdtContent>
      <w:p w:rsidRDefault="00B15477" w:rsidP="00B15477" w:rsidR="00B15477">
        <w:pPr>
          <w:pStyle w:val="Zaglavlje"/>
          <w:ind w:firstLine="4536"/>
          <w:jc w:val="center"/>
        </w:pPr>
        <w:r>
          <w:fldChar w:fldCharType="begin"/>
        </w:r>
        <w:r>
          <w:instrText>PAGE   \* MERGEFORMAT</w:instrText>
        </w:r>
        <w:r>
          <w:fldChar w:fldCharType="separate"/>
        </w:r>
        <w:r w:rsidR="000E3F91">
          <w:rPr>
            <w:noProof/>
          </w:rPr>
          <w:t>3</w:t>
        </w:r>
        <w:r>
          <w:fldChar w:fldCharType="end"/>
        </w:r>
        <w:r w:rsidR="00BE67F8">
          <w:tab/>
          <w:t>67. St-8235</w:t>
        </w:r>
        <w:r>
          <w:t>/15</w:t>
        </w:r>
      </w:p>
    </w:sdtContent>
  </w:sdt>
  <w:p w:rsidRDefault="00B15477" w:rsidR="00B1547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E3F91"/>
    <w:rsid w:val="00144607"/>
    <w:rsid w:val="001D0B43"/>
    <w:rsid w:val="0023149C"/>
    <w:rsid w:val="002B4737"/>
    <w:rsid w:val="002C25CA"/>
    <w:rsid w:val="002E0229"/>
    <w:rsid w:val="00347CA4"/>
    <w:rsid w:val="00350F72"/>
    <w:rsid w:val="00363447"/>
    <w:rsid w:val="00372077"/>
    <w:rsid w:val="0038259F"/>
    <w:rsid w:val="00392E4D"/>
    <w:rsid w:val="003A7D16"/>
    <w:rsid w:val="00410190"/>
    <w:rsid w:val="00470722"/>
    <w:rsid w:val="00471353"/>
    <w:rsid w:val="004963DC"/>
    <w:rsid w:val="004971B3"/>
    <w:rsid w:val="004C5B58"/>
    <w:rsid w:val="004D34E6"/>
    <w:rsid w:val="0051697E"/>
    <w:rsid w:val="005224DC"/>
    <w:rsid w:val="005448EA"/>
    <w:rsid w:val="005A2B10"/>
    <w:rsid w:val="00603A21"/>
    <w:rsid w:val="00693D34"/>
    <w:rsid w:val="006F05DF"/>
    <w:rsid w:val="0070027B"/>
    <w:rsid w:val="007859F3"/>
    <w:rsid w:val="007A570C"/>
    <w:rsid w:val="007E349A"/>
    <w:rsid w:val="00830ADC"/>
    <w:rsid w:val="008E59F9"/>
    <w:rsid w:val="008F6699"/>
    <w:rsid w:val="008F76E8"/>
    <w:rsid w:val="0093392E"/>
    <w:rsid w:val="00975210"/>
    <w:rsid w:val="009B52EA"/>
    <w:rsid w:val="009B7AB6"/>
    <w:rsid w:val="009C6B90"/>
    <w:rsid w:val="009E4E4C"/>
    <w:rsid w:val="00A93839"/>
    <w:rsid w:val="00AD1CFD"/>
    <w:rsid w:val="00AE30AB"/>
    <w:rsid w:val="00B15477"/>
    <w:rsid w:val="00B6336F"/>
    <w:rsid w:val="00B8024A"/>
    <w:rsid w:val="00BD17D3"/>
    <w:rsid w:val="00BE67F8"/>
    <w:rsid w:val="00C12410"/>
    <w:rsid w:val="00C12C33"/>
    <w:rsid w:val="00C47008"/>
    <w:rsid w:val="00C6375B"/>
    <w:rsid w:val="00C755A1"/>
    <w:rsid w:val="00CA4E71"/>
    <w:rsid w:val="00CC6A3E"/>
    <w:rsid w:val="00CE7E27"/>
    <w:rsid w:val="00D85CC6"/>
    <w:rsid w:val="00DC268C"/>
    <w:rsid w:val="00E23F79"/>
    <w:rsid w:val="00E46026"/>
    <w:rsid w:val="00E67E76"/>
    <w:rsid w:val="00EB51F8"/>
    <w:rsid w:val="00F24636"/>
    <w:rsid w:val="00F51E11"/>
    <w:rsid w:val="00F61CF3"/>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0E3F91"/>
    <w:rPr>
      <w:color w:val="808080"/>
      <w:bdr w:space="0" w:sz="0" w:color="auto" w:val="none"/>
      <w:shd w:fill="auto" w:color="auto" w:val="clear"/>
    </w:rPr>
  </w:style>
  <w:style w:customStyle="true" w:styleId="eSPISCCParagraphDefaultFont" w:type="character">
    <w:name w:val="eSPIS_CC_Paragraph Default Font"/>
    <w:basedOn w:val="Zadanifontodlomka"/>
    <w:rsid w:val="000E3F9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E3F91"/>
    <w:rPr>
      <w:bdr w:space="0" w:sz="0" w:color="auto" w:val="none"/>
      <w:shd w:fill="FFFFCC" w:color="auto" w:val="clear"/>
      <w:lang w:val="hr-HR"/>
    </w:rPr>
  </w:style>
  <w:style w:customStyle="true" w:styleId="PozadinaSvijetloCrvena" w:type="character">
    <w:name w:val="Pozadina_SvijetloCrvena"/>
    <w:basedOn w:val="eSPISCCParagraphDefaultFont"/>
    <w:rsid w:val="000E3F9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E3F9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0E3F91"/>
    <w:rPr>
      <w:color w:val="808080"/>
      <w:bdr w:color="auto" w:space="0" w:sz="0" w:val="none"/>
      <w:shd w:color="auto" w:fill="auto" w:val="clear"/>
    </w:rPr>
  </w:style>
  <w:style w:customStyle="1" w:styleId="eSPISCCParagraphDefaultFont" w:type="character">
    <w:name w:val="eSPIS_CC_Paragraph Default Font"/>
    <w:basedOn w:val="Zadanifontodlomka"/>
    <w:rsid w:val="000E3F9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E3F91"/>
    <w:rPr>
      <w:bdr w:color="auto" w:space="0" w:sz="0" w:val="none"/>
      <w:shd w:color="auto" w:fill="FFFFCC" w:val="clear"/>
      <w:lang w:val="hr-HR"/>
    </w:rPr>
  </w:style>
  <w:style w:customStyle="1" w:styleId="PozadinaSvijetloCrvena" w:type="character">
    <w:name w:val="Pozadina_SvijetloCrvena"/>
    <w:basedOn w:val="eSPISCCParagraphDefaultFont"/>
    <w:rsid w:val="000E3F9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E3F9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listopada 2016.</izvorni_sadrzaj>
    <derivirana_varijabla naziv="DomainObject.DatumDonosenjaOdluke_1">11.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8235</izvorni_sadrzaj>
    <derivirana_varijabla naziv="DomainObject.Predmet.Broj_1">8235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St-8235/2015</izvorni_sadrzaj>
    <derivirana_varijabla naziv="DomainObject.Predmet.OznakaBroj_1">St-8235/2015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DANAS TRADE j.d.o.o. zastupanog po punomoćniku ZRINKA GRABAS</izvorni_sadrzaj>
    <derivirana_varijabla naziv="DomainObject.Predmet.ProtustrankaFormated_1">  DANAS TRADE j.d.o.o. zastupanog po punomoćniku ZRINKA GRABAS</derivirana_varijabla>
  </DomainObject.Predmet.ProtustrankaFormated>
  <DomainObject.Predmet.ProtustrankaFormatedOIB>
    <izvorni_sadrzaj>  DANAS TRADE j.d.o.o., OIB 70937592702 zastupanog po punomoćniku ZRINKA GRABAS</izvorni_sadrzaj>
    <derivirana_varijabla naziv="DomainObject.Predmet.ProtustrankaFormatedOIB_1">  DANAS TRADE j.d.o.o., OIB 70937592702 zastupanog po punomoćniku ZRINKA GRABAS</derivirana_varijabla>
  </DomainObject.Predmet.ProtustrankaFormatedOIB>
  <DomainObject.Predmet.ProtustrankaFormatedWithAdress>
    <izvorni_sadrzaj> DANAS TRADE j.d.o.o., Novodvorska 7, 49290 Klanjec zastupanog po punomoćniku ZRINKA GRABAS</izvorni_sadrzaj>
    <derivirana_varijabla naziv="DomainObject.Predmet.ProtustrankaFormatedWithAdress_1"> DANAS TRADE j.d.o.o., Novodvorska 7, 49290 Klanjec zastupanog po punomoćniku ZRINKA GRABAS</derivirana_varijabla>
  </DomainObject.Predmet.ProtustrankaFormatedWithAdress>
  <DomainObject.Predmet.ProtustrankaFormatedWithAdressOIB>
    <izvorni_sadrzaj> DANAS TRADE j.d.o.o., OIB 70937592702, Novodvorska 7, 49290 Klanjec zastupanog po punomoćniku ZRINKA GRABAS</izvorni_sadrzaj>
    <derivirana_varijabla naziv="DomainObject.Predmet.ProtustrankaFormatedWithAdressOIB_1"> DANAS TRADE j.d.o.o., OIB 70937592702, Novodvorska 7, 49290 Klanjec zastupanog po punomoćniku ZRINKA GRABAS</derivirana_varijabla>
  </DomainObject.Predmet.ProtustrankaFormatedWithAdressOIB>
  <DomainObject.Predmet.ProtustrankaWithAdress>
    <izvorni_sadrzaj>DANAS TRADE j.d.o.o. Novodvorska 7, 49290 Klanjec</izvorni_sadrzaj>
    <derivirana_varijabla naziv="DomainObject.Predmet.ProtustrankaWithAdress_1">DANAS TRADE j.d.o.o. Novodvorska 7, 49290 Klanjec</derivirana_varijabla>
  </DomainObject.Predmet.ProtustrankaWithAdress>
  <DomainObject.Predmet.ProtustrankaWithAdressOIB>
    <izvorni_sadrzaj>DANAS TRADE j.d.o.o., OIB 70937592702, Novodvorska 7, 49290 Klanjec</izvorni_sadrzaj>
    <derivirana_varijabla naziv="DomainObject.Predmet.ProtustrankaWithAdressOIB_1">DANAS TRADE j.d.o.o., OIB 70937592702, Novodvorska 7, 49290 Klanjec</derivirana_varijabla>
  </DomainObject.Predmet.ProtustrankaWithAdressOIB>
  <DomainObject.Predmet.ProtustrankaNazivFormated>
    <izvorni_sadrzaj>DANAS TRADE j.d.o.o.</izvorni_sadrzaj>
    <derivirana_varijabla naziv="DomainObject.Predmet.ProtustrankaNazivFormated_1">DANAS TRADE j.d.o.o.</derivirana_varijabla>
  </DomainObject.Predmet.ProtustrankaNazivFormated>
  <DomainObject.Predmet.ProtustrankaNazivFormatedOIB>
    <izvorni_sadrzaj>DANAS TRADE j.d.o.o., OIB 70937592702</izvorni_sadrzaj>
    <derivirana_varijabla naziv="DomainObject.Predmet.ProtustrankaNazivFormatedOIB_1">DANAS TRADE j.d.o.o., OIB 70937592702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DANAS TRADE j.d.o.o.; VJEROVNICI</izvorni_sadrzaj>
    <derivirana_varijabla naziv="DomainObject.Predmet.StrankaFormated_1">  DANAS TRADE j.d.o.o.; VJEROVNICI</derivirana_varijabla>
  </DomainObject.Predmet.StrankaFormated>
  <DomainObject.Predmet.StrankaFormatedOIB>
    <izvorni_sadrzaj>  DANAS TRADE j.d.o.o., OIB 70937592702; VJEROVNICI</izvorni_sadrzaj>
    <derivirana_varijabla naziv="DomainObject.Predmet.StrankaFormatedOIB_1">  DANAS TRADE j.d.o.o., OIB 70937592702; VJEROVNICI</derivirana_varijabla>
  </DomainObject.Predmet.StrankaFormatedOIB>
  <DomainObject.Predmet.StrankaFormatedWithAdress>
    <izvorni_sadrzaj> DANAS TRADE j.d.o.o., Novodvorska 7, 49290 Klanjec; VJEROVNICI</izvorni_sadrzaj>
    <derivirana_varijabla naziv="DomainObject.Predmet.StrankaFormatedWithAdress_1"> DANAS TRADE j.d.o.o., Novodvorska 7, 49290 Klanjec; VJEROVNICI</derivirana_varijabla>
  </DomainObject.Predmet.StrankaFormatedWithAdress>
  <DomainObject.Predmet.StrankaFormatedWithAdressOIB>
    <izvorni_sadrzaj> DANAS TRADE j.d.o.o., OIB 70937592702, Novodvorska 7, 49290 Klanjec; VJEROVNICI</izvorni_sadrzaj>
    <derivirana_varijabla naziv="DomainObject.Predmet.StrankaFormatedWithAdressOIB_1"> DANAS TRADE j.d.o.o., OIB 70937592702, Novodvorska 7, 49290 Klanjec; VJEROVNICI</derivirana_varijabla>
  </DomainObject.Predmet.StrankaFormatedWithAdressOIB>
  <DomainObject.Predmet.StrankaWithAdress>
    <izvorni_sadrzaj>DANAS TRADE j.d.o.o. Novodvorska 7,49290 Klanjec,VJEROVNICI </izvorni_sadrzaj>
    <derivirana_varijabla naziv="DomainObject.Predmet.StrankaWithAdress_1">DANAS TRADE j.d.o.o. Novodvorska 7,49290 Klanjec,VJEROVNICI </derivirana_varijabla>
  </DomainObject.Predmet.StrankaWithAdress>
  <DomainObject.Predmet.StrankaWithAdressOIB>
    <izvorni_sadrzaj>DANAS TRADE j.d.o.o., OIB 70937592702, Novodvorska 7,49290 Klanjec,VJEROVNICI</izvorni_sadrzaj>
    <derivirana_varijabla naziv="DomainObject.Predmet.StrankaWithAdressOIB_1">DANAS TRADE j.d.o.o., OIB 70937592702, Novodvorska 7,49290 Klanjec,VJEROVNICI</derivirana_varijabla>
  </DomainObject.Predmet.StrankaWithAdressOIB>
  <DomainObject.Predmet.StrankaNazivFormated>
    <izvorni_sadrzaj>DANAS TRADE j.d.o.o.,VJEROVNICI</izvorni_sadrzaj>
    <derivirana_varijabla naziv="DomainObject.Predmet.StrankaNazivFormated_1">DANAS TRADE j.d.o.o.,VJEROVNICI</derivirana_varijabla>
  </DomainObject.Predmet.StrankaNazivFormated>
  <DomainObject.Predmet.StrankaNazivFormatedOIB>
    <izvorni_sadrzaj>DANAS TRADE j.d.o.o., OIB 70937592702,VJEROVNICI</izvorni_sadrzaj>
    <derivirana_varijabla naziv="DomainObject.Predmet.StrankaNazivFormatedOIB_1">DANAS TRADE j.d.o.o., OIB 70937592702,VJEROVNICI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DANAS TRADE j.d.o.o.</item>
      <item>VJEROVNICI</item>
    </izvorni_sadrzaj>
    <derivirana_varijabla naziv="DomainObject.Predmet.StrankaListFormated_1">
      <item>DANAS TRADE j.d.o.o.</item>
      <item>VJEROVNICI</item>
    </derivirana_varijabla>
  </DomainObject.Predmet.StrankaListFormated>
  <DomainObject.Predmet.StrankaListFormatedOIB>
    <izvorni_sadrzaj>
      <item>DANAS TRADE j.d.o.o., OIB 70937592702</item>
      <item>VJEROVNICI</item>
    </izvorni_sadrzaj>
    <derivirana_varijabla naziv="DomainObject.Predmet.StrankaListFormatedOIB_1">
      <item>DANAS TRADE j.d.o.o., OIB 70937592702</item>
      <item>VJEROVNICI</item>
    </derivirana_varijabla>
  </DomainObject.Predmet.StrankaListFormatedOIB>
  <DomainObject.Predmet.StrankaListFormatedWithAdress>
    <izvorni_sadrzaj>
      <item>DANAS TRADE j.d.o.o., Novodvorska 7, 49290 Klanjec</item>
      <item>VJEROVNICI</item>
    </izvorni_sadrzaj>
    <derivirana_varijabla naziv="DomainObject.Predmet.StrankaListFormatedWithAdress_1">
      <item>DANAS TRADE j.d.o.o., Novodvorska 7, 49290 Klanjec</item>
      <item>VJEROVNICI</item>
    </derivirana_varijabla>
  </DomainObject.Predmet.StrankaListFormatedWithAdress>
  <DomainObject.Predmet.StrankaListFormatedWithAdressOIB>
    <izvorni_sadrzaj>
      <item>DANAS TRADE j.d.o.o., OIB 70937592702, Novodvorska 7, 49290 Klanjec</item>
      <item>VJEROVNICI</item>
    </izvorni_sadrzaj>
    <derivirana_varijabla naziv="DomainObject.Predmet.StrankaListFormatedWithAdressOIB_1">
      <item>DANAS TRADE j.d.o.o., OIB 70937592702, Novodvorska 7, 49290 Klanjec</item>
      <item>VJEROVNICI</item>
    </derivirana_varijabla>
  </DomainObject.Predmet.StrankaListFormatedWithAdressOIB>
  <DomainObject.Predmet.StrankaListNazivFormated>
    <izvorni_sadrzaj>
      <item>DANAS TRADE j.d.o.o.</item>
      <item>VJEROVNICI</item>
    </izvorni_sadrzaj>
    <derivirana_varijabla naziv="DomainObject.Predmet.StrankaListNazivFormated_1">
      <item>DANAS TRADE j.d.o.o.</item>
      <item>VJEROVNICI</item>
    </derivirana_varijabla>
  </DomainObject.Predmet.StrankaListNazivFormated>
  <DomainObject.Predmet.StrankaListNazivFormatedOIB>
    <izvorni_sadrzaj>
      <item>DANAS TRADE j.d.o.o., OIB 70937592702</item>
      <item>VJEROVNICI</item>
    </izvorni_sadrzaj>
    <derivirana_varijabla naziv="DomainObject.Predmet.StrankaListNazivFormatedOIB_1">
      <item>DANAS TRADE j.d.o.o., OIB 70937592702</item>
      <item>VJEROVNICI</item>
    </derivirana_varijabla>
  </DomainObject.Predmet.StrankaListNazivFormatedOIB>
  <DomainObject.Predmet.ProtuStrankaListFormated>
    <izvorni_sadrzaj>
      <item>DANAS TRADE j.d.o.o. zastupanog po punomoćniku ZRINKA GRABAS</item>
    </izvorni_sadrzaj>
    <derivirana_varijabla naziv="DomainObject.Predmet.ProtuStrankaListFormated_1">
      <item>DANAS TRADE j.d.o.o. zastupanog po punomoćniku ZRINKA GRABAS</item>
    </derivirana_varijabla>
  </DomainObject.Predmet.ProtuStrankaListFormated>
  <DomainObject.Predmet.ProtuStrankaListFormatedOIB>
    <izvorni_sadrzaj>
      <item>DANAS TRADE j.d.o.o., OIB 70937592702 zastupanog po punomoćniku ZRINKA GRABAS</item>
    </izvorni_sadrzaj>
    <derivirana_varijabla naziv="DomainObject.Predmet.ProtuStrankaListFormatedOIB_1">
      <item>DANAS TRADE j.d.o.o., OIB 70937592702 zastupanog po punomoćniku ZRINKA GRABAS</item>
    </derivirana_varijabla>
  </DomainObject.Predmet.ProtuStrankaListFormatedOIB>
  <DomainObject.Predmet.ProtuStrankaListFormatedWithAdress>
    <izvorni_sadrzaj>
      <item>DANAS TRADE j.d.o.o., Novodvorska 7, 49290 Klanjec zastupanog po punomoćniku ZRINKA GRABAS</item>
    </izvorni_sadrzaj>
    <derivirana_varijabla naziv="DomainObject.Predmet.ProtuStrankaListFormatedWithAdress_1">
      <item>DANAS TRADE j.d.o.o., Novodvorska 7, 49290 Klanjec zastupanog po punomoćniku ZRINKA GRABAS</item>
    </derivirana_varijabla>
  </DomainObject.Predmet.ProtuStrankaListFormatedWithAdress>
  <DomainObject.Predmet.ProtuStrankaListFormatedWithAdressOIB>
    <izvorni_sadrzaj>
      <item>DANAS TRADE j.d.o.o., OIB 70937592702, Novodvorska 7, 49290 Klanjec zastupanog po punomoćniku ZRINKA GRABAS</item>
    </izvorni_sadrzaj>
    <derivirana_varijabla naziv="DomainObject.Predmet.ProtuStrankaListFormatedWithAdressOIB_1">
      <item>DANAS TRADE j.d.o.o., OIB 70937592702, Novodvorska 7, 49290 Klanjec zastupanog po punomoćniku ZRINKA GRABAS</item>
    </derivirana_varijabla>
  </DomainObject.Predmet.ProtuStrankaListFormatedWithAdressOIB>
  <DomainObject.Predmet.ProtuStrankaListNazivFormated>
    <izvorni_sadrzaj>
      <item>DANAS TRADE j.d.o.o.</item>
    </izvorni_sadrzaj>
    <derivirana_varijabla naziv="DomainObject.Predmet.ProtuStrankaListNazivFormated_1">
      <item>DANAS TRADE j.d.o.o.</item>
    </derivirana_varijabla>
  </DomainObject.Predmet.ProtuStrankaListNazivFormated>
  <DomainObject.Predmet.ProtuStrankaListNazivFormatedOIB>
    <izvorni_sadrzaj>
      <item>DANAS TRADE j.d.o.o., OIB 70937592702</item>
    </izvorni_sadrzaj>
    <derivirana_varijabla naziv="DomainObject.Predmet.ProtuStrankaListNazivFormatedOIB_1">
      <item>DANAS TRADE j.d.o.o., OIB 70937592702</item>
    </derivirana_varijabla>
  </DomainObject.Predmet.ProtuStrankaListNazivFormatedOIB>
  <DomainObject.Predmet.OstaliListFormated>
    <izvorni_sadrzaj>
      <item>ZRINKA GRABAS punomoćnik sudionika u postupku DANAS TRADE j.d.o.o.</item>
      <item>DANI PRIBOŽIĆ</item>
      <item>IVA PINJUH</item>
    </izvorni_sadrzaj>
    <derivirana_varijabla naziv="DomainObject.Predmet.OstaliListFormated_1">
      <item>ZRINKA GRABAS punomoćnik sudionika u postupku DANAS TRADE j.d.o.o.</item>
      <item>DANI PRIBOŽIĆ</item>
      <item>IVA PINJUH</item>
    </derivirana_varijabla>
  </DomainObject.Predmet.OstaliListFormated>
  <DomainObject.Predmet.OstaliListFormatedOIB>
    <izvorni_sadrzaj>
      <item>ZRINKA GRABAS punomoćnik sudionika u postupku DANAS TRADE j.d.o.o.</item>
      <item>DANI PRIBOŽIĆ, OIB 63736083735</item>
      <item>IVA PINJUH</item>
    </izvorni_sadrzaj>
    <derivirana_varijabla naziv="DomainObject.Predmet.OstaliListFormatedOIB_1">
      <item>ZRINKA GRABAS punomoćnik sudionika u postupku DANAS TRADE j.d.o.o.</item>
      <item>DANI PRIBOŽIĆ, OIB 63736083735</item>
      <item>IVA PINJUH</item>
    </derivirana_varijabla>
  </DomainObject.Predmet.OstaliListFormatedOIB>
  <DomainObject.Predmet.OstaliListFormatedWithAdress>
    <izvorni_sadrzaj>
      <item>ZRINKA GRABAS, STROJARSKA 2, 10000 Zagreb punomoćnik sudionika u postupku DANAS TRADE j.d.o.o.</item>
      <item>DANI PRIBOŽIĆ, Ulica Moše Pijade 26, MARIBOR</item>
      <item>IVA PINJUH, Boškovićeva 13A, 10000 Zagreb</item>
    </izvorni_sadrzaj>
    <derivirana_varijabla naziv="DomainObject.Predmet.OstaliListFormatedWithAdress_1">
      <item>ZRINKA GRABAS, STROJARSKA 2, 10000 Zagreb punomoćnik sudionika u postupku DANAS TRADE j.d.o.o.</item>
      <item>DANI PRIBOŽIĆ, Ulica Moše Pijade 26, MARIBOR</item>
      <item>IVA PINJUH, Boškovićeva 13A, 10000 Zagreb</item>
    </derivirana_varijabla>
  </DomainObject.Predmet.OstaliListFormatedWithAdress>
  <DomainObject.Predmet.OstaliListFormatedWithAdressOIB>
    <izvorni_sadrzaj>
      <item>ZRINKA GRABAS, STROJARSKA 2, 10000 Zagreb punomoćnik sudionika u postupku DANAS TRADE j.d.o.o.</item>
      <item>DANI PRIBOŽIĆ, OIB 63736083735, Ulica Moše Pijade 26, MARIBOR</item>
      <item>IVA PINJUH, Boškovićeva 13A, 10000 Zagreb</item>
    </izvorni_sadrzaj>
    <derivirana_varijabla naziv="DomainObject.Predmet.OstaliListFormatedWithAdressOIB_1">
      <item>ZRINKA GRABAS, STROJARSKA 2, 10000 Zagreb punomoćnik sudionika u postupku DANAS TRADE j.d.o.o.</item>
      <item>DANI PRIBOŽIĆ, OIB 63736083735, Ulica Moše Pijade 26, MARIBOR</item>
      <item>IVA PINJUH, Boškovićeva 13A, 10000 Zagreb</item>
    </derivirana_varijabla>
  </DomainObject.Predmet.OstaliListFormatedWithAdressOIB>
  <DomainObject.Predmet.OstaliListNazivFormated>
    <izvorni_sadrzaj>
      <item>ZRINKA GRABAS</item>
      <item>DANI PRIBOŽIĆ</item>
      <item>IVA PINJUH</item>
    </izvorni_sadrzaj>
    <derivirana_varijabla naziv="DomainObject.Predmet.OstaliListNazivFormated_1">
      <item>ZRINKA GRABAS</item>
      <item>DANI PRIBOŽIĆ</item>
      <item>IVA PINJUH</item>
    </derivirana_varijabla>
  </DomainObject.Predmet.OstaliListNazivFormated>
  <DomainObject.Predmet.OstaliListNazivFormatedOIB>
    <izvorni_sadrzaj>
      <item>ZRINKA GRABAS</item>
      <item>DANI PRIBOŽIĆ, OIB 63736083735</item>
      <item>IVA PINJUH</item>
    </izvorni_sadrzaj>
    <derivirana_varijabla naziv="DomainObject.Predmet.OstaliListNazivFormatedOIB_1">
      <item>ZRINKA GRABAS</item>
      <item>DANI PRIBOŽIĆ, OIB 63736083735</item>
      <item>IVA PINJUH</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2016.</izvorni_sadrzaj>
    <derivirana_varijabla naziv="DomainObject.Datum_1">11. listopada 2016.</derivirana_varijabla>
  </DomainObject.Datum>
  <DomainObject.PoslovniBrojDokumenta>
    <izvorni_sadrzaj/>
    <derivirana_varijabla naziv="DomainObject.PoslovniBrojDokumenta_1"/>
  </DomainObject.PoslovniBrojDokumenta>
  <DomainObject.Predmet.StrankaIDrugi>
    <izvorni_sadrzaj>DANAS TRADE j.d.o.o. i dr.</izvorni_sadrzaj>
    <derivirana_varijabla naziv="DomainObject.Predmet.StrankaIDrugi_1">DANAS TRADE j.d.o.o. i dr.</derivirana_varijabla>
  </DomainObject.Predmet.StrankaIDrugi>
  <DomainObject.Predmet.ProtustrankaIDrugi>
    <izvorni_sadrzaj>DANAS TRADE j.d.o.o.</izvorni_sadrzaj>
    <derivirana_varijabla naziv="DomainObject.Predmet.ProtustrankaIDrugi_1">DANAS TRADE j.d.o.o.</derivirana_varijabla>
  </DomainObject.Predmet.ProtustrankaIDrugi>
  <DomainObject.Predmet.StrankaIDrugiAdressOIB>
    <izvorni_sadrzaj>DANAS TRADE j.d.o.o., OIB 70937592702, Novodvorska 7, 49290 Klanjec i dr.</izvorni_sadrzaj>
    <derivirana_varijabla naziv="DomainObject.Predmet.StrankaIDrugiAdressOIB_1">DANAS TRADE j.d.o.o., OIB 70937592702, Novodvorska 7, 49290 Klanjec i dr.</derivirana_varijabla>
  </DomainObject.Predmet.StrankaIDrugiAdressOIB>
  <DomainObject.Predmet.ProtustrankaIDrugiAdressOIB>
    <izvorni_sadrzaj>DANAS TRADE j.d.o.o., OIB 70937592702, Novodvorska 7, 49290 Klanjec</izvorni_sadrzaj>
    <derivirana_varijabla naziv="DomainObject.Predmet.ProtustrankaIDrugiAdressOIB_1">DANAS TRADE j.d.o.o., OIB 70937592702, Novodvorska 7, 49290 Klanjec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DANAS TRADE j.d.o.o.</item>
      <item>DANAS TRADE j.d.o.o.</item>
      <item>ZRINKA GRABAS</item>
      <item>DANI PRIBOŽIĆ</item>
      <item>IVA PINJUH</item>
      <item>VJEROVNICI</item>
    </izvorni_sadrzaj>
    <derivirana_varijabla naziv="DomainObject.Predmet.SudioniciListNaziv_1">
      <item>DANAS TRADE j.d.o.o.</item>
      <item>DANAS TRADE j.d.o.o.</item>
      <item>ZRINKA GRABAS</item>
      <item>DANI PRIBOŽIĆ</item>
      <item>IVA PINJUH</item>
      <item>VJEROVNICI</item>
    </derivirana_varijabla>
  </DomainObject.Predmet.SudioniciListNaziv>
  <DomainObject.Predmet.SudioniciListAdressOIB>
    <izvorni_sadrzaj>
      <item>DANAS TRADE j.d.o.o., OIB 70937592702, Novodvorska 7,49290 Klanjec</item>
      <item>DANAS TRADE j.d.o.o., OIB 70937592702, Novodvorska 7,49290 Klanjec</item>
      <item>ZRINKA GRABAS, STROJARSKA 2,10000 Zagreb</item>
      <item>DANI PRIBOŽIĆ, OIB 63736083735, Ulica Moše Pijade 26,MARIBOR</item>
      <item>IVA PINJUH, Boškovićeva 13A,10000 Zagreb</item>
      <item>VJEROVNICI</item>
    </izvorni_sadrzaj>
    <derivirana_varijabla naziv="DomainObject.Predmet.SudioniciListAdressOIB_1">
      <item>DANAS TRADE j.d.o.o., OIB 70937592702, Novodvorska 7,49290 Klanjec</item>
      <item>DANAS TRADE j.d.o.o., OIB 70937592702, Novodvorska 7,49290 Klanjec</item>
      <item>ZRINKA GRABAS, STROJARSKA 2,10000 Zagreb</item>
      <item>DANI PRIBOŽIĆ, OIB 63736083735, Ulica Moše Pijade 26,MARIBOR</item>
      <item>IVA PINJUH, Boškovićeva 13A,10000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70937592702</item>
      <item>, OIB 70937592702</item>
      <item>, OIB null</item>
      <item>, OIB 63736083735</item>
      <item>, OIB null</item>
      <item>, OIB null</item>
    </izvorni_sadrzaj>
    <derivirana_varijabla naziv="DomainObject.Predmet.SudioniciListNazivOIB_1">
      <item>, OIB 70937592702</item>
      <item>, OIB 70937592702</item>
      <item>, OIB null</item>
      <item>, OIB 63736083735</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1013</properties:Words>
  <properties:Characters>5608</properties:Characters>
  <properties:Lines>118</properties:Lines>
  <properties:Paragraphs>30</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2016-10-11T08:29:00Z</dcterms:created>
  <dc:creator>gzubak</dc:creator>
  <cp:lastModifiedBy>Katica Franjić</cp:lastModifiedBy>
  <cp:lastPrinted>2016-10-11T08:37:00Z</cp:lastPrinted>
  <dcterms:modified xmlns:xsi="http://www.w3.org/2001/XMLSchema-instance" xsi:type="dcterms:W3CDTF">2016-10-11T08:38:00Z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